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B8221" w14:textId="77777777" w:rsidR="00A50469" w:rsidRPr="00A50469" w:rsidRDefault="00A50469" w:rsidP="00A50469">
      <w:pPr>
        <w:rPr>
          <w:rFonts w:ascii="Georgia" w:hAnsi="Georgia"/>
          <w:sz w:val="28"/>
        </w:rPr>
      </w:pPr>
    </w:p>
    <w:p w14:paraId="2E1BDA12" w14:textId="77777777" w:rsidR="00A50469" w:rsidRPr="00A50469" w:rsidRDefault="00A50469" w:rsidP="00A50469">
      <w:pPr>
        <w:rPr>
          <w:rFonts w:ascii="Georgia" w:hAnsi="Georgia"/>
        </w:rPr>
      </w:pPr>
      <w:proofErr w:type="spellStart"/>
      <w:r w:rsidRPr="00A50469">
        <w:rPr>
          <w:rFonts w:ascii="Georgia" w:hAnsi="Georgia"/>
        </w:rPr>
        <w:t>CJBS</w:t>
      </w:r>
      <w:proofErr w:type="spellEnd"/>
      <w:r w:rsidRPr="00A50469">
        <w:rPr>
          <w:rFonts w:ascii="Georgia" w:hAnsi="Georgia"/>
        </w:rPr>
        <w:t xml:space="preserve"> Major Advisors are available </w:t>
      </w:r>
      <w:r>
        <w:rPr>
          <w:rFonts w:ascii="Georgia" w:hAnsi="Georgia"/>
        </w:rPr>
        <w:t>throughout each semester</w:t>
      </w:r>
      <w:r w:rsidRPr="00A50469">
        <w:rPr>
          <w:rFonts w:ascii="Georgia" w:hAnsi="Georgia"/>
        </w:rPr>
        <w:t xml:space="preserve"> to assist you with your advisement needs, including </w:t>
      </w:r>
      <w:r>
        <w:rPr>
          <w:rFonts w:ascii="Georgia" w:hAnsi="Georgia"/>
        </w:rPr>
        <w:t>selecting your courses for the</w:t>
      </w:r>
      <w:r w:rsidRPr="00A50469">
        <w:rPr>
          <w:rFonts w:ascii="Georgia" w:hAnsi="Georgia"/>
        </w:rPr>
        <w:t xml:space="preserve"> </w:t>
      </w:r>
      <w:r>
        <w:rPr>
          <w:rFonts w:ascii="Georgia" w:hAnsi="Georgia"/>
        </w:rPr>
        <w:t>upcoming semester</w:t>
      </w:r>
      <w:r w:rsidRPr="00A50469">
        <w:rPr>
          <w:rFonts w:ascii="Georgia" w:hAnsi="Georgia"/>
        </w:rPr>
        <w:t xml:space="preserve">. However, in the event that you are unable to meet with an advisor prior to registration, you can use the </w:t>
      </w:r>
      <w:proofErr w:type="spellStart"/>
      <w:r w:rsidRPr="00A50469">
        <w:rPr>
          <w:rFonts w:ascii="Georgia" w:hAnsi="Georgia"/>
        </w:rPr>
        <w:t>CJBS</w:t>
      </w:r>
      <w:proofErr w:type="spellEnd"/>
      <w:r w:rsidRPr="00A50469">
        <w:rPr>
          <w:rFonts w:ascii="Georgia" w:hAnsi="Georgia"/>
        </w:rPr>
        <w:t xml:space="preserve"> Major Worksheet to plan your </w:t>
      </w:r>
      <w:r>
        <w:rPr>
          <w:rFonts w:ascii="Georgia" w:hAnsi="Georgia"/>
        </w:rPr>
        <w:t>schedule</w:t>
      </w:r>
      <w:r w:rsidRPr="00A50469">
        <w:rPr>
          <w:rFonts w:ascii="Georgia" w:hAnsi="Georgia"/>
        </w:rPr>
        <w:t xml:space="preserve">. Follow the below instructions. </w:t>
      </w:r>
    </w:p>
    <w:p w14:paraId="7D89B336" w14:textId="77777777" w:rsidR="00A50469" w:rsidRPr="00A50469" w:rsidRDefault="00A50469" w:rsidP="00A50469">
      <w:pPr>
        <w:rPr>
          <w:rFonts w:ascii="Georgia" w:hAnsi="Georgia"/>
        </w:rPr>
      </w:pPr>
      <w:bookmarkStart w:id="0" w:name="_GoBack"/>
      <w:bookmarkEnd w:id="0"/>
    </w:p>
    <w:p w14:paraId="26AD142E" w14:textId="77777777" w:rsidR="00A50469" w:rsidRPr="00A50469" w:rsidRDefault="00A50469" w:rsidP="00A50469">
      <w:pPr>
        <w:shd w:val="clear" w:color="auto" w:fill="FFFFFF"/>
        <w:rPr>
          <w:rFonts w:ascii="Georgia" w:hAnsi="Georgia" w:cs="Arial"/>
          <w:color w:val="222222"/>
        </w:rPr>
      </w:pPr>
      <w:r>
        <w:rPr>
          <w:rFonts w:ascii="Georgia" w:hAnsi="Georgia" w:cs="Arial"/>
          <w:color w:val="222222"/>
        </w:rPr>
        <w:t xml:space="preserve">Cross reference the </w:t>
      </w:r>
      <w:proofErr w:type="spellStart"/>
      <w:r>
        <w:rPr>
          <w:rFonts w:ascii="Georgia" w:hAnsi="Georgia" w:cs="Arial"/>
          <w:color w:val="222222"/>
        </w:rPr>
        <w:t>CJBS</w:t>
      </w:r>
      <w:proofErr w:type="spellEnd"/>
      <w:r>
        <w:rPr>
          <w:rFonts w:ascii="Georgia" w:hAnsi="Georgia" w:cs="Arial"/>
          <w:color w:val="222222"/>
        </w:rPr>
        <w:t xml:space="preserve"> Major Worksheet</w:t>
      </w:r>
      <w:r w:rsidRPr="00A50469">
        <w:rPr>
          <w:rFonts w:ascii="Georgia" w:hAnsi="Georgia" w:cs="Arial"/>
          <w:color w:val="222222"/>
        </w:rPr>
        <w:t xml:space="preserve"> with your degree audit or transcript and mark each class as “complete,” “in-progress,” or “still needed,” as appropriate.</w:t>
      </w:r>
    </w:p>
    <w:p w14:paraId="58EC0266"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w:t>
      </w:r>
    </w:p>
    <w:p w14:paraId="7124ED27"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xml:space="preserve">The top portion of the sheet lists all of the </w:t>
      </w:r>
      <w:proofErr w:type="spellStart"/>
      <w:r w:rsidRPr="00A50469">
        <w:rPr>
          <w:rFonts w:ascii="Georgia" w:hAnsi="Georgia" w:cs="Arial"/>
          <w:color w:val="222222"/>
        </w:rPr>
        <w:t>CJBS</w:t>
      </w:r>
      <w:proofErr w:type="spellEnd"/>
      <w:r w:rsidRPr="00A50469">
        <w:rPr>
          <w:rFonts w:ascii="Georgia" w:hAnsi="Georgia" w:cs="Arial"/>
          <w:color w:val="222222"/>
        </w:rPr>
        <w:t xml:space="preserve"> prerequisites. Many of these classes need to be taken prior to the </w:t>
      </w:r>
      <w:r>
        <w:rPr>
          <w:rFonts w:ascii="Georgia" w:hAnsi="Georgia" w:cs="Arial"/>
          <w:color w:val="222222"/>
        </w:rPr>
        <w:t>core requirements</w:t>
      </w:r>
      <w:r w:rsidRPr="00A50469">
        <w:rPr>
          <w:rFonts w:ascii="Georgia" w:hAnsi="Georgia" w:cs="Arial"/>
          <w:color w:val="222222"/>
        </w:rPr>
        <w:t>. Therefore, any of these courses that you have not taken yet should be taken next semester.</w:t>
      </w:r>
    </w:p>
    <w:p w14:paraId="30AAD2CD"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w:t>
      </w:r>
    </w:p>
    <w:p w14:paraId="2465D007"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xml:space="preserve">The second area of the sheet lists all of the core requirements. Students must take all of these classes. Generally, we advise that students take all of the 100 &amp; 200 level courses in this section (except </w:t>
      </w:r>
      <w:proofErr w:type="spellStart"/>
      <w:r w:rsidRPr="00A50469">
        <w:rPr>
          <w:rFonts w:ascii="Georgia" w:hAnsi="Georgia" w:cs="Arial"/>
          <w:color w:val="222222"/>
        </w:rPr>
        <w:t>CJBS</w:t>
      </w:r>
      <w:proofErr w:type="spellEnd"/>
      <w:r w:rsidRPr="00A50469">
        <w:rPr>
          <w:rFonts w:ascii="Georgia" w:hAnsi="Georgia" w:cs="Arial"/>
          <w:color w:val="222222"/>
        </w:rPr>
        <w:t xml:space="preserve"> 250) before taking any of the courses in the other sections of the document. If you have not</w:t>
      </w:r>
      <w:r>
        <w:rPr>
          <w:rFonts w:ascii="Georgia" w:hAnsi="Georgia" w:cs="Arial"/>
          <w:color w:val="222222"/>
        </w:rPr>
        <w:t xml:space="preserve"> yet</w:t>
      </w:r>
      <w:r w:rsidRPr="00A50469">
        <w:rPr>
          <w:rFonts w:ascii="Georgia" w:hAnsi="Georgia" w:cs="Arial"/>
          <w:color w:val="222222"/>
        </w:rPr>
        <w:t xml:space="preserve"> taken any of the following classes, you should do so next semester: </w:t>
      </w:r>
      <w:proofErr w:type="spellStart"/>
      <w:r w:rsidRPr="00A50469">
        <w:rPr>
          <w:rFonts w:ascii="Georgia" w:hAnsi="Georgia" w:cs="Arial"/>
          <w:color w:val="222222"/>
        </w:rPr>
        <w:t>CJBS</w:t>
      </w:r>
      <w:proofErr w:type="spellEnd"/>
      <w:r w:rsidRPr="00A50469">
        <w:rPr>
          <w:rFonts w:ascii="Georgia" w:hAnsi="Georgia" w:cs="Arial"/>
          <w:color w:val="222222"/>
        </w:rPr>
        <w:t xml:space="preserve"> 101, </w:t>
      </w:r>
      <w:proofErr w:type="spellStart"/>
      <w:r w:rsidRPr="00A50469">
        <w:rPr>
          <w:rFonts w:ascii="Georgia" w:hAnsi="Georgia" w:cs="Arial"/>
          <w:color w:val="222222"/>
        </w:rPr>
        <w:t>COR</w:t>
      </w:r>
      <w:proofErr w:type="spellEnd"/>
      <w:r w:rsidRPr="00A50469">
        <w:rPr>
          <w:rFonts w:ascii="Georgia" w:hAnsi="Georgia" w:cs="Arial"/>
          <w:color w:val="222222"/>
        </w:rPr>
        <w:t xml:space="preserve"> 101, LAW 203, </w:t>
      </w:r>
      <w:proofErr w:type="spellStart"/>
      <w:r w:rsidRPr="00A50469">
        <w:rPr>
          <w:rFonts w:ascii="Georgia" w:hAnsi="Georgia" w:cs="Arial"/>
          <w:color w:val="222222"/>
        </w:rPr>
        <w:t>PSC</w:t>
      </w:r>
      <w:proofErr w:type="spellEnd"/>
      <w:r w:rsidRPr="00A50469">
        <w:rPr>
          <w:rFonts w:ascii="Georgia" w:hAnsi="Georgia" w:cs="Arial"/>
          <w:color w:val="222222"/>
        </w:rPr>
        <w:t xml:space="preserve"> 101, </w:t>
      </w:r>
      <w:proofErr w:type="spellStart"/>
      <w:r w:rsidRPr="00A50469">
        <w:rPr>
          <w:rFonts w:ascii="Georgia" w:hAnsi="Georgia" w:cs="Arial"/>
          <w:color w:val="222222"/>
        </w:rPr>
        <w:t>SOC</w:t>
      </w:r>
      <w:proofErr w:type="spellEnd"/>
      <w:r w:rsidRPr="00A50469">
        <w:rPr>
          <w:rFonts w:ascii="Georgia" w:hAnsi="Georgia" w:cs="Arial"/>
          <w:color w:val="222222"/>
        </w:rPr>
        <w:t xml:space="preserve"> 203. If you have taken all of these courses already, then you should take one of the diversity courses next semester, if you have not already done so (listed in the middle of the sheet). </w:t>
      </w:r>
    </w:p>
    <w:p w14:paraId="70EA4FF1"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w:t>
      </w:r>
    </w:p>
    <w:p w14:paraId="6809C19E" w14:textId="77777777" w:rsidR="00A50469" w:rsidRPr="00A50469" w:rsidRDefault="00A50469" w:rsidP="00A50469">
      <w:pPr>
        <w:shd w:val="clear" w:color="auto" w:fill="FFFFFF"/>
        <w:rPr>
          <w:rFonts w:ascii="Georgia" w:hAnsi="Georgia" w:cs="Arial"/>
          <w:color w:val="222222"/>
        </w:rPr>
      </w:pPr>
      <w:r>
        <w:rPr>
          <w:rFonts w:ascii="Georgia" w:hAnsi="Georgia" w:cs="Arial"/>
          <w:color w:val="222222"/>
        </w:rPr>
        <w:t>Please note that</w:t>
      </w:r>
      <w:r w:rsidRPr="00A50469">
        <w:rPr>
          <w:rFonts w:ascii="Georgia" w:hAnsi="Georgia" w:cs="Arial"/>
          <w:color w:val="222222"/>
        </w:rPr>
        <w:t xml:space="preserve"> </w:t>
      </w:r>
      <w:proofErr w:type="spellStart"/>
      <w:r w:rsidRPr="00A50469">
        <w:rPr>
          <w:rFonts w:ascii="Georgia" w:hAnsi="Georgia" w:cs="Arial"/>
          <w:color w:val="222222"/>
        </w:rPr>
        <w:t>CJBS</w:t>
      </w:r>
      <w:proofErr w:type="spellEnd"/>
      <w:r w:rsidRPr="00A50469">
        <w:rPr>
          <w:rFonts w:ascii="Georgia" w:hAnsi="Georgia" w:cs="Arial"/>
          <w:color w:val="222222"/>
        </w:rPr>
        <w:t xml:space="preserve"> 250, </w:t>
      </w:r>
      <w:proofErr w:type="spellStart"/>
      <w:r w:rsidRPr="00A50469">
        <w:rPr>
          <w:rFonts w:ascii="Georgia" w:hAnsi="Georgia" w:cs="Arial"/>
          <w:color w:val="222222"/>
        </w:rPr>
        <w:t>CJBS</w:t>
      </w:r>
      <w:proofErr w:type="spellEnd"/>
      <w:r w:rsidRPr="00A50469">
        <w:rPr>
          <w:rFonts w:ascii="Georgia" w:hAnsi="Georgia" w:cs="Arial"/>
          <w:color w:val="222222"/>
        </w:rPr>
        <w:t xml:space="preserve"> 300, and </w:t>
      </w:r>
      <w:proofErr w:type="spellStart"/>
      <w:r w:rsidRPr="00A50469">
        <w:rPr>
          <w:rFonts w:ascii="Georgia" w:hAnsi="Georgia" w:cs="Arial"/>
          <w:color w:val="222222"/>
        </w:rPr>
        <w:t>CJBS</w:t>
      </w:r>
      <w:proofErr w:type="spellEnd"/>
      <w:r w:rsidRPr="00A50469">
        <w:rPr>
          <w:rFonts w:ascii="Georgia" w:hAnsi="Georgia" w:cs="Arial"/>
          <w:color w:val="222222"/>
        </w:rPr>
        <w:t xml:space="preserve"> 415 are pre-requisites to one another, and cannot be taken concurrently. They must be taken over 3 separate semesters. Therefore </w:t>
      </w:r>
      <w:r>
        <w:rPr>
          <w:rFonts w:ascii="Georgia" w:hAnsi="Georgia" w:cs="Arial"/>
          <w:color w:val="222222"/>
        </w:rPr>
        <w:t>you should take</w:t>
      </w:r>
      <w:r w:rsidRPr="00A50469">
        <w:rPr>
          <w:rFonts w:ascii="Georgia" w:hAnsi="Georgia" w:cs="Arial"/>
          <w:color w:val="222222"/>
        </w:rPr>
        <w:t xml:space="preserve"> take </w:t>
      </w:r>
      <w:proofErr w:type="spellStart"/>
      <w:r w:rsidRPr="00A50469">
        <w:rPr>
          <w:rFonts w:ascii="Georgia" w:hAnsi="Georgia" w:cs="Arial"/>
          <w:color w:val="222222"/>
        </w:rPr>
        <w:t>CJBS</w:t>
      </w:r>
      <w:proofErr w:type="spellEnd"/>
      <w:r w:rsidRPr="00A50469">
        <w:rPr>
          <w:rFonts w:ascii="Georgia" w:hAnsi="Georgia" w:cs="Arial"/>
          <w:color w:val="222222"/>
        </w:rPr>
        <w:t xml:space="preserve"> 250 as soon as you are able, as you cannot move on to the other classes until </w:t>
      </w:r>
      <w:r>
        <w:rPr>
          <w:rFonts w:ascii="Georgia" w:hAnsi="Georgia" w:cs="Arial"/>
          <w:color w:val="222222"/>
        </w:rPr>
        <w:t>it has been successfully completed</w:t>
      </w:r>
      <w:r w:rsidRPr="00A50469">
        <w:rPr>
          <w:rFonts w:ascii="Georgia" w:hAnsi="Georgia" w:cs="Arial"/>
          <w:color w:val="222222"/>
        </w:rPr>
        <w:t xml:space="preserve">.  Please note that one of the math prerequisites (MAT 108, MAT 141, or </w:t>
      </w:r>
      <w:proofErr w:type="spellStart"/>
      <w:r w:rsidRPr="00A50469">
        <w:rPr>
          <w:rFonts w:ascii="Georgia" w:hAnsi="Georgia" w:cs="Arial"/>
          <w:color w:val="222222"/>
        </w:rPr>
        <w:t>STA</w:t>
      </w:r>
      <w:proofErr w:type="spellEnd"/>
      <w:r w:rsidRPr="00A50469">
        <w:rPr>
          <w:rFonts w:ascii="Georgia" w:hAnsi="Georgia" w:cs="Arial"/>
          <w:color w:val="222222"/>
        </w:rPr>
        <w:t xml:space="preserve"> 250) must be taken before you can register for </w:t>
      </w:r>
      <w:proofErr w:type="spellStart"/>
      <w:r w:rsidRPr="00A50469">
        <w:rPr>
          <w:rFonts w:ascii="Georgia" w:hAnsi="Georgia" w:cs="Arial"/>
          <w:color w:val="222222"/>
        </w:rPr>
        <w:t>CJBS</w:t>
      </w:r>
      <w:proofErr w:type="spellEnd"/>
      <w:r w:rsidRPr="00A50469">
        <w:rPr>
          <w:rFonts w:ascii="Georgia" w:hAnsi="Georgia" w:cs="Arial"/>
          <w:color w:val="222222"/>
        </w:rPr>
        <w:t xml:space="preserve"> 250. If you have already completed </w:t>
      </w:r>
      <w:proofErr w:type="spellStart"/>
      <w:r w:rsidRPr="00A50469">
        <w:rPr>
          <w:rFonts w:ascii="Georgia" w:hAnsi="Georgia" w:cs="Arial"/>
          <w:color w:val="222222"/>
        </w:rPr>
        <w:t>CJBS</w:t>
      </w:r>
      <w:proofErr w:type="spellEnd"/>
      <w:r w:rsidRPr="00A50469">
        <w:rPr>
          <w:rFonts w:ascii="Georgia" w:hAnsi="Georgia" w:cs="Arial"/>
          <w:color w:val="222222"/>
        </w:rPr>
        <w:t xml:space="preserve"> 250, then you should take </w:t>
      </w:r>
      <w:proofErr w:type="spellStart"/>
      <w:r w:rsidRPr="00A50469">
        <w:rPr>
          <w:rFonts w:ascii="Georgia" w:hAnsi="Georgia" w:cs="Arial"/>
          <w:color w:val="222222"/>
        </w:rPr>
        <w:t>CJBS</w:t>
      </w:r>
      <w:proofErr w:type="spellEnd"/>
      <w:r w:rsidRPr="00A50469">
        <w:rPr>
          <w:rFonts w:ascii="Georgia" w:hAnsi="Georgia" w:cs="Arial"/>
          <w:color w:val="222222"/>
        </w:rPr>
        <w:t xml:space="preserve"> 300 next semester. If </w:t>
      </w:r>
      <w:proofErr w:type="gramStart"/>
      <w:r w:rsidRPr="00A50469">
        <w:rPr>
          <w:rFonts w:ascii="Georgia" w:hAnsi="Georgia" w:cs="Arial"/>
          <w:color w:val="222222"/>
        </w:rPr>
        <w:t xml:space="preserve">both </w:t>
      </w:r>
      <w:proofErr w:type="spellStart"/>
      <w:r w:rsidRPr="00A50469">
        <w:rPr>
          <w:rFonts w:ascii="Georgia" w:hAnsi="Georgia" w:cs="Arial"/>
          <w:color w:val="222222"/>
        </w:rPr>
        <w:t>CJBS</w:t>
      </w:r>
      <w:proofErr w:type="spellEnd"/>
      <w:r w:rsidRPr="00A50469">
        <w:rPr>
          <w:rFonts w:ascii="Georgia" w:hAnsi="Georgia" w:cs="Arial"/>
          <w:color w:val="222222"/>
        </w:rPr>
        <w:t xml:space="preserve"> 250 &amp; </w:t>
      </w:r>
      <w:proofErr w:type="spellStart"/>
      <w:r w:rsidRPr="00A50469">
        <w:rPr>
          <w:rFonts w:ascii="Georgia" w:hAnsi="Georgia" w:cs="Arial"/>
          <w:color w:val="222222"/>
        </w:rPr>
        <w:t>CJBS</w:t>
      </w:r>
      <w:proofErr w:type="spellEnd"/>
      <w:r w:rsidRPr="00A50469">
        <w:rPr>
          <w:rFonts w:ascii="Georgia" w:hAnsi="Georgia" w:cs="Arial"/>
          <w:color w:val="222222"/>
        </w:rPr>
        <w:t xml:space="preserve"> 300</w:t>
      </w:r>
      <w:proofErr w:type="gramEnd"/>
      <w:r w:rsidRPr="00A50469">
        <w:rPr>
          <w:rFonts w:ascii="Georgia" w:hAnsi="Georgia" w:cs="Arial"/>
          <w:color w:val="222222"/>
        </w:rPr>
        <w:t xml:space="preserve"> are completed, then you should take </w:t>
      </w:r>
      <w:proofErr w:type="spellStart"/>
      <w:r w:rsidRPr="00A50469">
        <w:rPr>
          <w:rFonts w:ascii="Georgia" w:hAnsi="Georgia" w:cs="Arial"/>
          <w:color w:val="222222"/>
        </w:rPr>
        <w:t>CJBS</w:t>
      </w:r>
      <w:proofErr w:type="spellEnd"/>
      <w:r w:rsidRPr="00A50469">
        <w:rPr>
          <w:rFonts w:ascii="Georgia" w:hAnsi="Georgia" w:cs="Arial"/>
          <w:color w:val="222222"/>
        </w:rPr>
        <w:t xml:space="preserve"> 415.</w:t>
      </w:r>
    </w:p>
    <w:p w14:paraId="5955A7FC"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w:t>
      </w:r>
    </w:p>
    <w:p w14:paraId="461A435E" w14:textId="77777777" w:rsidR="00A50469" w:rsidRPr="00A50469" w:rsidRDefault="00A50469" w:rsidP="00A50469">
      <w:pPr>
        <w:shd w:val="clear" w:color="auto" w:fill="FFFFFF"/>
        <w:rPr>
          <w:rFonts w:ascii="Georgia" w:hAnsi="Georgia" w:cs="Arial"/>
          <w:color w:val="222222"/>
        </w:rPr>
      </w:pPr>
      <w:r w:rsidRPr="00A50469">
        <w:rPr>
          <w:rFonts w:ascii="Georgia" w:hAnsi="Georgia" w:cs="Arial"/>
          <w:color w:val="222222"/>
        </w:rPr>
        <w:t xml:space="preserve">The lower most section of the document displays our distribution area requirements. Students must take 1 class in each of our distributions: Policing, Law &amp; the Courts, and Corrections. Two of these classes must be at the 300 or 400 level and cannot be in the same area. So, if you take one 300/400 </w:t>
      </w:r>
      <w:r w:rsidR="00F67CCB">
        <w:rPr>
          <w:rFonts w:ascii="Georgia" w:hAnsi="Georgia" w:cs="Arial"/>
          <w:color w:val="222222"/>
        </w:rPr>
        <w:t>level class in P</w:t>
      </w:r>
      <w:r w:rsidRPr="00A50469">
        <w:rPr>
          <w:rFonts w:ascii="Georgia" w:hAnsi="Georgia" w:cs="Arial"/>
          <w:color w:val="222222"/>
        </w:rPr>
        <w:t xml:space="preserve">olicing, for example, the other 300/400 level class must be in either Law &amp; the Courts or Corrections. Page 2 of the </w:t>
      </w:r>
      <w:proofErr w:type="spellStart"/>
      <w:r w:rsidRPr="00A50469">
        <w:rPr>
          <w:rFonts w:ascii="Georgia" w:hAnsi="Georgia" w:cs="Arial"/>
          <w:color w:val="222222"/>
        </w:rPr>
        <w:t>CJBS</w:t>
      </w:r>
      <w:proofErr w:type="spellEnd"/>
      <w:r w:rsidRPr="00A50469">
        <w:rPr>
          <w:rFonts w:ascii="Georgia" w:hAnsi="Georgia" w:cs="Arial"/>
          <w:color w:val="222222"/>
        </w:rPr>
        <w:t xml:space="preserve"> Major Worksheet lists all of the classes</w:t>
      </w:r>
      <w:r w:rsidR="00F67CCB">
        <w:rPr>
          <w:rFonts w:ascii="Georgia" w:hAnsi="Georgia" w:cs="Arial"/>
          <w:color w:val="222222"/>
        </w:rPr>
        <w:t xml:space="preserve"> that fulfill the Distribution Area r</w:t>
      </w:r>
      <w:r w:rsidRPr="00A50469">
        <w:rPr>
          <w:rFonts w:ascii="Georgia" w:hAnsi="Georgia" w:cs="Arial"/>
          <w:color w:val="222222"/>
        </w:rPr>
        <w:t>equirements. After you've made sufficient progress with the general requirements (i.e. you've taken all 100 &amp; 200 level classes) you should start taking your distribution area courses.  </w:t>
      </w:r>
    </w:p>
    <w:p w14:paraId="7897384C" w14:textId="77777777" w:rsidR="00A50469" w:rsidRPr="00A50469" w:rsidRDefault="00A50469" w:rsidP="00A50469">
      <w:pPr>
        <w:rPr>
          <w:rFonts w:ascii="Georgia" w:hAnsi="Georgia"/>
        </w:rPr>
      </w:pPr>
    </w:p>
    <w:sectPr w:rsidR="00A50469" w:rsidRPr="00A50469" w:rsidSect="00784EA4">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907CE" w14:textId="77777777" w:rsidR="00B90D8B" w:rsidRDefault="00B90D8B" w:rsidP="00B90D8B">
      <w:r>
        <w:separator/>
      </w:r>
    </w:p>
  </w:endnote>
  <w:endnote w:type="continuationSeparator" w:id="0">
    <w:p w14:paraId="2B61C3A4" w14:textId="77777777" w:rsidR="00B90D8B" w:rsidRDefault="00B90D8B" w:rsidP="00B9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6A032" w14:textId="77777777" w:rsidR="00B90D8B" w:rsidRDefault="00B90D8B" w:rsidP="00B90D8B">
      <w:r>
        <w:separator/>
      </w:r>
    </w:p>
  </w:footnote>
  <w:footnote w:type="continuationSeparator" w:id="0">
    <w:p w14:paraId="799816A8" w14:textId="77777777" w:rsidR="00B90D8B" w:rsidRDefault="00B90D8B" w:rsidP="00B90D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4E958" w14:textId="77777777" w:rsidR="00B90D8B" w:rsidRPr="00A50469" w:rsidRDefault="00B90D8B" w:rsidP="00B90D8B">
    <w:pPr>
      <w:pBdr>
        <w:bottom w:val="single" w:sz="4" w:space="1" w:color="auto"/>
      </w:pBdr>
      <w:jc w:val="center"/>
      <w:rPr>
        <w:rFonts w:ascii="Georgia" w:hAnsi="Georgia"/>
        <w:b/>
        <w:sz w:val="28"/>
        <w:u w:val="single"/>
      </w:rPr>
    </w:pPr>
    <w:r w:rsidRPr="00A50469">
      <w:rPr>
        <w:rFonts w:ascii="Georgia" w:hAnsi="Georgia"/>
        <w:b/>
        <w:sz w:val="28"/>
        <w:u w:val="single"/>
      </w:rPr>
      <w:t xml:space="preserve">Using the </w:t>
    </w:r>
    <w:proofErr w:type="spellStart"/>
    <w:r w:rsidRPr="00A50469">
      <w:rPr>
        <w:rFonts w:ascii="Georgia" w:hAnsi="Georgia"/>
        <w:b/>
        <w:sz w:val="28"/>
        <w:u w:val="single"/>
      </w:rPr>
      <w:t>CJBS</w:t>
    </w:r>
    <w:proofErr w:type="spellEnd"/>
    <w:r w:rsidRPr="00A50469">
      <w:rPr>
        <w:rFonts w:ascii="Georgia" w:hAnsi="Georgia"/>
        <w:b/>
        <w:sz w:val="28"/>
        <w:u w:val="single"/>
      </w:rPr>
      <w:t xml:space="preserve"> Major Worksheet to Plan your Schedule</w:t>
    </w:r>
  </w:p>
  <w:p w14:paraId="5AC681E4" w14:textId="77777777" w:rsidR="00B90D8B" w:rsidRDefault="00B90D8B" w:rsidP="00B90D8B">
    <w:pPr>
      <w:pStyle w:val="Header"/>
      <w:pBdr>
        <w:bottom w:val="single" w:sz="4" w:space="1" w:color="auto"/>
      </w:pBdr>
    </w:pPr>
  </w:p>
  <w:p w14:paraId="59989A5A" w14:textId="2C52E0D0" w:rsidR="00B90D8B" w:rsidRPr="00B90D8B" w:rsidRDefault="00B90D8B" w:rsidP="00B90D8B">
    <w:pPr>
      <w:pStyle w:val="Header"/>
      <w:pBdr>
        <w:bottom w:val="single" w:sz="4" w:space="1" w:color="auto"/>
      </w:pBdr>
      <w:jc w:val="center"/>
      <w:rPr>
        <w:sz w:val="20"/>
        <w:szCs w:val="20"/>
      </w:rPr>
    </w:pPr>
    <w:r w:rsidRPr="00B90D8B">
      <w:rPr>
        <w:sz w:val="20"/>
        <w:szCs w:val="20"/>
      </w:rPr>
      <w:t xml:space="preserve">NOTE:  These instructions and the accompanying worksheet only apply to students who declared as </w:t>
    </w:r>
    <w:proofErr w:type="spellStart"/>
    <w:r w:rsidRPr="00B90D8B">
      <w:rPr>
        <w:sz w:val="20"/>
        <w:szCs w:val="20"/>
      </w:rPr>
      <w:t>CJBS</w:t>
    </w:r>
    <w:proofErr w:type="spellEnd"/>
    <w:r w:rsidRPr="00B90D8B">
      <w:rPr>
        <w:sz w:val="20"/>
        <w:szCs w:val="20"/>
      </w:rPr>
      <w:t xml:space="preserve"> majors in September 2012 or thereafter.  Students who enrolled prior, and who did not opt-in to the new curriculum, must follow the earlier version of the major as outlined </w:t>
    </w:r>
    <w:r>
      <w:rPr>
        <w:sz w:val="20"/>
        <w:szCs w:val="20"/>
      </w:rPr>
      <w:t xml:space="preserve">in the </w:t>
    </w:r>
    <w:r w:rsidRPr="00B90D8B">
      <w:rPr>
        <w:sz w:val="20"/>
        <w:szCs w:val="20"/>
      </w:rPr>
      <w:t>college bulletin</w:t>
    </w:r>
    <w:r>
      <w:rPr>
        <w:sz w:val="20"/>
        <w:szCs w:val="20"/>
      </w:rPr>
      <w:t xml:space="preserve"> corresponding to their year of declaration</w:t>
    </w:r>
    <w:r w:rsidRPr="00B90D8B">
      <w:rPr>
        <w:sz w:val="20"/>
        <w:szCs w:val="20"/>
      </w:rPr>
      <w:t xml:space="preserve">: </w:t>
    </w:r>
    <w:hyperlink r:id="rId1" w:history="1">
      <w:r w:rsidRPr="00B90D8B">
        <w:rPr>
          <w:rStyle w:val="Hyperlink"/>
          <w:sz w:val="20"/>
          <w:szCs w:val="20"/>
        </w:rPr>
        <w:t>http://www.jjay.cuny.edu/college-bulletins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6F"/>
    <w:rsid w:val="00784EA4"/>
    <w:rsid w:val="00A50469"/>
    <w:rsid w:val="00B90D8B"/>
    <w:rsid w:val="00F35E6F"/>
    <w:rsid w:val="00F6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DE00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8B"/>
    <w:pPr>
      <w:tabs>
        <w:tab w:val="center" w:pos="4320"/>
        <w:tab w:val="right" w:pos="8640"/>
      </w:tabs>
    </w:pPr>
  </w:style>
  <w:style w:type="character" w:customStyle="1" w:styleId="HeaderChar">
    <w:name w:val="Header Char"/>
    <w:basedOn w:val="DefaultParagraphFont"/>
    <w:link w:val="Header"/>
    <w:uiPriority w:val="99"/>
    <w:rsid w:val="00B90D8B"/>
  </w:style>
  <w:style w:type="paragraph" w:styleId="Footer">
    <w:name w:val="footer"/>
    <w:basedOn w:val="Normal"/>
    <w:link w:val="FooterChar"/>
    <w:uiPriority w:val="99"/>
    <w:unhideWhenUsed/>
    <w:rsid w:val="00B90D8B"/>
    <w:pPr>
      <w:tabs>
        <w:tab w:val="center" w:pos="4320"/>
        <w:tab w:val="right" w:pos="8640"/>
      </w:tabs>
    </w:pPr>
  </w:style>
  <w:style w:type="character" w:customStyle="1" w:styleId="FooterChar">
    <w:name w:val="Footer Char"/>
    <w:basedOn w:val="DefaultParagraphFont"/>
    <w:link w:val="Footer"/>
    <w:uiPriority w:val="99"/>
    <w:rsid w:val="00B90D8B"/>
  </w:style>
  <w:style w:type="character" w:styleId="Hyperlink">
    <w:name w:val="Hyperlink"/>
    <w:basedOn w:val="DefaultParagraphFont"/>
    <w:uiPriority w:val="99"/>
    <w:unhideWhenUsed/>
    <w:rsid w:val="00B90D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8B"/>
    <w:pPr>
      <w:tabs>
        <w:tab w:val="center" w:pos="4320"/>
        <w:tab w:val="right" w:pos="8640"/>
      </w:tabs>
    </w:pPr>
  </w:style>
  <w:style w:type="character" w:customStyle="1" w:styleId="HeaderChar">
    <w:name w:val="Header Char"/>
    <w:basedOn w:val="DefaultParagraphFont"/>
    <w:link w:val="Header"/>
    <w:uiPriority w:val="99"/>
    <w:rsid w:val="00B90D8B"/>
  </w:style>
  <w:style w:type="paragraph" w:styleId="Footer">
    <w:name w:val="footer"/>
    <w:basedOn w:val="Normal"/>
    <w:link w:val="FooterChar"/>
    <w:uiPriority w:val="99"/>
    <w:unhideWhenUsed/>
    <w:rsid w:val="00B90D8B"/>
    <w:pPr>
      <w:tabs>
        <w:tab w:val="center" w:pos="4320"/>
        <w:tab w:val="right" w:pos="8640"/>
      </w:tabs>
    </w:pPr>
  </w:style>
  <w:style w:type="character" w:customStyle="1" w:styleId="FooterChar">
    <w:name w:val="Footer Char"/>
    <w:basedOn w:val="DefaultParagraphFont"/>
    <w:link w:val="Footer"/>
    <w:uiPriority w:val="99"/>
    <w:rsid w:val="00B90D8B"/>
  </w:style>
  <w:style w:type="character" w:styleId="Hyperlink">
    <w:name w:val="Hyperlink"/>
    <w:basedOn w:val="DefaultParagraphFont"/>
    <w:uiPriority w:val="99"/>
    <w:unhideWhenUsed/>
    <w:rsid w:val="00B90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572514">
      <w:bodyDiv w:val="1"/>
      <w:marLeft w:val="0"/>
      <w:marRight w:val="0"/>
      <w:marTop w:val="0"/>
      <w:marBottom w:val="0"/>
      <w:divBdr>
        <w:top w:val="none" w:sz="0" w:space="0" w:color="auto"/>
        <w:left w:val="none" w:sz="0" w:space="0" w:color="auto"/>
        <w:bottom w:val="none" w:sz="0" w:space="0" w:color="auto"/>
        <w:right w:val="none" w:sz="0" w:space="0" w:color="auto"/>
      </w:divBdr>
    </w:div>
    <w:div w:id="1634673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www.jjay.cuny.edu/college-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2258</Characters>
  <Application>Microsoft Macintosh Word</Application>
  <DocSecurity>0</DocSecurity>
  <Lines>18</Lines>
  <Paragraphs>5</Paragraphs>
  <ScaleCrop>false</ScaleCrop>
  <Company>John Jay College of Criminal Justice</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Piza</dc:creator>
  <cp:keywords/>
  <dc:description/>
  <cp:lastModifiedBy>Eric Piza</cp:lastModifiedBy>
  <cp:revision>3</cp:revision>
  <dcterms:created xsi:type="dcterms:W3CDTF">2015-03-24T19:32:00Z</dcterms:created>
  <dcterms:modified xsi:type="dcterms:W3CDTF">2015-04-08T14:30:00Z</dcterms:modified>
</cp:coreProperties>
</file>