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3F8A46" w14:textId="265C2FD8" w:rsidR="005E1708" w:rsidRPr="00F20150" w:rsidRDefault="00560EF9" w:rsidP="00171A2D">
      <w:pPr>
        <w:jc w:val="center"/>
        <w:rPr>
          <w:b/>
          <w:bCs/>
          <w:sz w:val="24"/>
          <w:szCs w:val="24"/>
        </w:rPr>
      </w:pPr>
      <w:r w:rsidRPr="00F20150">
        <w:rPr>
          <w:sz w:val="24"/>
          <w:szCs w:val="24"/>
          <w:lang w:val="en-CA"/>
        </w:rPr>
        <w:fldChar w:fldCharType="begin"/>
      </w:r>
      <w:r w:rsidR="00171A2D" w:rsidRPr="00F20150">
        <w:rPr>
          <w:sz w:val="24"/>
          <w:szCs w:val="24"/>
          <w:lang w:val="en-CA"/>
        </w:rPr>
        <w:instrText xml:space="preserve"> SEQ CHAPTER \h \r 1</w:instrText>
      </w:r>
      <w:r w:rsidRPr="00F20150">
        <w:rPr>
          <w:sz w:val="24"/>
          <w:szCs w:val="24"/>
          <w:lang w:val="en-CA"/>
        </w:rPr>
        <w:fldChar w:fldCharType="end"/>
      </w:r>
      <w:r w:rsidR="00171A2D" w:rsidRPr="00F20150">
        <w:rPr>
          <w:b/>
          <w:bCs/>
          <w:sz w:val="24"/>
          <w:szCs w:val="24"/>
        </w:rPr>
        <w:t>CURRICULUM VITAE</w:t>
      </w:r>
      <w:r w:rsidR="002F51DE" w:rsidRPr="00F20150">
        <w:rPr>
          <w:b/>
          <w:bCs/>
          <w:sz w:val="24"/>
          <w:szCs w:val="24"/>
        </w:rPr>
        <w:t xml:space="preserve"> </w:t>
      </w:r>
    </w:p>
    <w:p w14:paraId="17A8954B" w14:textId="54D2F34C" w:rsidR="002F51DE" w:rsidRPr="00F20150" w:rsidRDefault="00D4520A" w:rsidP="00171A2D">
      <w:pPr>
        <w:jc w:val="center"/>
        <w:rPr>
          <w:sz w:val="24"/>
          <w:szCs w:val="24"/>
        </w:rPr>
      </w:pPr>
      <w:r>
        <w:rPr>
          <w:bCs/>
          <w:sz w:val="24"/>
          <w:szCs w:val="24"/>
        </w:rPr>
        <w:t>(Updated</w:t>
      </w:r>
      <w:r w:rsidR="00A6569D">
        <w:rPr>
          <w:bCs/>
          <w:sz w:val="24"/>
          <w:szCs w:val="24"/>
        </w:rPr>
        <w:t xml:space="preserve"> </w:t>
      </w:r>
      <w:r w:rsidR="00F76B30">
        <w:rPr>
          <w:bCs/>
          <w:sz w:val="24"/>
          <w:szCs w:val="24"/>
        </w:rPr>
        <w:t>September</w:t>
      </w:r>
      <w:r w:rsidR="00AE3723">
        <w:rPr>
          <w:bCs/>
          <w:sz w:val="24"/>
          <w:szCs w:val="24"/>
        </w:rPr>
        <w:t xml:space="preserve"> </w:t>
      </w:r>
      <w:r w:rsidR="003B1B0A">
        <w:rPr>
          <w:bCs/>
          <w:sz w:val="24"/>
          <w:szCs w:val="24"/>
        </w:rPr>
        <w:t>20</w:t>
      </w:r>
      <w:r w:rsidR="00485E4E">
        <w:rPr>
          <w:bCs/>
          <w:sz w:val="24"/>
          <w:szCs w:val="24"/>
        </w:rPr>
        <w:t>2</w:t>
      </w:r>
      <w:r w:rsidR="00ED6711">
        <w:rPr>
          <w:bCs/>
          <w:sz w:val="24"/>
          <w:szCs w:val="24"/>
        </w:rPr>
        <w:t>6</w:t>
      </w:r>
      <w:r w:rsidR="002F51DE" w:rsidRPr="00F20150">
        <w:rPr>
          <w:bCs/>
          <w:sz w:val="24"/>
          <w:szCs w:val="24"/>
        </w:rPr>
        <w:t>)</w:t>
      </w:r>
    </w:p>
    <w:p w14:paraId="39742D5F" w14:textId="77777777" w:rsidR="00171A2D" w:rsidRPr="00F20150" w:rsidRDefault="00171A2D" w:rsidP="00171A2D">
      <w:pPr>
        <w:spacing w:line="192" w:lineRule="auto"/>
        <w:rPr>
          <w:sz w:val="24"/>
          <w:szCs w:val="24"/>
        </w:rPr>
      </w:pPr>
    </w:p>
    <w:p w14:paraId="38FD6829" w14:textId="77777777" w:rsidR="00171A2D" w:rsidRPr="00F20150" w:rsidRDefault="00171A2D" w:rsidP="00171A2D">
      <w:pPr>
        <w:jc w:val="center"/>
        <w:rPr>
          <w:sz w:val="24"/>
          <w:szCs w:val="24"/>
        </w:rPr>
      </w:pPr>
      <w:r w:rsidRPr="00F20150">
        <w:rPr>
          <w:b/>
          <w:bCs/>
          <w:sz w:val="24"/>
          <w:szCs w:val="24"/>
        </w:rPr>
        <w:t>JOSHUA D. FREILICH</w:t>
      </w:r>
    </w:p>
    <w:p w14:paraId="6C91ADC8" w14:textId="77777777" w:rsidR="00171A2D" w:rsidRPr="00F20150" w:rsidRDefault="00171A2D" w:rsidP="00171A2D">
      <w:pPr>
        <w:rPr>
          <w:sz w:val="24"/>
          <w:szCs w:val="24"/>
        </w:rPr>
      </w:pPr>
      <w:r w:rsidRPr="00F20150">
        <w:rPr>
          <w:sz w:val="24"/>
          <w:szCs w:val="24"/>
        </w:rPr>
        <w:tab/>
      </w:r>
      <w:r w:rsidRPr="00F20150">
        <w:rPr>
          <w:sz w:val="24"/>
          <w:szCs w:val="24"/>
        </w:rPr>
        <w:tab/>
      </w:r>
      <w:r w:rsidRPr="00F20150">
        <w:rPr>
          <w:sz w:val="24"/>
          <w:szCs w:val="24"/>
        </w:rPr>
        <w:tab/>
      </w:r>
      <w:r w:rsidRPr="00F20150">
        <w:rPr>
          <w:sz w:val="24"/>
          <w:szCs w:val="24"/>
        </w:rPr>
        <w:tab/>
      </w:r>
      <w:r w:rsidRPr="00F20150">
        <w:rPr>
          <w:sz w:val="24"/>
          <w:szCs w:val="24"/>
        </w:rPr>
        <w:tab/>
      </w:r>
      <w:r w:rsidRPr="00F20150">
        <w:rPr>
          <w:sz w:val="24"/>
          <w:szCs w:val="24"/>
        </w:rPr>
        <w:tab/>
      </w:r>
      <w:r w:rsidRPr="00F20150">
        <w:rPr>
          <w:sz w:val="24"/>
          <w:szCs w:val="24"/>
        </w:rPr>
        <w:tab/>
      </w:r>
    </w:p>
    <w:p w14:paraId="2BC4B709" w14:textId="77777777" w:rsidR="007E75FF" w:rsidRPr="00F20150" w:rsidRDefault="00171A2D" w:rsidP="007E75F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ind w:left="4680" w:hanging="4680"/>
        <w:rPr>
          <w:sz w:val="24"/>
          <w:szCs w:val="24"/>
        </w:rPr>
      </w:pPr>
      <w:r w:rsidRPr="00F20150">
        <w:rPr>
          <w:b/>
          <w:bCs/>
          <w:sz w:val="24"/>
          <w:szCs w:val="24"/>
        </w:rPr>
        <w:t>Present Position:</w:t>
      </w:r>
      <w:r w:rsidRPr="00F20150">
        <w:rPr>
          <w:b/>
          <w:bCs/>
          <w:sz w:val="24"/>
          <w:szCs w:val="24"/>
        </w:rPr>
        <w:tab/>
      </w:r>
      <w:r w:rsidRPr="00F20150">
        <w:rPr>
          <w:b/>
          <w:bCs/>
          <w:sz w:val="24"/>
          <w:szCs w:val="24"/>
        </w:rPr>
        <w:tab/>
      </w:r>
      <w:r w:rsidRPr="00F20150">
        <w:rPr>
          <w:b/>
          <w:bCs/>
          <w:sz w:val="24"/>
          <w:szCs w:val="24"/>
        </w:rPr>
        <w:tab/>
      </w:r>
      <w:r w:rsidRPr="00F20150">
        <w:rPr>
          <w:b/>
          <w:bCs/>
          <w:sz w:val="24"/>
          <w:szCs w:val="24"/>
        </w:rPr>
        <w:tab/>
      </w:r>
      <w:r w:rsidR="007E75FF" w:rsidRPr="00F20150">
        <w:rPr>
          <w:sz w:val="24"/>
          <w:szCs w:val="24"/>
        </w:rPr>
        <w:t>Professo</w:t>
      </w:r>
      <w:r w:rsidR="00AD28D9" w:rsidRPr="00F20150">
        <w:rPr>
          <w:sz w:val="24"/>
          <w:szCs w:val="24"/>
        </w:rPr>
        <w:t>r</w:t>
      </w:r>
      <w:r w:rsidR="007E75FF" w:rsidRPr="00F20150">
        <w:rPr>
          <w:sz w:val="24"/>
          <w:szCs w:val="24"/>
        </w:rPr>
        <w:t xml:space="preserve">, Criminal Justice Department, John Jay </w:t>
      </w:r>
    </w:p>
    <w:p w14:paraId="34AEA4F8" w14:textId="77777777" w:rsidR="00BD36C8" w:rsidRPr="00F20150" w:rsidRDefault="007E75FF" w:rsidP="00493C1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ind w:left="4320"/>
        <w:rPr>
          <w:sz w:val="24"/>
          <w:szCs w:val="24"/>
        </w:rPr>
      </w:pPr>
      <w:r w:rsidRPr="00F20150">
        <w:rPr>
          <w:sz w:val="24"/>
          <w:szCs w:val="24"/>
        </w:rPr>
        <w:t>College (JJC)</w:t>
      </w:r>
      <w:r w:rsidR="00AA5F4A" w:rsidRPr="00F20150">
        <w:rPr>
          <w:sz w:val="24"/>
          <w:szCs w:val="24"/>
        </w:rPr>
        <w:t xml:space="preserve">; </w:t>
      </w:r>
      <w:r w:rsidR="00493C17" w:rsidRPr="00F20150">
        <w:rPr>
          <w:sz w:val="24"/>
          <w:szCs w:val="24"/>
        </w:rPr>
        <w:t>&amp; Criminal Justice PhD Program</w:t>
      </w:r>
      <w:r w:rsidRPr="00F20150">
        <w:rPr>
          <w:sz w:val="24"/>
          <w:szCs w:val="24"/>
        </w:rPr>
        <w:t xml:space="preserve">, JJC </w:t>
      </w:r>
      <w:r w:rsidR="00F255B6" w:rsidRPr="00F20150">
        <w:rPr>
          <w:sz w:val="24"/>
          <w:szCs w:val="24"/>
        </w:rPr>
        <w:t xml:space="preserve">&amp; </w:t>
      </w:r>
      <w:r w:rsidR="00997D63" w:rsidRPr="00F20150">
        <w:rPr>
          <w:sz w:val="24"/>
          <w:szCs w:val="24"/>
        </w:rPr>
        <w:t>t</w:t>
      </w:r>
      <w:r w:rsidR="00171A2D" w:rsidRPr="00F20150">
        <w:rPr>
          <w:sz w:val="24"/>
          <w:szCs w:val="24"/>
        </w:rPr>
        <w:t>he Graduate Center</w:t>
      </w:r>
      <w:r w:rsidR="00493C17" w:rsidRPr="00F20150">
        <w:rPr>
          <w:sz w:val="24"/>
          <w:szCs w:val="24"/>
        </w:rPr>
        <w:t xml:space="preserve"> (GC),</w:t>
      </w:r>
      <w:r w:rsidRPr="00F20150">
        <w:rPr>
          <w:sz w:val="24"/>
          <w:szCs w:val="24"/>
        </w:rPr>
        <w:t xml:space="preserve"> </w:t>
      </w:r>
      <w:r w:rsidR="00493C17" w:rsidRPr="00F20150">
        <w:rPr>
          <w:sz w:val="24"/>
          <w:szCs w:val="24"/>
        </w:rPr>
        <w:t>C</w:t>
      </w:r>
      <w:r w:rsidR="00AA5F4A" w:rsidRPr="00F20150">
        <w:rPr>
          <w:sz w:val="24"/>
          <w:szCs w:val="24"/>
        </w:rPr>
        <w:t>U</w:t>
      </w:r>
      <w:r w:rsidR="00493C17" w:rsidRPr="00F20150">
        <w:rPr>
          <w:sz w:val="24"/>
          <w:szCs w:val="24"/>
        </w:rPr>
        <w:t>NY</w:t>
      </w:r>
      <w:r w:rsidR="00997D63" w:rsidRPr="00F20150">
        <w:rPr>
          <w:sz w:val="24"/>
          <w:szCs w:val="24"/>
        </w:rPr>
        <w:t xml:space="preserve"> </w:t>
      </w:r>
      <w:r w:rsidR="00BD36C8" w:rsidRPr="00F20150">
        <w:rPr>
          <w:sz w:val="24"/>
          <w:szCs w:val="24"/>
        </w:rPr>
        <w:tab/>
      </w:r>
      <w:r w:rsidR="00BD36C8" w:rsidRPr="00F20150">
        <w:rPr>
          <w:sz w:val="24"/>
          <w:szCs w:val="24"/>
        </w:rPr>
        <w:tab/>
      </w:r>
      <w:r w:rsidR="00BD36C8" w:rsidRPr="00F20150">
        <w:rPr>
          <w:sz w:val="24"/>
          <w:szCs w:val="24"/>
        </w:rPr>
        <w:tab/>
      </w:r>
      <w:r w:rsidR="00BD36C8" w:rsidRPr="00F20150">
        <w:rPr>
          <w:sz w:val="24"/>
          <w:szCs w:val="24"/>
        </w:rPr>
        <w:tab/>
      </w:r>
      <w:r w:rsidR="00BD36C8" w:rsidRPr="00F20150">
        <w:rPr>
          <w:sz w:val="24"/>
          <w:szCs w:val="24"/>
        </w:rPr>
        <w:tab/>
      </w:r>
      <w:r w:rsidR="00BD36C8" w:rsidRPr="00F20150">
        <w:rPr>
          <w:sz w:val="24"/>
          <w:szCs w:val="24"/>
        </w:rPr>
        <w:tab/>
      </w:r>
      <w:r w:rsidR="00BD36C8" w:rsidRPr="00F20150">
        <w:rPr>
          <w:sz w:val="24"/>
          <w:szCs w:val="24"/>
        </w:rPr>
        <w:tab/>
      </w:r>
    </w:p>
    <w:p w14:paraId="2AFB89A0" w14:textId="77777777" w:rsidR="00171A2D" w:rsidRPr="00F20150" w:rsidRDefault="00171A2D" w:rsidP="00171A2D">
      <w:pPr>
        <w:tabs>
          <w:tab w:val="left" w:pos="720"/>
          <w:tab w:val="left" w:pos="1440"/>
          <w:tab w:val="left" w:pos="2160"/>
        </w:tabs>
        <w:ind w:left="2520" w:hanging="2520"/>
        <w:rPr>
          <w:sz w:val="24"/>
          <w:szCs w:val="24"/>
        </w:rPr>
      </w:pPr>
      <w:r w:rsidRPr="00F20150">
        <w:rPr>
          <w:b/>
          <w:bCs/>
          <w:sz w:val="24"/>
          <w:szCs w:val="24"/>
        </w:rPr>
        <w:t>Address:</w:t>
      </w:r>
      <w:r w:rsidR="00B644A0" w:rsidRPr="00F20150">
        <w:rPr>
          <w:sz w:val="24"/>
          <w:szCs w:val="24"/>
        </w:rPr>
        <w:tab/>
      </w:r>
      <w:r w:rsidR="00B644A0" w:rsidRPr="00F20150">
        <w:rPr>
          <w:sz w:val="24"/>
          <w:szCs w:val="24"/>
        </w:rPr>
        <w:tab/>
      </w:r>
      <w:r w:rsidR="00B644A0" w:rsidRPr="00F20150">
        <w:rPr>
          <w:sz w:val="24"/>
          <w:szCs w:val="24"/>
        </w:rPr>
        <w:tab/>
      </w:r>
      <w:r w:rsidR="00B644A0" w:rsidRPr="00F20150">
        <w:rPr>
          <w:sz w:val="24"/>
          <w:szCs w:val="24"/>
        </w:rPr>
        <w:tab/>
      </w:r>
      <w:r w:rsidR="00B644A0" w:rsidRPr="00F20150">
        <w:rPr>
          <w:sz w:val="24"/>
          <w:szCs w:val="24"/>
        </w:rPr>
        <w:tab/>
      </w:r>
      <w:r w:rsidR="00B644A0" w:rsidRPr="00F20150">
        <w:rPr>
          <w:sz w:val="24"/>
          <w:szCs w:val="24"/>
        </w:rPr>
        <w:tab/>
        <w:t>JJC</w:t>
      </w:r>
      <w:r w:rsidRPr="00F20150">
        <w:rPr>
          <w:sz w:val="24"/>
          <w:szCs w:val="24"/>
        </w:rPr>
        <w:t xml:space="preserve"> of Criminal Justice </w:t>
      </w:r>
    </w:p>
    <w:p w14:paraId="0EDB7633" w14:textId="77777777" w:rsidR="00171A2D" w:rsidRPr="00F20150" w:rsidRDefault="00171A2D" w:rsidP="007E75F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ind w:left="4680" w:hanging="4680"/>
        <w:rPr>
          <w:sz w:val="24"/>
          <w:szCs w:val="24"/>
        </w:rPr>
      </w:pPr>
      <w:r w:rsidRPr="00F20150">
        <w:rPr>
          <w:sz w:val="24"/>
          <w:szCs w:val="24"/>
        </w:rPr>
        <w:tab/>
      </w:r>
      <w:r w:rsidRPr="00F20150">
        <w:rPr>
          <w:sz w:val="24"/>
          <w:szCs w:val="24"/>
        </w:rPr>
        <w:tab/>
      </w:r>
      <w:r w:rsidRPr="00F20150">
        <w:rPr>
          <w:sz w:val="24"/>
          <w:szCs w:val="24"/>
        </w:rPr>
        <w:tab/>
      </w:r>
      <w:r w:rsidRPr="00F20150">
        <w:rPr>
          <w:sz w:val="24"/>
          <w:szCs w:val="24"/>
        </w:rPr>
        <w:tab/>
      </w:r>
      <w:r w:rsidRPr="00F20150">
        <w:rPr>
          <w:sz w:val="24"/>
          <w:szCs w:val="24"/>
        </w:rPr>
        <w:tab/>
      </w:r>
      <w:r w:rsidRPr="00F20150">
        <w:rPr>
          <w:sz w:val="24"/>
          <w:szCs w:val="24"/>
        </w:rPr>
        <w:tab/>
      </w:r>
      <w:r w:rsidR="007E75FF" w:rsidRPr="00F20150">
        <w:rPr>
          <w:sz w:val="24"/>
          <w:szCs w:val="24"/>
        </w:rPr>
        <w:t>Criminal Justice Department</w:t>
      </w:r>
      <w:r w:rsidR="00441EA5" w:rsidRPr="00F20150">
        <w:rPr>
          <w:sz w:val="24"/>
          <w:szCs w:val="24"/>
        </w:rPr>
        <w:t xml:space="preserve">, </w:t>
      </w:r>
      <w:r w:rsidR="00B30596">
        <w:rPr>
          <w:sz w:val="24"/>
          <w:szCs w:val="24"/>
        </w:rPr>
        <w:t>Haaren Hall 636.11</w:t>
      </w:r>
      <w:r w:rsidR="007E75FF" w:rsidRPr="00F20150">
        <w:rPr>
          <w:sz w:val="24"/>
          <w:szCs w:val="24"/>
        </w:rPr>
        <w:t xml:space="preserve"> </w:t>
      </w:r>
    </w:p>
    <w:p w14:paraId="1452496A" w14:textId="77777777" w:rsidR="00441EA5" w:rsidRPr="00F20150" w:rsidRDefault="00171A2D" w:rsidP="00171A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ind w:left="4680" w:hanging="4680"/>
        <w:rPr>
          <w:sz w:val="24"/>
          <w:szCs w:val="24"/>
        </w:rPr>
      </w:pPr>
      <w:r w:rsidRPr="00F20150">
        <w:rPr>
          <w:sz w:val="24"/>
          <w:szCs w:val="24"/>
        </w:rPr>
        <w:tab/>
      </w:r>
      <w:r w:rsidRPr="00F20150">
        <w:rPr>
          <w:sz w:val="24"/>
          <w:szCs w:val="24"/>
        </w:rPr>
        <w:tab/>
      </w:r>
      <w:r w:rsidRPr="00F20150">
        <w:rPr>
          <w:sz w:val="24"/>
          <w:szCs w:val="24"/>
        </w:rPr>
        <w:tab/>
      </w:r>
      <w:r w:rsidRPr="00F20150">
        <w:rPr>
          <w:sz w:val="24"/>
          <w:szCs w:val="24"/>
        </w:rPr>
        <w:tab/>
      </w:r>
      <w:r w:rsidRPr="00F20150">
        <w:rPr>
          <w:sz w:val="24"/>
          <w:szCs w:val="24"/>
        </w:rPr>
        <w:tab/>
      </w:r>
      <w:r w:rsidRPr="00F20150">
        <w:rPr>
          <w:sz w:val="24"/>
          <w:szCs w:val="24"/>
        </w:rPr>
        <w:tab/>
      </w:r>
      <w:r w:rsidR="00441EA5" w:rsidRPr="00F20150">
        <w:rPr>
          <w:sz w:val="24"/>
          <w:szCs w:val="24"/>
        </w:rPr>
        <w:t>5</w:t>
      </w:r>
      <w:r w:rsidR="00B30596">
        <w:rPr>
          <w:sz w:val="24"/>
          <w:szCs w:val="24"/>
        </w:rPr>
        <w:t>24</w:t>
      </w:r>
      <w:r w:rsidR="00441EA5" w:rsidRPr="00F20150">
        <w:rPr>
          <w:sz w:val="24"/>
          <w:szCs w:val="24"/>
        </w:rPr>
        <w:t xml:space="preserve"> West 59</w:t>
      </w:r>
      <w:r w:rsidR="00441EA5" w:rsidRPr="00F20150">
        <w:rPr>
          <w:sz w:val="24"/>
          <w:szCs w:val="24"/>
          <w:vertAlign w:val="superscript"/>
        </w:rPr>
        <w:t>th</w:t>
      </w:r>
      <w:r w:rsidR="00441EA5" w:rsidRPr="00F20150">
        <w:rPr>
          <w:sz w:val="24"/>
          <w:szCs w:val="24"/>
        </w:rPr>
        <w:t xml:space="preserve"> Street</w:t>
      </w:r>
    </w:p>
    <w:p w14:paraId="33D7148A" w14:textId="77777777" w:rsidR="00171A2D" w:rsidRPr="00F20150" w:rsidRDefault="00171A2D" w:rsidP="00171A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ind w:left="4680" w:hanging="4680"/>
        <w:rPr>
          <w:sz w:val="24"/>
          <w:szCs w:val="24"/>
        </w:rPr>
      </w:pPr>
      <w:r w:rsidRPr="00F20150">
        <w:rPr>
          <w:sz w:val="24"/>
          <w:szCs w:val="24"/>
        </w:rPr>
        <w:tab/>
      </w:r>
      <w:r w:rsidRPr="00F20150">
        <w:rPr>
          <w:sz w:val="24"/>
          <w:szCs w:val="24"/>
        </w:rPr>
        <w:tab/>
      </w:r>
      <w:r w:rsidRPr="00F20150">
        <w:rPr>
          <w:sz w:val="24"/>
          <w:szCs w:val="24"/>
        </w:rPr>
        <w:tab/>
      </w:r>
      <w:r w:rsidRPr="00F20150">
        <w:rPr>
          <w:sz w:val="24"/>
          <w:szCs w:val="24"/>
        </w:rPr>
        <w:tab/>
      </w:r>
      <w:r w:rsidRPr="00F20150">
        <w:rPr>
          <w:sz w:val="24"/>
          <w:szCs w:val="24"/>
        </w:rPr>
        <w:tab/>
      </w:r>
      <w:r w:rsidRPr="00F20150">
        <w:rPr>
          <w:sz w:val="24"/>
          <w:szCs w:val="24"/>
        </w:rPr>
        <w:tab/>
        <w:t>New York NY, 10019</w:t>
      </w:r>
    </w:p>
    <w:p w14:paraId="5D3BD257" w14:textId="77777777" w:rsidR="00171A2D" w:rsidRPr="00F20150" w:rsidRDefault="00171A2D" w:rsidP="007E75F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ind w:left="4680" w:hanging="4680"/>
        <w:rPr>
          <w:sz w:val="24"/>
          <w:szCs w:val="24"/>
        </w:rPr>
      </w:pPr>
      <w:r w:rsidRPr="00F20150">
        <w:rPr>
          <w:sz w:val="24"/>
          <w:szCs w:val="24"/>
        </w:rPr>
        <w:tab/>
      </w:r>
      <w:r w:rsidRPr="00F20150">
        <w:rPr>
          <w:sz w:val="24"/>
          <w:szCs w:val="24"/>
        </w:rPr>
        <w:tab/>
      </w:r>
      <w:r w:rsidRPr="00F20150">
        <w:rPr>
          <w:sz w:val="24"/>
          <w:szCs w:val="24"/>
        </w:rPr>
        <w:tab/>
      </w:r>
      <w:r w:rsidRPr="00F20150">
        <w:rPr>
          <w:sz w:val="24"/>
          <w:szCs w:val="24"/>
        </w:rPr>
        <w:tab/>
      </w:r>
      <w:r w:rsidRPr="00F20150">
        <w:rPr>
          <w:sz w:val="24"/>
          <w:szCs w:val="24"/>
        </w:rPr>
        <w:tab/>
      </w:r>
      <w:r w:rsidRPr="00F20150">
        <w:rPr>
          <w:sz w:val="24"/>
          <w:szCs w:val="24"/>
        </w:rPr>
        <w:tab/>
        <w:t>212-237-8668 (phone)</w:t>
      </w:r>
    </w:p>
    <w:p w14:paraId="5B013623" w14:textId="77777777" w:rsidR="00171A2D" w:rsidRDefault="00171A2D" w:rsidP="00171A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ind w:left="4680" w:hanging="4680"/>
        <w:rPr>
          <w:sz w:val="24"/>
          <w:szCs w:val="24"/>
        </w:rPr>
      </w:pPr>
      <w:r w:rsidRPr="00F20150">
        <w:rPr>
          <w:sz w:val="24"/>
          <w:szCs w:val="24"/>
        </w:rPr>
        <w:tab/>
      </w:r>
      <w:r w:rsidRPr="00F20150">
        <w:rPr>
          <w:sz w:val="24"/>
          <w:szCs w:val="24"/>
        </w:rPr>
        <w:tab/>
      </w:r>
      <w:r w:rsidRPr="00F20150">
        <w:rPr>
          <w:sz w:val="24"/>
          <w:szCs w:val="24"/>
        </w:rPr>
        <w:tab/>
      </w:r>
      <w:r w:rsidRPr="00F20150">
        <w:rPr>
          <w:sz w:val="24"/>
          <w:szCs w:val="24"/>
        </w:rPr>
        <w:tab/>
      </w:r>
      <w:r w:rsidRPr="00F20150">
        <w:rPr>
          <w:sz w:val="24"/>
          <w:szCs w:val="24"/>
        </w:rPr>
        <w:tab/>
      </w:r>
      <w:r w:rsidRPr="00F20150">
        <w:rPr>
          <w:sz w:val="24"/>
          <w:szCs w:val="24"/>
        </w:rPr>
        <w:tab/>
      </w:r>
      <w:hyperlink r:id="rId8" w:history="1">
        <w:r w:rsidR="00AC21F0" w:rsidRPr="00664F61">
          <w:rPr>
            <w:rStyle w:val="Hyperlink"/>
            <w:sz w:val="24"/>
            <w:szCs w:val="24"/>
          </w:rPr>
          <w:t>jfreilich@jjay.cuny.edu</w:t>
        </w:r>
      </w:hyperlink>
      <w:r w:rsidR="00AC21F0">
        <w:rPr>
          <w:sz w:val="24"/>
          <w:szCs w:val="24"/>
        </w:rPr>
        <w:t xml:space="preserve"> </w:t>
      </w:r>
      <w:r w:rsidRPr="00F20150">
        <w:rPr>
          <w:sz w:val="24"/>
          <w:szCs w:val="24"/>
        </w:rPr>
        <w:t>(Email)</w:t>
      </w:r>
    </w:p>
    <w:p w14:paraId="5886B115" w14:textId="77777777" w:rsidR="00AC21F0" w:rsidRPr="00F20150" w:rsidRDefault="00AC21F0" w:rsidP="00171A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ind w:left="4680" w:hanging="4680"/>
        <w:rPr>
          <w:sz w:val="24"/>
          <w:szCs w:val="24"/>
        </w:rPr>
      </w:pPr>
    </w:p>
    <w:p w14:paraId="5B21E07C" w14:textId="1953C201" w:rsidR="00F645C8" w:rsidRDefault="00171A2D" w:rsidP="00235B1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ind w:left="4680" w:hanging="4680"/>
        <w:rPr>
          <w:sz w:val="24"/>
          <w:szCs w:val="24"/>
        </w:rPr>
      </w:pPr>
      <w:r w:rsidRPr="00F20150">
        <w:rPr>
          <w:b/>
          <w:bCs/>
          <w:sz w:val="24"/>
          <w:szCs w:val="24"/>
        </w:rPr>
        <w:t>Research Interests:</w:t>
      </w:r>
      <w:r w:rsidRPr="00F20150">
        <w:rPr>
          <w:sz w:val="24"/>
          <w:szCs w:val="24"/>
        </w:rPr>
        <w:tab/>
      </w:r>
      <w:r w:rsidRPr="00F20150">
        <w:rPr>
          <w:sz w:val="24"/>
          <w:szCs w:val="24"/>
        </w:rPr>
        <w:tab/>
      </w:r>
      <w:r w:rsidRPr="00F20150">
        <w:rPr>
          <w:sz w:val="24"/>
          <w:szCs w:val="24"/>
        </w:rPr>
        <w:tab/>
      </w:r>
      <w:r w:rsidRPr="00F20150">
        <w:rPr>
          <w:sz w:val="24"/>
          <w:szCs w:val="24"/>
        </w:rPr>
        <w:tab/>
      </w:r>
      <w:r w:rsidR="00181478" w:rsidRPr="00F20150">
        <w:rPr>
          <w:sz w:val="24"/>
          <w:szCs w:val="24"/>
        </w:rPr>
        <w:t>Causes</w:t>
      </w:r>
      <w:r w:rsidR="007629E5" w:rsidRPr="00F20150">
        <w:rPr>
          <w:sz w:val="24"/>
          <w:szCs w:val="24"/>
        </w:rPr>
        <w:t xml:space="preserve"> </w:t>
      </w:r>
      <w:r w:rsidR="00C8008A" w:rsidRPr="00F20150">
        <w:rPr>
          <w:sz w:val="24"/>
          <w:szCs w:val="24"/>
        </w:rPr>
        <w:t>of &amp;</w:t>
      </w:r>
      <w:r w:rsidR="00181478" w:rsidRPr="00F20150">
        <w:rPr>
          <w:sz w:val="24"/>
          <w:szCs w:val="24"/>
        </w:rPr>
        <w:t xml:space="preserve"> responses to </w:t>
      </w:r>
      <w:r w:rsidR="007629E5" w:rsidRPr="00F20150">
        <w:rPr>
          <w:sz w:val="24"/>
          <w:szCs w:val="24"/>
        </w:rPr>
        <w:t>t</w:t>
      </w:r>
      <w:r w:rsidR="00F645C8">
        <w:rPr>
          <w:sz w:val="24"/>
          <w:szCs w:val="24"/>
        </w:rPr>
        <w:t xml:space="preserve">argeted violence; </w:t>
      </w:r>
    </w:p>
    <w:p w14:paraId="77FEC6AD" w14:textId="77777777" w:rsidR="00F645C8" w:rsidRDefault="00F645C8" w:rsidP="00235B1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ind w:left="4680" w:hanging="4680"/>
        <w:rPr>
          <w:sz w:val="24"/>
          <w:szCs w:val="24"/>
        </w:rPr>
      </w:pP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 w:rsidR="00171A2D" w:rsidRPr="00F20150">
        <w:rPr>
          <w:sz w:val="24"/>
          <w:szCs w:val="24"/>
        </w:rPr>
        <w:t>Environmenta</w:t>
      </w:r>
      <w:r w:rsidR="00D962FD">
        <w:rPr>
          <w:sz w:val="24"/>
          <w:szCs w:val="24"/>
        </w:rPr>
        <w:t xml:space="preserve">l </w:t>
      </w:r>
      <w:r w:rsidR="00C8008A" w:rsidRPr="00F20150">
        <w:rPr>
          <w:bCs/>
          <w:sz w:val="24"/>
          <w:szCs w:val="24"/>
        </w:rPr>
        <w:t>c</w:t>
      </w:r>
      <w:r w:rsidR="00171A2D" w:rsidRPr="00F20150">
        <w:rPr>
          <w:sz w:val="24"/>
          <w:szCs w:val="24"/>
        </w:rPr>
        <w:t>rim</w:t>
      </w:r>
      <w:r>
        <w:rPr>
          <w:sz w:val="24"/>
          <w:szCs w:val="24"/>
        </w:rPr>
        <w:t>i</w:t>
      </w:r>
      <w:r w:rsidR="00171A2D" w:rsidRPr="00F20150">
        <w:rPr>
          <w:sz w:val="24"/>
          <w:szCs w:val="24"/>
        </w:rPr>
        <w:t>nology</w:t>
      </w:r>
      <w:r w:rsidR="00C8008A" w:rsidRPr="00F20150">
        <w:rPr>
          <w:sz w:val="24"/>
          <w:szCs w:val="24"/>
        </w:rPr>
        <w:t xml:space="preserve">; </w:t>
      </w:r>
      <w:r>
        <w:rPr>
          <w:sz w:val="24"/>
          <w:szCs w:val="24"/>
        </w:rPr>
        <w:t xml:space="preserve">Open-source research </w:t>
      </w:r>
    </w:p>
    <w:p w14:paraId="1EA510B1" w14:textId="4C7068EE" w:rsidR="00AC21F0" w:rsidRDefault="00F645C8" w:rsidP="00235B1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ind w:left="4680" w:hanging="468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strategies, </w:t>
      </w:r>
      <w:r w:rsidR="00D962FD">
        <w:rPr>
          <w:sz w:val="24"/>
          <w:szCs w:val="24"/>
        </w:rPr>
        <w:t>Me</w:t>
      </w:r>
      <w:r w:rsidR="00C8008A" w:rsidRPr="00F20150">
        <w:rPr>
          <w:sz w:val="24"/>
          <w:szCs w:val="24"/>
        </w:rPr>
        <w:t xml:space="preserve">asurement </w:t>
      </w:r>
      <w:r w:rsidR="00210810" w:rsidRPr="00F20150">
        <w:rPr>
          <w:sz w:val="24"/>
          <w:szCs w:val="24"/>
        </w:rPr>
        <w:t>issues</w:t>
      </w:r>
    </w:p>
    <w:p w14:paraId="3D7E2A72" w14:textId="77777777" w:rsidR="00AC21F0" w:rsidRDefault="00AC21F0" w:rsidP="00235B1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ind w:left="4680" w:hanging="4680"/>
        <w:rPr>
          <w:sz w:val="24"/>
          <w:szCs w:val="24"/>
        </w:rPr>
      </w:pPr>
    </w:p>
    <w:p w14:paraId="4A003DCD" w14:textId="14F90BFF" w:rsidR="001F3938" w:rsidRDefault="00AC21F0" w:rsidP="00235B1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ind w:left="4680" w:hanging="4680"/>
        <w:rPr>
          <w:sz w:val="24"/>
          <w:szCs w:val="24"/>
        </w:rPr>
      </w:pPr>
      <w:r w:rsidRPr="00AC21F0">
        <w:rPr>
          <w:b/>
          <w:sz w:val="24"/>
          <w:szCs w:val="24"/>
        </w:rPr>
        <w:t>Web</w:t>
      </w:r>
      <w:r w:rsidRPr="00AC21F0">
        <w:rPr>
          <w:sz w:val="24"/>
          <w:szCs w:val="24"/>
        </w:rPr>
        <w:t>:</w:t>
      </w:r>
      <w:r w:rsidRPr="00AC21F0">
        <w:rPr>
          <w:sz w:val="24"/>
          <w:szCs w:val="24"/>
        </w:rPr>
        <w:tab/>
      </w:r>
      <w:r w:rsidRPr="00AC21F0">
        <w:rPr>
          <w:sz w:val="24"/>
          <w:szCs w:val="24"/>
        </w:rPr>
        <w:tab/>
      </w:r>
      <w:r w:rsidRPr="00AC21F0">
        <w:rPr>
          <w:sz w:val="24"/>
          <w:szCs w:val="24"/>
        </w:rPr>
        <w:tab/>
      </w:r>
      <w:r w:rsidR="00B6130A">
        <w:rPr>
          <w:sz w:val="24"/>
          <w:szCs w:val="24"/>
        </w:rPr>
        <w:tab/>
      </w:r>
      <w:r w:rsidR="00B6130A">
        <w:rPr>
          <w:sz w:val="24"/>
          <w:szCs w:val="24"/>
        </w:rPr>
        <w:tab/>
      </w:r>
      <w:r w:rsidR="00B6130A">
        <w:rPr>
          <w:sz w:val="24"/>
          <w:szCs w:val="24"/>
        </w:rPr>
        <w:tab/>
      </w:r>
      <w:hyperlink r:id="rId9" w:history="1">
        <w:dir w:val="ltr">
          <w:r w:rsidR="001F3938" w:rsidRPr="00B6130A">
            <w:rPr>
              <w:color w:val="0000FF"/>
              <w:sz w:val="24"/>
              <w:szCs w:val="24"/>
              <w:u w:val="single"/>
            </w:rPr>
            <w:t>Joshua D. Freilich</w:t>
          </w:r>
          <w:r w:rsidR="001F3938" w:rsidRPr="00B6130A">
            <w:rPr>
              <w:color w:val="0000FF"/>
              <w:sz w:val="24"/>
              <w:szCs w:val="24"/>
              <w:u w:val="single"/>
            </w:rPr>
            <w:t xml:space="preserve">‬ - </w:t>
          </w:r>
          <w:dir w:val="ltr">
            <w:r w:rsidR="001F3938" w:rsidRPr="00B6130A">
              <w:rPr>
                <w:color w:val="0000FF"/>
                <w:sz w:val="24"/>
                <w:szCs w:val="24"/>
                <w:u w:val="single"/>
              </w:rPr>
              <w:t>Google Scholar</w:t>
            </w:r>
            <w:r w:rsidR="001F3938" w:rsidRPr="00B6130A">
              <w:rPr>
                <w:color w:val="0000FF"/>
                <w:sz w:val="24"/>
                <w:szCs w:val="24"/>
                <w:u w:val="single"/>
              </w:rPr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  <w:r w:rsidR="001F3938">
              <w:t>‬</w:t>
            </w:r>
          </w:dir>
        </w:dir>
      </w:hyperlink>
    </w:p>
    <w:p w14:paraId="35170D8A" w14:textId="00C8265C" w:rsidR="001F3938" w:rsidRDefault="001F3938" w:rsidP="001F393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ind w:left="4680" w:hanging="4680"/>
        <w:rPr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hyperlink r:id="rId10" w:history="1">
        <w:r w:rsidRPr="001F3938">
          <w:rPr>
            <w:color w:val="0000FF"/>
            <w:sz w:val="24"/>
            <w:szCs w:val="24"/>
            <w:u w:val="single"/>
          </w:rPr>
          <w:t xml:space="preserve">Joshua D. </w:t>
        </w:r>
        <w:r>
          <w:rPr>
            <w:color w:val="0000FF"/>
            <w:sz w:val="24"/>
            <w:szCs w:val="24"/>
            <w:u w:val="single"/>
          </w:rPr>
          <w:t xml:space="preserve">Freilich </w:t>
        </w:r>
        <w:r w:rsidRPr="001F3938">
          <w:rPr>
            <w:color w:val="0000FF"/>
            <w:sz w:val="24"/>
            <w:szCs w:val="24"/>
            <w:u w:val="single"/>
          </w:rPr>
          <w:t>(researchgate.net)</w:t>
        </w:r>
      </w:hyperlink>
      <w:r>
        <w:rPr>
          <w:sz w:val="24"/>
          <w:szCs w:val="24"/>
        </w:rPr>
        <w:t xml:space="preserve"> </w:t>
      </w:r>
    </w:p>
    <w:p w14:paraId="29677D73" w14:textId="4972CE7C" w:rsidR="00AC21F0" w:rsidRPr="001F3938" w:rsidRDefault="001F3938" w:rsidP="001F393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ind w:left="4680" w:hanging="4680"/>
        <w:rPr>
          <w:color w:val="0000FF"/>
          <w:sz w:val="24"/>
          <w:szCs w:val="24"/>
          <w:u w:val="single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hyperlink r:id="rId11" w:history="1">
        <w:r w:rsidR="00AC21F0" w:rsidRPr="001F3938">
          <w:rPr>
            <w:color w:val="0000FF"/>
            <w:sz w:val="24"/>
            <w:szCs w:val="24"/>
            <w:u w:val="single"/>
          </w:rPr>
          <w:t>https://www.jjay.cuny.edu/faculty/joshua-d-freilich</w:t>
        </w:r>
      </w:hyperlink>
    </w:p>
    <w:p w14:paraId="1878280C" w14:textId="0F9C773E" w:rsidR="00171A2D" w:rsidRPr="00F20150" w:rsidRDefault="00171A2D" w:rsidP="00235B1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ind w:left="4680" w:hanging="4680"/>
        <w:rPr>
          <w:sz w:val="24"/>
          <w:szCs w:val="24"/>
        </w:rPr>
      </w:pPr>
      <w:r w:rsidRPr="00F20150">
        <w:rPr>
          <w:sz w:val="24"/>
          <w:szCs w:val="24"/>
        </w:rPr>
        <w:tab/>
      </w:r>
      <w:r w:rsidRPr="00F20150">
        <w:rPr>
          <w:sz w:val="24"/>
          <w:szCs w:val="24"/>
        </w:rPr>
        <w:tab/>
      </w:r>
      <w:r w:rsidRPr="00F20150">
        <w:rPr>
          <w:sz w:val="24"/>
          <w:szCs w:val="24"/>
        </w:rPr>
        <w:tab/>
      </w:r>
    </w:p>
    <w:p w14:paraId="54A51972" w14:textId="27413A53" w:rsidR="00171A2D" w:rsidRPr="00F20150" w:rsidRDefault="00171A2D" w:rsidP="00171A2D">
      <w:pPr>
        <w:spacing w:line="215" w:lineRule="auto"/>
        <w:jc w:val="center"/>
        <w:rPr>
          <w:sz w:val="24"/>
          <w:szCs w:val="24"/>
        </w:rPr>
      </w:pPr>
      <w:r w:rsidRPr="00F20150">
        <w:rPr>
          <w:b/>
          <w:bCs/>
          <w:sz w:val="24"/>
          <w:szCs w:val="24"/>
        </w:rPr>
        <w:t>EDUCATION</w:t>
      </w:r>
    </w:p>
    <w:p w14:paraId="5CCE0706" w14:textId="77777777" w:rsidR="001B4DD9" w:rsidRPr="00F20150" w:rsidRDefault="001B4DD9" w:rsidP="00171A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215" w:lineRule="auto"/>
        <w:ind w:left="8280" w:hanging="8280"/>
        <w:rPr>
          <w:sz w:val="24"/>
          <w:szCs w:val="24"/>
        </w:rPr>
      </w:pPr>
    </w:p>
    <w:p w14:paraId="66F05E7F" w14:textId="77777777" w:rsidR="00171A2D" w:rsidRPr="00F20150" w:rsidRDefault="009A3BB4" w:rsidP="009A3BB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215" w:lineRule="auto"/>
        <w:ind w:left="8280" w:hanging="8280"/>
        <w:rPr>
          <w:sz w:val="24"/>
          <w:szCs w:val="24"/>
        </w:rPr>
      </w:pPr>
      <w:r w:rsidRPr="00F20150">
        <w:rPr>
          <w:sz w:val="24"/>
          <w:szCs w:val="24"/>
        </w:rPr>
        <w:t>PhD</w:t>
      </w:r>
      <w:r w:rsidRPr="00F20150">
        <w:rPr>
          <w:sz w:val="24"/>
          <w:szCs w:val="24"/>
        </w:rPr>
        <w:tab/>
      </w:r>
      <w:r w:rsidR="00171A2D" w:rsidRPr="00F20150">
        <w:rPr>
          <w:sz w:val="24"/>
          <w:szCs w:val="24"/>
        </w:rPr>
        <w:tab/>
      </w:r>
      <w:r w:rsidR="00171A2D" w:rsidRPr="00F20150">
        <w:rPr>
          <w:sz w:val="24"/>
          <w:szCs w:val="24"/>
        </w:rPr>
        <w:tab/>
        <w:t>University at Albany, S</w:t>
      </w:r>
      <w:r w:rsidR="00B364A9" w:rsidRPr="00F20150">
        <w:rPr>
          <w:sz w:val="24"/>
          <w:szCs w:val="24"/>
        </w:rPr>
        <w:t>UNY (Criminal Justice)</w:t>
      </w:r>
      <w:r w:rsidRPr="00F20150">
        <w:rPr>
          <w:sz w:val="24"/>
          <w:szCs w:val="24"/>
        </w:rPr>
        <w:tab/>
      </w:r>
      <w:r w:rsidR="00CA52CF" w:rsidRPr="00F20150">
        <w:rPr>
          <w:sz w:val="24"/>
          <w:szCs w:val="24"/>
        </w:rPr>
        <w:tab/>
      </w:r>
      <w:r w:rsidR="00B364A9" w:rsidRPr="00F20150">
        <w:rPr>
          <w:sz w:val="24"/>
          <w:szCs w:val="24"/>
        </w:rPr>
        <w:tab/>
      </w:r>
      <w:r w:rsidRPr="00F20150">
        <w:rPr>
          <w:sz w:val="24"/>
          <w:szCs w:val="24"/>
        </w:rPr>
        <w:t>1995-01</w:t>
      </w:r>
      <w:r w:rsidR="00171A2D" w:rsidRPr="00F20150">
        <w:rPr>
          <w:sz w:val="24"/>
          <w:szCs w:val="24"/>
        </w:rPr>
        <w:tab/>
      </w:r>
      <w:r w:rsidR="00171A2D" w:rsidRPr="00F20150">
        <w:rPr>
          <w:sz w:val="24"/>
          <w:szCs w:val="24"/>
        </w:rPr>
        <w:tab/>
      </w:r>
      <w:r w:rsidR="00171A2D" w:rsidRPr="00F20150">
        <w:rPr>
          <w:sz w:val="24"/>
          <w:szCs w:val="24"/>
        </w:rPr>
        <w:tab/>
      </w:r>
    </w:p>
    <w:p w14:paraId="2E662EDD" w14:textId="77777777" w:rsidR="00171A2D" w:rsidRPr="00F20150" w:rsidRDefault="009A3BB4" w:rsidP="00CA52C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16" w:lineRule="auto"/>
        <w:ind w:left="8280" w:hanging="8280"/>
        <w:rPr>
          <w:sz w:val="24"/>
          <w:szCs w:val="24"/>
        </w:rPr>
      </w:pPr>
      <w:r w:rsidRPr="00F20150">
        <w:rPr>
          <w:sz w:val="24"/>
          <w:szCs w:val="24"/>
        </w:rPr>
        <w:t>MA</w:t>
      </w:r>
      <w:r w:rsidRPr="00F20150">
        <w:rPr>
          <w:sz w:val="24"/>
          <w:szCs w:val="24"/>
        </w:rPr>
        <w:tab/>
      </w:r>
      <w:r w:rsidR="00171A2D" w:rsidRPr="00F20150">
        <w:rPr>
          <w:sz w:val="24"/>
          <w:szCs w:val="24"/>
        </w:rPr>
        <w:tab/>
      </w:r>
      <w:r w:rsidR="00171A2D" w:rsidRPr="00F20150">
        <w:rPr>
          <w:sz w:val="24"/>
          <w:szCs w:val="24"/>
        </w:rPr>
        <w:tab/>
        <w:t>University at Albany,</w:t>
      </w:r>
      <w:r w:rsidRPr="00F20150">
        <w:rPr>
          <w:sz w:val="24"/>
          <w:szCs w:val="24"/>
        </w:rPr>
        <w:t xml:space="preserve"> </w:t>
      </w:r>
      <w:r w:rsidR="00B364A9" w:rsidRPr="00F20150">
        <w:rPr>
          <w:sz w:val="24"/>
          <w:szCs w:val="24"/>
        </w:rPr>
        <w:t>SUNY</w:t>
      </w:r>
      <w:r w:rsidRPr="00F20150">
        <w:rPr>
          <w:sz w:val="24"/>
          <w:szCs w:val="24"/>
        </w:rPr>
        <w:t xml:space="preserve"> </w:t>
      </w:r>
      <w:r w:rsidR="00B364A9" w:rsidRPr="00F20150">
        <w:rPr>
          <w:sz w:val="24"/>
          <w:szCs w:val="24"/>
        </w:rPr>
        <w:t>(Criminal Justice)</w:t>
      </w:r>
      <w:r w:rsidR="00CA52CF" w:rsidRPr="00F20150">
        <w:rPr>
          <w:sz w:val="24"/>
          <w:szCs w:val="24"/>
        </w:rPr>
        <w:tab/>
      </w:r>
      <w:r w:rsidR="00B364A9" w:rsidRPr="00F20150">
        <w:rPr>
          <w:sz w:val="24"/>
          <w:szCs w:val="24"/>
        </w:rPr>
        <w:tab/>
      </w:r>
      <w:r w:rsidR="00B364A9" w:rsidRPr="00F20150">
        <w:rPr>
          <w:sz w:val="24"/>
          <w:szCs w:val="24"/>
        </w:rPr>
        <w:tab/>
      </w:r>
      <w:r w:rsidRPr="00F20150">
        <w:rPr>
          <w:sz w:val="24"/>
          <w:szCs w:val="24"/>
        </w:rPr>
        <w:t>1995-96</w:t>
      </w:r>
    </w:p>
    <w:p w14:paraId="2120B060" w14:textId="77777777" w:rsidR="00171A2D" w:rsidRPr="00F20150" w:rsidRDefault="00171A2D" w:rsidP="00171A2D">
      <w:pPr>
        <w:spacing w:line="215" w:lineRule="auto"/>
        <w:rPr>
          <w:sz w:val="24"/>
          <w:szCs w:val="24"/>
        </w:rPr>
      </w:pPr>
    </w:p>
    <w:p w14:paraId="7E1B0F6A" w14:textId="77777777" w:rsidR="00171A2D" w:rsidRPr="00F20150" w:rsidRDefault="009A3BB4" w:rsidP="00CA52C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16" w:lineRule="auto"/>
        <w:ind w:left="8280" w:hanging="8280"/>
        <w:rPr>
          <w:sz w:val="24"/>
          <w:szCs w:val="24"/>
        </w:rPr>
      </w:pPr>
      <w:r w:rsidRPr="00F20150">
        <w:rPr>
          <w:sz w:val="24"/>
          <w:szCs w:val="24"/>
        </w:rPr>
        <w:t>JD</w:t>
      </w:r>
      <w:r w:rsidR="00171A2D" w:rsidRPr="00F20150">
        <w:rPr>
          <w:sz w:val="24"/>
          <w:szCs w:val="24"/>
        </w:rPr>
        <w:tab/>
      </w:r>
      <w:r w:rsidR="00171A2D" w:rsidRPr="00F20150">
        <w:rPr>
          <w:sz w:val="24"/>
          <w:szCs w:val="24"/>
        </w:rPr>
        <w:tab/>
      </w:r>
      <w:r w:rsidRPr="00F20150">
        <w:rPr>
          <w:sz w:val="24"/>
          <w:szCs w:val="24"/>
        </w:rPr>
        <w:tab/>
      </w:r>
      <w:r w:rsidR="00171A2D" w:rsidRPr="00F20150">
        <w:rPr>
          <w:sz w:val="24"/>
          <w:szCs w:val="24"/>
        </w:rPr>
        <w:t>Brooklyn Law School</w:t>
      </w:r>
      <w:r w:rsidR="00171A2D" w:rsidRPr="00F20150">
        <w:rPr>
          <w:sz w:val="24"/>
          <w:szCs w:val="24"/>
        </w:rPr>
        <w:tab/>
      </w:r>
      <w:r w:rsidR="00171A2D" w:rsidRPr="00F20150">
        <w:rPr>
          <w:sz w:val="24"/>
          <w:szCs w:val="24"/>
        </w:rPr>
        <w:tab/>
      </w:r>
      <w:r w:rsidR="00171A2D" w:rsidRPr="00F20150">
        <w:rPr>
          <w:sz w:val="24"/>
          <w:szCs w:val="24"/>
        </w:rPr>
        <w:tab/>
      </w:r>
      <w:r w:rsidR="00171A2D" w:rsidRPr="00F20150">
        <w:rPr>
          <w:sz w:val="24"/>
          <w:szCs w:val="24"/>
        </w:rPr>
        <w:tab/>
      </w:r>
      <w:r w:rsidR="00171A2D" w:rsidRPr="00F20150">
        <w:rPr>
          <w:sz w:val="24"/>
          <w:szCs w:val="24"/>
        </w:rPr>
        <w:tab/>
      </w:r>
      <w:r w:rsidR="00171A2D" w:rsidRPr="00F20150">
        <w:rPr>
          <w:sz w:val="24"/>
          <w:szCs w:val="24"/>
        </w:rPr>
        <w:tab/>
      </w:r>
      <w:r w:rsidR="00CA52CF" w:rsidRPr="00F20150">
        <w:rPr>
          <w:sz w:val="24"/>
          <w:szCs w:val="24"/>
        </w:rPr>
        <w:tab/>
      </w:r>
      <w:r w:rsidRPr="00F20150">
        <w:rPr>
          <w:sz w:val="24"/>
          <w:szCs w:val="24"/>
        </w:rPr>
        <w:t>1990-93</w:t>
      </w:r>
      <w:r w:rsidR="00171A2D" w:rsidRPr="00F20150">
        <w:rPr>
          <w:sz w:val="24"/>
          <w:szCs w:val="24"/>
        </w:rPr>
        <w:tab/>
      </w:r>
    </w:p>
    <w:p w14:paraId="6F2B4CB7" w14:textId="77777777" w:rsidR="00171A2D" w:rsidRPr="00F20150" w:rsidRDefault="00171A2D" w:rsidP="00171A2D">
      <w:pPr>
        <w:spacing w:line="215" w:lineRule="auto"/>
        <w:rPr>
          <w:sz w:val="24"/>
          <w:szCs w:val="24"/>
        </w:rPr>
      </w:pPr>
    </w:p>
    <w:p w14:paraId="6B2B0861" w14:textId="77777777" w:rsidR="00171A2D" w:rsidRPr="00F20150" w:rsidRDefault="009A3BB4" w:rsidP="00CA52C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16" w:lineRule="auto"/>
        <w:ind w:left="8280" w:hanging="8280"/>
        <w:rPr>
          <w:sz w:val="24"/>
          <w:szCs w:val="24"/>
        </w:rPr>
      </w:pPr>
      <w:r w:rsidRPr="00F20150">
        <w:rPr>
          <w:sz w:val="24"/>
          <w:szCs w:val="24"/>
        </w:rPr>
        <w:t>BA</w:t>
      </w:r>
      <w:r w:rsidRPr="00F20150">
        <w:rPr>
          <w:sz w:val="24"/>
          <w:szCs w:val="24"/>
        </w:rPr>
        <w:tab/>
      </w:r>
      <w:r w:rsidR="00171A2D" w:rsidRPr="00F20150">
        <w:rPr>
          <w:sz w:val="24"/>
          <w:szCs w:val="24"/>
        </w:rPr>
        <w:tab/>
      </w:r>
      <w:r w:rsidR="00171A2D" w:rsidRPr="00F20150">
        <w:rPr>
          <w:sz w:val="24"/>
          <w:szCs w:val="24"/>
        </w:rPr>
        <w:tab/>
        <w:t>Brooklyn College, C</w:t>
      </w:r>
      <w:r w:rsidR="00B364A9" w:rsidRPr="00F20150">
        <w:rPr>
          <w:sz w:val="24"/>
          <w:szCs w:val="24"/>
        </w:rPr>
        <w:t>UNY (Political Science)</w:t>
      </w:r>
      <w:r w:rsidRPr="00F20150">
        <w:rPr>
          <w:sz w:val="24"/>
          <w:szCs w:val="24"/>
        </w:rPr>
        <w:tab/>
      </w:r>
      <w:r w:rsidRPr="00F20150">
        <w:rPr>
          <w:sz w:val="24"/>
          <w:szCs w:val="24"/>
        </w:rPr>
        <w:tab/>
      </w:r>
      <w:r w:rsidR="00CA52CF" w:rsidRPr="00F20150">
        <w:rPr>
          <w:sz w:val="24"/>
          <w:szCs w:val="24"/>
        </w:rPr>
        <w:tab/>
      </w:r>
      <w:r w:rsidRPr="00F20150">
        <w:rPr>
          <w:sz w:val="24"/>
          <w:szCs w:val="24"/>
        </w:rPr>
        <w:t>1</w:t>
      </w:r>
      <w:r w:rsidR="00CA52CF" w:rsidRPr="00F20150">
        <w:rPr>
          <w:sz w:val="24"/>
          <w:szCs w:val="24"/>
        </w:rPr>
        <w:t>9</w:t>
      </w:r>
      <w:r w:rsidRPr="00F20150">
        <w:rPr>
          <w:sz w:val="24"/>
          <w:szCs w:val="24"/>
        </w:rPr>
        <w:t>86-90</w:t>
      </w:r>
    </w:p>
    <w:p w14:paraId="6CED73D6" w14:textId="5CF684F2" w:rsidR="00171A2D" w:rsidRPr="00F20150" w:rsidRDefault="00171A2D" w:rsidP="00171A2D">
      <w:pPr>
        <w:rPr>
          <w:sz w:val="24"/>
          <w:szCs w:val="24"/>
        </w:rPr>
      </w:pPr>
    </w:p>
    <w:p w14:paraId="6C81C9A8" w14:textId="08A189FF" w:rsidR="00171A2D" w:rsidRPr="00F20150" w:rsidRDefault="00171A2D" w:rsidP="00171A2D">
      <w:pPr>
        <w:jc w:val="center"/>
        <w:rPr>
          <w:b/>
          <w:bCs/>
          <w:sz w:val="24"/>
          <w:szCs w:val="24"/>
        </w:rPr>
      </w:pPr>
      <w:r w:rsidRPr="00F20150">
        <w:rPr>
          <w:b/>
          <w:bCs/>
          <w:sz w:val="24"/>
          <w:szCs w:val="24"/>
        </w:rPr>
        <w:t>ACADEMIC POSITIONS AND AFFILIATIONS</w:t>
      </w:r>
    </w:p>
    <w:p w14:paraId="4A22280B" w14:textId="77777777" w:rsidR="001B4DD9" w:rsidRDefault="001B4DD9" w:rsidP="00423443">
      <w:pPr>
        <w:tabs>
          <w:tab w:val="left" w:pos="720"/>
          <w:tab w:val="left" w:pos="1440"/>
        </w:tabs>
        <w:ind w:left="2160" w:hanging="2160"/>
        <w:rPr>
          <w:sz w:val="24"/>
          <w:szCs w:val="24"/>
        </w:rPr>
      </w:pPr>
    </w:p>
    <w:p w14:paraId="12307CFB" w14:textId="11204200" w:rsidR="00A403EA" w:rsidRDefault="00A403EA" w:rsidP="00C322F5">
      <w:pPr>
        <w:tabs>
          <w:tab w:val="left" w:pos="720"/>
          <w:tab w:val="left" w:pos="1440"/>
        </w:tabs>
        <w:ind w:left="2160" w:hanging="2160"/>
        <w:rPr>
          <w:sz w:val="24"/>
          <w:szCs w:val="24"/>
        </w:rPr>
      </w:pPr>
      <w:r>
        <w:rPr>
          <w:sz w:val="24"/>
          <w:szCs w:val="24"/>
        </w:rPr>
        <w:t xml:space="preserve">2024-Present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A403EA">
        <w:rPr>
          <w:i/>
          <w:iCs/>
          <w:sz w:val="24"/>
          <w:szCs w:val="24"/>
        </w:rPr>
        <w:t>Co-Director</w:t>
      </w:r>
      <w:r>
        <w:rPr>
          <w:sz w:val="24"/>
          <w:szCs w:val="24"/>
        </w:rPr>
        <w:t>, Center for Enhancing Research Capacity of Minority Serving Institutions (CERC-MSI), John Jay College (JJC), CUNY; funded by the National Institute of Justice (NIJ)</w:t>
      </w:r>
    </w:p>
    <w:p w14:paraId="0D604042" w14:textId="77777777" w:rsidR="00A403EA" w:rsidRDefault="00A403EA" w:rsidP="00C322F5">
      <w:pPr>
        <w:tabs>
          <w:tab w:val="left" w:pos="720"/>
          <w:tab w:val="left" w:pos="1440"/>
        </w:tabs>
        <w:ind w:left="2160" w:hanging="2160"/>
        <w:rPr>
          <w:sz w:val="24"/>
          <w:szCs w:val="24"/>
        </w:rPr>
      </w:pPr>
    </w:p>
    <w:p w14:paraId="104C486E" w14:textId="38FB68DD" w:rsidR="00C322F5" w:rsidRPr="00C322F5" w:rsidRDefault="00611CA8" w:rsidP="00C322F5">
      <w:pPr>
        <w:tabs>
          <w:tab w:val="left" w:pos="720"/>
          <w:tab w:val="left" w:pos="1440"/>
        </w:tabs>
        <w:ind w:left="2160" w:hanging="2160"/>
        <w:rPr>
          <w:sz w:val="24"/>
          <w:szCs w:val="24"/>
          <w:shd w:val="clear" w:color="auto" w:fill="FFFFFF"/>
        </w:rPr>
      </w:pPr>
      <w:r w:rsidRPr="00611CA8">
        <w:rPr>
          <w:sz w:val="24"/>
          <w:szCs w:val="24"/>
        </w:rPr>
        <w:t>2022-Present</w:t>
      </w:r>
      <w:r w:rsidRPr="00611CA8">
        <w:rPr>
          <w:sz w:val="24"/>
          <w:szCs w:val="24"/>
        </w:rPr>
        <w:tab/>
      </w:r>
      <w:r w:rsidRPr="00611CA8">
        <w:rPr>
          <w:sz w:val="24"/>
          <w:szCs w:val="24"/>
        </w:rPr>
        <w:tab/>
      </w:r>
      <w:bookmarkStart w:id="0" w:name="_Hlk95857561"/>
      <w:r w:rsidRPr="00611CA8">
        <w:rPr>
          <w:i/>
          <w:sz w:val="24"/>
          <w:szCs w:val="24"/>
        </w:rPr>
        <w:t>Member</w:t>
      </w:r>
      <w:r w:rsidRPr="00611CA8">
        <w:rPr>
          <w:sz w:val="24"/>
          <w:szCs w:val="24"/>
        </w:rPr>
        <w:t xml:space="preserve">, </w:t>
      </w:r>
      <w:r w:rsidRPr="00611CA8">
        <w:rPr>
          <w:sz w:val="24"/>
          <w:szCs w:val="24"/>
          <w:shd w:val="clear" w:color="auto" w:fill="FFFFFF"/>
        </w:rPr>
        <w:t>Regional Gun Violence Research Consortium</w:t>
      </w:r>
      <w:bookmarkEnd w:id="0"/>
      <w:r w:rsidR="00B676BA">
        <w:rPr>
          <w:sz w:val="24"/>
          <w:szCs w:val="24"/>
          <w:shd w:val="clear" w:color="auto" w:fill="FFFFFF"/>
        </w:rPr>
        <w:t xml:space="preserve"> </w:t>
      </w:r>
    </w:p>
    <w:p w14:paraId="07524ED6" w14:textId="77777777" w:rsidR="00611CA8" w:rsidRDefault="00611CA8" w:rsidP="00067AE2">
      <w:pPr>
        <w:tabs>
          <w:tab w:val="left" w:pos="720"/>
          <w:tab w:val="left" w:pos="1440"/>
        </w:tabs>
        <w:ind w:left="2160" w:hanging="2160"/>
        <w:rPr>
          <w:sz w:val="24"/>
          <w:szCs w:val="24"/>
        </w:rPr>
      </w:pPr>
    </w:p>
    <w:p w14:paraId="0CFDD2A6" w14:textId="77777777" w:rsidR="000673EF" w:rsidRDefault="000673EF" w:rsidP="00423443">
      <w:pPr>
        <w:tabs>
          <w:tab w:val="left" w:pos="720"/>
          <w:tab w:val="left" w:pos="1440"/>
        </w:tabs>
        <w:ind w:left="2160" w:hanging="2160"/>
        <w:rPr>
          <w:sz w:val="24"/>
          <w:szCs w:val="24"/>
        </w:rPr>
      </w:pPr>
      <w:r>
        <w:rPr>
          <w:sz w:val="24"/>
          <w:szCs w:val="24"/>
        </w:rPr>
        <w:t>2018-Present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F20150">
        <w:rPr>
          <w:i/>
          <w:sz w:val="24"/>
          <w:szCs w:val="24"/>
        </w:rPr>
        <w:t>Faculty Member</w:t>
      </w:r>
      <w:r w:rsidRPr="00F20150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International </w:t>
      </w:r>
      <w:r w:rsidRPr="00F20150">
        <w:rPr>
          <w:sz w:val="24"/>
          <w:szCs w:val="24"/>
        </w:rPr>
        <w:t>Crim</w:t>
      </w:r>
      <w:r>
        <w:rPr>
          <w:sz w:val="24"/>
          <w:szCs w:val="24"/>
        </w:rPr>
        <w:t>e &amp;</w:t>
      </w:r>
      <w:r w:rsidRPr="00F20150">
        <w:rPr>
          <w:sz w:val="24"/>
          <w:szCs w:val="24"/>
        </w:rPr>
        <w:t xml:space="preserve"> Justice</w:t>
      </w:r>
      <w:r>
        <w:rPr>
          <w:sz w:val="24"/>
          <w:szCs w:val="24"/>
        </w:rPr>
        <w:t xml:space="preserve"> MA</w:t>
      </w:r>
      <w:r w:rsidRPr="00F20150">
        <w:rPr>
          <w:sz w:val="24"/>
          <w:szCs w:val="24"/>
        </w:rPr>
        <w:t xml:space="preserve"> Program</w:t>
      </w:r>
      <w:r>
        <w:rPr>
          <w:sz w:val="24"/>
          <w:szCs w:val="24"/>
        </w:rPr>
        <w:t xml:space="preserve">, JJC, </w:t>
      </w:r>
      <w:r w:rsidRPr="00F20150">
        <w:rPr>
          <w:sz w:val="24"/>
          <w:szCs w:val="24"/>
        </w:rPr>
        <w:t>CUNY</w:t>
      </w:r>
    </w:p>
    <w:p w14:paraId="0086DE16" w14:textId="77777777" w:rsidR="000673EF" w:rsidRDefault="000673EF" w:rsidP="00423443">
      <w:pPr>
        <w:tabs>
          <w:tab w:val="left" w:pos="720"/>
          <w:tab w:val="left" w:pos="1440"/>
        </w:tabs>
        <w:ind w:left="2160" w:hanging="2160"/>
        <w:rPr>
          <w:sz w:val="24"/>
          <w:szCs w:val="24"/>
        </w:rPr>
      </w:pPr>
    </w:p>
    <w:p w14:paraId="510292CF" w14:textId="77777777" w:rsidR="00423443" w:rsidRPr="00F20150" w:rsidRDefault="00423443" w:rsidP="00423443">
      <w:pPr>
        <w:tabs>
          <w:tab w:val="left" w:pos="720"/>
          <w:tab w:val="left" w:pos="1440"/>
        </w:tabs>
        <w:ind w:left="2160" w:hanging="2160"/>
        <w:rPr>
          <w:sz w:val="24"/>
          <w:szCs w:val="24"/>
        </w:rPr>
      </w:pPr>
      <w:r w:rsidRPr="00F20150">
        <w:rPr>
          <w:sz w:val="24"/>
          <w:szCs w:val="24"/>
        </w:rPr>
        <w:t>2010-Present</w:t>
      </w:r>
      <w:r w:rsidRPr="00F20150">
        <w:rPr>
          <w:i/>
          <w:sz w:val="24"/>
          <w:szCs w:val="24"/>
        </w:rPr>
        <w:t xml:space="preserve"> </w:t>
      </w:r>
      <w:r w:rsidRPr="00F20150">
        <w:rPr>
          <w:i/>
          <w:sz w:val="24"/>
          <w:szCs w:val="24"/>
        </w:rPr>
        <w:tab/>
      </w:r>
      <w:r w:rsidRPr="00F20150">
        <w:rPr>
          <w:i/>
          <w:sz w:val="24"/>
          <w:szCs w:val="24"/>
        </w:rPr>
        <w:tab/>
        <w:t>Professor</w:t>
      </w:r>
      <w:r w:rsidRPr="00F20150">
        <w:rPr>
          <w:sz w:val="24"/>
          <w:szCs w:val="24"/>
        </w:rPr>
        <w:t>, Criminal Justice Department, JJC</w:t>
      </w:r>
      <w:r w:rsidR="00807D6A" w:rsidRPr="00F20150">
        <w:rPr>
          <w:sz w:val="24"/>
          <w:szCs w:val="24"/>
        </w:rPr>
        <w:t>, CUNY</w:t>
      </w:r>
      <w:r w:rsidR="007F28F1" w:rsidRPr="00F20150">
        <w:rPr>
          <w:sz w:val="24"/>
          <w:szCs w:val="24"/>
        </w:rPr>
        <w:t xml:space="preserve"> (Associate Profe</w:t>
      </w:r>
      <w:r w:rsidR="002134FA" w:rsidRPr="00F20150">
        <w:rPr>
          <w:sz w:val="24"/>
          <w:szCs w:val="24"/>
        </w:rPr>
        <w:t>ssor, sociology department, 2005-09</w:t>
      </w:r>
      <w:r w:rsidR="007F28F1" w:rsidRPr="00F20150">
        <w:rPr>
          <w:sz w:val="24"/>
          <w:szCs w:val="24"/>
        </w:rPr>
        <w:t>; Assistant Professor, 2000-04)</w:t>
      </w:r>
    </w:p>
    <w:p w14:paraId="7275440E" w14:textId="77777777" w:rsidR="00B6130A" w:rsidRDefault="00B6130A" w:rsidP="00CD080C">
      <w:pPr>
        <w:tabs>
          <w:tab w:val="left" w:pos="720"/>
          <w:tab w:val="left" w:pos="1440"/>
        </w:tabs>
        <w:ind w:left="2160" w:hanging="2160"/>
        <w:rPr>
          <w:sz w:val="24"/>
          <w:szCs w:val="24"/>
        </w:rPr>
      </w:pPr>
    </w:p>
    <w:p w14:paraId="6AC6FE77" w14:textId="2372495D" w:rsidR="00CD080C" w:rsidRDefault="00B644A0" w:rsidP="00CD080C">
      <w:pPr>
        <w:tabs>
          <w:tab w:val="left" w:pos="720"/>
          <w:tab w:val="left" w:pos="1440"/>
        </w:tabs>
        <w:ind w:left="2160" w:hanging="2160"/>
        <w:rPr>
          <w:sz w:val="24"/>
          <w:szCs w:val="24"/>
        </w:rPr>
      </w:pPr>
      <w:r w:rsidRPr="00F20150">
        <w:rPr>
          <w:sz w:val="24"/>
          <w:szCs w:val="24"/>
        </w:rPr>
        <w:t>2003-Present</w:t>
      </w:r>
      <w:r w:rsidRPr="00F20150">
        <w:rPr>
          <w:sz w:val="24"/>
          <w:szCs w:val="24"/>
        </w:rPr>
        <w:tab/>
      </w:r>
      <w:r w:rsidRPr="00F20150">
        <w:rPr>
          <w:sz w:val="24"/>
          <w:szCs w:val="24"/>
        </w:rPr>
        <w:tab/>
      </w:r>
      <w:r w:rsidR="008D75C6" w:rsidRPr="00F20150">
        <w:rPr>
          <w:i/>
          <w:sz w:val="24"/>
          <w:szCs w:val="24"/>
        </w:rPr>
        <w:t>Faculty M</w:t>
      </w:r>
      <w:r w:rsidRPr="00F20150">
        <w:rPr>
          <w:i/>
          <w:sz w:val="24"/>
          <w:szCs w:val="24"/>
        </w:rPr>
        <w:t>ember</w:t>
      </w:r>
      <w:r w:rsidRPr="00F20150">
        <w:rPr>
          <w:sz w:val="24"/>
          <w:szCs w:val="24"/>
        </w:rPr>
        <w:t>, Criminal Justice</w:t>
      </w:r>
      <w:r w:rsidR="00441EA5" w:rsidRPr="00F20150">
        <w:rPr>
          <w:sz w:val="24"/>
          <w:szCs w:val="24"/>
        </w:rPr>
        <w:t xml:space="preserve"> PhD Program</w:t>
      </w:r>
      <w:r w:rsidRPr="00F20150">
        <w:rPr>
          <w:sz w:val="24"/>
          <w:szCs w:val="24"/>
        </w:rPr>
        <w:t>, JJC &amp; GC, CUNY</w:t>
      </w:r>
    </w:p>
    <w:p w14:paraId="6F1D1CC7" w14:textId="77777777" w:rsidR="00302B5C" w:rsidRPr="00F20150" w:rsidRDefault="00302B5C" w:rsidP="00CD080C">
      <w:pPr>
        <w:tabs>
          <w:tab w:val="left" w:pos="720"/>
          <w:tab w:val="left" w:pos="1440"/>
        </w:tabs>
        <w:ind w:left="2160" w:hanging="2160"/>
        <w:rPr>
          <w:sz w:val="24"/>
          <w:szCs w:val="24"/>
        </w:rPr>
      </w:pPr>
      <w:r>
        <w:rPr>
          <w:sz w:val="24"/>
          <w:szCs w:val="24"/>
        </w:rPr>
        <w:lastRenderedPageBreak/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F20150">
        <w:rPr>
          <w:i/>
          <w:sz w:val="24"/>
          <w:szCs w:val="24"/>
        </w:rPr>
        <w:t>Faculty Member</w:t>
      </w:r>
      <w:r w:rsidRPr="00F20150">
        <w:rPr>
          <w:sz w:val="24"/>
          <w:szCs w:val="24"/>
        </w:rPr>
        <w:t>, Criminal Justice</w:t>
      </w:r>
      <w:r>
        <w:rPr>
          <w:sz w:val="24"/>
          <w:szCs w:val="24"/>
        </w:rPr>
        <w:t xml:space="preserve"> MA</w:t>
      </w:r>
      <w:r w:rsidRPr="00F20150">
        <w:rPr>
          <w:sz w:val="24"/>
          <w:szCs w:val="24"/>
        </w:rPr>
        <w:t xml:space="preserve"> Program</w:t>
      </w:r>
      <w:r>
        <w:rPr>
          <w:sz w:val="24"/>
          <w:szCs w:val="24"/>
        </w:rPr>
        <w:t xml:space="preserve">, JJC, </w:t>
      </w:r>
      <w:r w:rsidRPr="00F20150">
        <w:rPr>
          <w:sz w:val="24"/>
          <w:szCs w:val="24"/>
        </w:rPr>
        <w:t>CUNY</w:t>
      </w:r>
    </w:p>
    <w:p w14:paraId="3D677592" w14:textId="77777777" w:rsidR="00611CA8" w:rsidRDefault="00611CA8" w:rsidP="00CA0EA5">
      <w:pPr>
        <w:tabs>
          <w:tab w:val="left" w:pos="720"/>
          <w:tab w:val="left" w:pos="1440"/>
        </w:tabs>
        <w:ind w:left="2160" w:hanging="2160"/>
        <w:rPr>
          <w:sz w:val="24"/>
          <w:szCs w:val="24"/>
        </w:rPr>
      </w:pPr>
    </w:p>
    <w:p w14:paraId="03633C0F" w14:textId="77777777" w:rsidR="005E1708" w:rsidRPr="00F20150" w:rsidRDefault="00537DEF" w:rsidP="00CD080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ind w:left="4680" w:hanging="4680"/>
        <w:rPr>
          <w:sz w:val="24"/>
          <w:szCs w:val="24"/>
        </w:rPr>
      </w:pPr>
      <w:r w:rsidRPr="00F20150">
        <w:rPr>
          <w:sz w:val="24"/>
          <w:szCs w:val="24"/>
        </w:rPr>
        <w:t>2010-</w:t>
      </w:r>
      <w:r w:rsidR="00FD51E8" w:rsidRPr="00F20150">
        <w:rPr>
          <w:sz w:val="24"/>
          <w:szCs w:val="24"/>
        </w:rPr>
        <w:t>13</w:t>
      </w:r>
      <w:r w:rsidRPr="00F20150">
        <w:rPr>
          <w:sz w:val="24"/>
          <w:szCs w:val="24"/>
        </w:rPr>
        <w:tab/>
      </w:r>
      <w:r w:rsidRPr="00F20150">
        <w:rPr>
          <w:sz w:val="24"/>
          <w:szCs w:val="24"/>
        </w:rPr>
        <w:tab/>
      </w:r>
      <w:r w:rsidRPr="00F20150">
        <w:rPr>
          <w:i/>
          <w:sz w:val="24"/>
          <w:szCs w:val="24"/>
        </w:rPr>
        <w:t>Director</w:t>
      </w:r>
      <w:r w:rsidRPr="00F20150">
        <w:rPr>
          <w:sz w:val="24"/>
          <w:szCs w:val="24"/>
        </w:rPr>
        <w:t>, Criminal Justice</w:t>
      </w:r>
      <w:r w:rsidR="00441EA5" w:rsidRPr="00F20150">
        <w:rPr>
          <w:sz w:val="24"/>
          <w:szCs w:val="24"/>
        </w:rPr>
        <w:t xml:space="preserve"> PhD Program</w:t>
      </w:r>
      <w:r w:rsidRPr="00F20150">
        <w:rPr>
          <w:sz w:val="24"/>
          <w:szCs w:val="24"/>
        </w:rPr>
        <w:t>, JJC &amp; GC, CUNY</w:t>
      </w:r>
      <w:r w:rsidR="0092556D" w:rsidRPr="00F20150">
        <w:rPr>
          <w:sz w:val="24"/>
          <w:szCs w:val="24"/>
        </w:rPr>
        <w:br/>
      </w:r>
    </w:p>
    <w:p w14:paraId="1103BAA8" w14:textId="77777777" w:rsidR="009639E8" w:rsidRDefault="009639E8" w:rsidP="00CD080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rPr>
          <w:sz w:val="24"/>
          <w:szCs w:val="24"/>
        </w:rPr>
      </w:pPr>
      <w:r w:rsidRPr="00F20150">
        <w:rPr>
          <w:sz w:val="24"/>
          <w:szCs w:val="24"/>
        </w:rPr>
        <w:t>2006-10</w:t>
      </w:r>
      <w:r w:rsidRPr="00F20150">
        <w:rPr>
          <w:sz w:val="24"/>
          <w:szCs w:val="24"/>
        </w:rPr>
        <w:tab/>
      </w:r>
      <w:r w:rsidRPr="00F20150">
        <w:rPr>
          <w:sz w:val="24"/>
          <w:szCs w:val="24"/>
        </w:rPr>
        <w:tab/>
      </w:r>
      <w:r w:rsidR="00493AB7" w:rsidRPr="00F20150">
        <w:rPr>
          <w:i/>
          <w:sz w:val="24"/>
          <w:szCs w:val="24"/>
        </w:rPr>
        <w:t>Deputy Director</w:t>
      </w:r>
      <w:r w:rsidR="00493AB7" w:rsidRPr="00F20150">
        <w:rPr>
          <w:sz w:val="24"/>
          <w:szCs w:val="24"/>
        </w:rPr>
        <w:t xml:space="preserve">, </w:t>
      </w:r>
      <w:r w:rsidR="00441EA5" w:rsidRPr="00F20150">
        <w:rPr>
          <w:sz w:val="24"/>
          <w:szCs w:val="24"/>
        </w:rPr>
        <w:t>C</w:t>
      </w:r>
      <w:r w:rsidRPr="00F20150">
        <w:rPr>
          <w:sz w:val="24"/>
          <w:szCs w:val="24"/>
        </w:rPr>
        <w:t xml:space="preserve">riminal </w:t>
      </w:r>
      <w:r w:rsidR="00441EA5" w:rsidRPr="00F20150">
        <w:rPr>
          <w:sz w:val="24"/>
          <w:szCs w:val="24"/>
        </w:rPr>
        <w:t>J</w:t>
      </w:r>
      <w:r w:rsidR="00493AB7" w:rsidRPr="00F20150">
        <w:rPr>
          <w:sz w:val="24"/>
          <w:szCs w:val="24"/>
        </w:rPr>
        <w:t>ustice</w:t>
      </w:r>
      <w:r w:rsidR="00441EA5" w:rsidRPr="00F20150">
        <w:rPr>
          <w:sz w:val="24"/>
          <w:szCs w:val="24"/>
        </w:rPr>
        <w:t xml:space="preserve"> PhD Program</w:t>
      </w:r>
      <w:r w:rsidR="00493AB7" w:rsidRPr="00F20150">
        <w:rPr>
          <w:sz w:val="24"/>
          <w:szCs w:val="24"/>
        </w:rPr>
        <w:t xml:space="preserve">, </w:t>
      </w:r>
      <w:r w:rsidRPr="00F20150">
        <w:rPr>
          <w:sz w:val="24"/>
          <w:szCs w:val="24"/>
        </w:rPr>
        <w:t>JJC &amp; GC, CUNY</w:t>
      </w:r>
    </w:p>
    <w:p w14:paraId="571C8324" w14:textId="77777777" w:rsidR="00D962FD" w:rsidRDefault="00D962FD" w:rsidP="00CD080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rPr>
          <w:sz w:val="24"/>
          <w:szCs w:val="24"/>
        </w:rPr>
      </w:pPr>
    </w:p>
    <w:p w14:paraId="7BDFDA2F" w14:textId="77777777" w:rsidR="00087CC3" w:rsidRPr="00F20150" w:rsidRDefault="00087CC3" w:rsidP="00CD080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rPr>
          <w:sz w:val="24"/>
          <w:szCs w:val="24"/>
        </w:rPr>
      </w:pPr>
      <w:r>
        <w:rPr>
          <w:sz w:val="24"/>
          <w:szCs w:val="24"/>
        </w:rPr>
        <w:t>2004-05</w:t>
      </w:r>
      <w:r>
        <w:rPr>
          <w:i/>
          <w:iCs/>
          <w:sz w:val="24"/>
          <w:szCs w:val="24"/>
        </w:rPr>
        <w:tab/>
      </w:r>
      <w:r>
        <w:rPr>
          <w:i/>
          <w:iCs/>
          <w:sz w:val="24"/>
          <w:szCs w:val="24"/>
        </w:rPr>
        <w:tab/>
        <w:t>Co-Director</w:t>
      </w:r>
      <w:r>
        <w:rPr>
          <w:sz w:val="24"/>
          <w:szCs w:val="24"/>
        </w:rPr>
        <w:t xml:space="preserve">, </w:t>
      </w:r>
      <w:r w:rsidR="000673EF" w:rsidRPr="00F20150">
        <w:rPr>
          <w:sz w:val="24"/>
          <w:szCs w:val="24"/>
        </w:rPr>
        <w:t>Criminal Justice</w:t>
      </w:r>
      <w:r w:rsidR="000673EF">
        <w:rPr>
          <w:sz w:val="24"/>
          <w:szCs w:val="24"/>
        </w:rPr>
        <w:t xml:space="preserve"> MA</w:t>
      </w:r>
      <w:r w:rsidR="000673EF" w:rsidRPr="00F20150">
        <w:rPr>
          <w:sz w:val="24"/>
          <w:szCs w:val="24"/>
        </w:rPr>
        <w:t xml:space="preserve"> Program</w:t>
      </w:r>
      <w:r w:rsidR="000673EF">
        <w:rPr>
          <w:sz w:val="24"/>
          <w:szCs w:val="24"/>
        </w:rPr>
        <w:t xml:space="preserve">, JJC, </w:t>
      </w:r>
      <w:r w:rsidR="000673EF" w:rsidRPr="00F20150">
        <w:rPr>
          <w:sz w:val="24"/>
          <w:szCs w:val="24"/>
        </w:rPr>
        <w:t>CUNY</w:t>
      </w:r>
    </w:p>
    <w:p w14:paraId="55C242AC" w14:textId="5290E388" w:rsidR="00D962FD" w:rsidRDefault="00D962FD" w:rsidP="00171A2D">
      <w:pPr>
        <w:jc w:val="center"/>
        <w:rPr>
          <w:sz w:val="24"/>
          <w:szCs w:val="24"/>
          <w:lang w:val="en-CA"/>
        </w:rPr>
      </w:pPr>
    </w:p>
    <w:p w14:paraId="1884953B" w14:textId="6EA20A9A" w:rsidR="00171A2D" w:rsidRPr="00F20150" w:rsidRDefault="00560EF9" w:rsidP="00171A2D">
      <w:pPr>
        <w:jc w:val="center"/>
        <w:rPr>
          <w:sz w:val="24"/>
          <w:szCs w:val="24"/>
        </w:rPr>
      </w:pPr>
      <w:r w:rsidRPr="00F20150">
        <w:rPr>
          <w:sz w:val="24"/>
          <w:szCs w:val="24"/>
          <w:lang w:val="en-CA"/>
        </w:rPr>
        <w:fldChar w:fldCharType="begin"/>
      </w:r>
      <w:r w:rsidR="00171A2D" w:rsidRPr="00F20150">
        <w:rPr>
          <w:sz w:val="24"/>
          <w:szCs w:val="24"/>
          <w:lang w:val="en-CA"/>
        </w:rPr>
        <w:instrText xml:space="preserve"> SEQ CHAPTER \h \r 1</w:instrText>
      </w:r>
      <w:r w:rsidRPr="00F20150">
        <w:rPr>
          <w:sz w:val="24"/>
          <w:szCs w:val="24"/>
          <w:lang w:val="en-CA"/>
        </w:rPr>
        <w:fldChar w:fldCharType="end"/>
      </w:r>
      <w:r w:rsidR="00171A2D" w:rsidRPr="00F20150">
        <w:rPr>
          <w:b/>
          <w:bCs/>
          <w:sz w:val="24"/>
          <w:szCs w:val="24"/>
        </w:rPr>
        <w:t>HONORS AND AWARDS</w:t>
      </w:r>
    </w:p>
    <w:p w14:paraId="315DBC9F" w14:textId="77777777" w:rsidR="003D11B0" w:rsidRPr="00F20150" w:rsidRDefault="003D11B0" w:rsidP="00171A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10080" w:hanging="10080"/>
        <w:rPr>
          <w:sz w:val="24"/>
          <w:szCs w:val="24"/>
        </w:rPr>
      </w:pPr>
    </w:p>
    <w:p w14:paraId="40A375E4" w14:textId="73E91521" w:rsidR="00315B17" w:rsidRPr="00315B17" w:rsidRDefault="00315B17" w:rsidP="00284113">
      <w:pPr>
        <w:ind w:left="2160" w:hanging="2160"/>
        <w:rPr>
          <w:snapToGrid w:val="0"/>
          <w:color w:val="000000"/>
          <w:sz w:val="24"/>
          <w:szCs w:val="24"/>
        </w:rPr>
      </w:pPr>
      <w:r>
        <w:rPr>
          <w:snapToGrid w:val="0"/>
          <w:color w:val="000000"/>
          <w:sz w:val="24"/>
          <w:szCs w:val="24"/>
        </w:rPr>
        <w:t>2026</w:t>
      </w:r>
      <w:r>
        <w:rPr>
          <w:snapToGrid w:val="0"/>
          <w:color w:val="000000"/>
          <w:sz w:val="24"/>
          <w:szCs w:val="24"/>
        </w:rPr>
        <w:tab/>
      </w:r>
      <w:r>
        <w:rPr>
          <w:i/>
          <w:iCs/>
          <w:snapToGrid w:val="0"/>
          <w:color w:val="000000"/>
          <w:sz w:val="24"/>
          <w:szCs w:val="24"/>
        </w:rPr>
        <w:t>Distinguished Alumn</w:t>
      </w:r>
      <w:r w:rsidR="00AE5DA6">
        <w:rPr>
          <w:i/>
          <w:iCs/>
          <w:snapToGrid w:val="0"/>
          <w:color w:val="000000"/>
          <w:sz w:val="24"/>
          <w:szCs w:val="24"/>
        </w:rPr>
        <w:t>us</w:t>
      </w:r>
      <w:r>
        <w:rPr>
          <w:i/>
          <w:iCs/>
          <w:snapToGrid w:val="0"/>
          <w:color w:val="000000"/>
          <w:sz w:val="24"/>
          <w:szCs w:val="24"/>
        </w:rPr>
        <w:t xml:space="preserve"> in Criminal Justice Award</w:t>
      </w:r>
      <w:r>
        <w:rPr>
          <w:snapToGrid w:val="0"/>
          <w:color w:val="000000"/>
          <w:sz w:val="24"/>
          <w:szCs w:val="24"/>
        </w:rPr>
        <w:t>, Rockefeller College of Public Affairs &amp; Policy; University at Albany, SUNY</w:t>
      </w:r>
    </w:p>
    <w:p w14:paraId="2D8DCE2D" w14:textId="77777777" w:rsidR="00315B17" w:rsidRDefault="00315B17" w:rsidP="00284113">
      <w:pPr>
        <w:ind w:left="2160" w:hanging="2160"/>
        <w:rPr>
          <w:snapToGrid w:val="0"/>
          <w:color w:val="000000"/>
          <w:sz w:val="24"/>
          <w:szCs w:val="24"/>
        </w:rPr>
      </w:pPr>
    </w:p>
    <w:p w14:paraId="22D38959" w14:textId="6D6B7EE6" w:rsidR="00831A51" w:rsidRPr="003755D8" w:rsidRDefault="00831A51" w:rsidP="00831A51">
      <w:pPr>
        <w:ind w:left="2160" w:hanging="2160"/>
        <w:rPr>
          <w:sz w:val="24"/>
          <w:szCs w:val="24"/>
        </w:rPr>
      </w:pPr>
      <w:r>
        <w:rPr>
          <w:snapToGrid w:val="0"/>
          <w:color w:val="000000"/>
          <w:sz w:val="24"/>
          <w:szCs w:val="24"/>
        </w:rPr>
        <w:t>2026</w:t>
      </w:r>
      <w:r>
        <w:rPr>
          <w:snapToGrid w:val="0"/>
          <w:color w:val="000000"/>
          <w:sz w:val="24"/>
          <w:szCs w:val="24"/>
        </w:rPr>
        <w:tab/>
      </w:r>
      <w:r w:rsidRPr="003755D8">
        <w:rPr>
          <w:i/>
          <w:iCs/>
          <w:snapToGrid w:val="0"/>
          <w:color w:val="000000"/>
          <w:sz w:val="24"/>
          <w:szCs w:val="24"/>
        </w:rPr>
        <w:t>Social &amp; Behavioral Sciences</w:t>
      </w:r>
      <w:r w:rsidR="003755D8">
        <w:rPr>
          <w:i/>
          <w:iCs/>
          <w:snapToGrid w:val="0"/>
          <w:color w:val="000000"/>
          <w:sz w:val="24"/>
          <w:szCs w:val="24"/>
        </w:rPr>
        <w:t>,</w:t>
      </w:r>
      <w:r w:rsidR="003755D8" w:rsidRPr="003755D8">
        <w:rPr>
          <w:i/>
          <w:iCs/>
          <w:snapToGrid w:val="0"/>
          <w:color w:val="000000"/>
          <w:sz w:val="24"/>
          <w:szCs w:val="24"/>
        </w:rPr>
        <w:t xml:space="preserve"> </w:t>
      </w:r>
      <w:r w:rsidRPr="003755D8">
        <w:rPr>
          <w:i/>
          <w:iCs/>
          <w:snapToGrid w:val="0"/>
          <w:color w:val="000000"/>
          <w:sz w:val="24"/>
          <w:szCs w:val="24"/>
        </w:rPr>
        <w:t>CUNY Research and Sponsored Projects Award</w:t>
      </w:r>
      <w:r w:rsidRPr="00831A51">
        <w:rPr>
          <w:snapToGrid w:val="0"/>
          <w:color w:val="000000"/>
          <w:sz w:val="24"/>
          <w:szCs w:val="24"/>
        </w:rPr>
        <w:t xml:space="preserve"> </w:t>
      </w:r>
      <w:r w:rsidR="003755D8">
        <w:rPr>
          <w:snapToGrid w:val="0"/>
          <w:color w:val="000000"/>
          <w:sz w:val="24"/>
          <w:szCs w:val="24"/>
        </w:rPr>
        <w:t>(</w:t>
      </w:r>
      <w:r w:rsidR="003755D8" w:rsidRPr="00831A51">
        <w:rPr>
          <w:snapToGrid w:val="0"/>
          <w:color w:val="000000"/>
          <w:sz w:val="24"/>
          <w:szCs w:val="24"/>
        </w:rPr>
        <w:t>Out of 306 FY2</w:t>
      </w:r>
      <w:r w:rsidR="003755D8">
        <w:rPr>
          <w:snapToGrid w:val="0"/>
          <w:color w:val="000000"/>
          <w:sz w:val="24"/>
          <w:szCs w:val="24"/>
        </w:rPr>
        <w:t>02</w:t>
      </w:r>
      <w:r w:rsidR="003755D8" w:rsidRPr="00831A51">
        <w:rPr>
          <w:snapToGrid w:val="0"/>
          <w:color w:val="000000"/>
          <w:sz w:val="24"/>
          <w:szCs w:val="24"/>
        </w:rPr>
        <w:t>5 awardees</w:t>
      </w:r>
      <w:r w:rsidR="003755D8">
        <w:rPr>
          <w:snapToGrid w:val="0"/>
          <w:color w:val="000000"/>
          <w:sz w:val="24"/>
          <w:szCs w:val="24"/>
        </w:rPr>
        <w:t>)</w:t>
      </w:r>
      <w:r>
        <w:rPr>
          <w:snapToGrid w:val="0"/>
          <w:color w:val="000000"/>
          <w:sz w:val="24"/>
          <w:szCs w:val="24"/>
        </w:rPr>
        <w:t xml:space="preserve">: </w:t>
      </w:r>
      <w:r w:rsidRPr="003755D8">
        <w:rPr>
          <w:sz w:val="24"/>
          <w:szCs w:val="24"/>
        </w:rPr>
        <w:t>Center for Enhancing Research Capacity of Minority Serving Institutions (CERC-MSIs)</w:t>
      </w:r>
    </w:p>
    <w:p w14:paraId="0C8BC8DE" w14:textId="77777777" w:rsidR="00831A51" w:rsidRDefault="00831A51" w:rsidP="00284113">
      <w:pPr>
        <w:ind w:left="2160" w:hanging="2160"/>
        <w:rPr>
          <w:snapToGrid w:val="0"/>
          <w:color w:val="000000"/>
          <w:sz w:val="24"/>
          <w:szCs w:val="24"/>
        </w:rPr>
      </w:pPr>
    </w:p>
    <w:p w14:paraId="33DD126F" w14:textId="2848D122" w:rsidR="00284113" w:rsidRPr="00284113" w:rsidRDefault="00284113" w:rsidP="00284113">
      <w:pPr>
        <w:ind w:left="2160" w:hanging="2160"/>
        <w:rPr>
          <w:snapToGrid w:val="0"/>
          <w:color w:val="000000"/>
          <w:sz w:val="24"/>
          <w:szCs w:val="24"/>
        </w:rPr>
      </w:pPr>
      <w:r>
        <w:rPr>
          <w:snapToGrid w:val="0"/>
          <w:color w:val="000000"/>
          <w:sz w:val="24"/>
          <w:szCs w:val="24"/>
        </w:rPr>
        <w:t>2024</w:t>
      </w:r>
      <w:r>
        <w:rPr>
          <w:snapToGrid w:val="0"/>
          <w:color w:val="000000"/>
          <w:sz w:val="24"/>
          <w:szCs w:val="24"/>
        </w:rPr>
        <w:tab/>
      </w:r>
      <w:r w:rsidRPr="00284113">
        <w:rPr>
          <w:i/>
          <w:iCs/>
          <w:snapToGrid w:val="0"/>
          <w:color w:val="000000"/>
          <w:sz w:val="24"/>
          <w:szCs w:val="24"/>
        </w:rPr>
        <w:t>Best Peer Reviewed Publication</w:t>
      </w:r>
      <w:r w:rsidR="00277ADA">
        <w:rPr>
          <w:i/>
          <w:iCs/>
          <w:snapToGrid w:val="0"/>
          <w:color w:val="000000"/>
          <w:sz w:val="24"/>
          <w:szCs w:val="24"/>
        </w:rPr>
        <w:t>,</w:t>
      </w:r>
      <w:r w:rsidR="00B45082">
        <w:rPr>
          <w:i/>
          <w:iCs/>
          <w:snapToGrid w:val="0"/>
          <w:color w:val="000000"/>
          <w:sz w:val="24"/>
          <w:szCs w:val="24"/>
        </w:rPr>
        <w:t xml:space="preserve"> </w:t>
      </w:r>
      <w:r w:rsidRPr="00B45082">
        <w:rPr>
          <w:snapToGrid w:val="0"/>
          <w:color w:val="000000"/>
          <w:sz w:val="24"/>
          <w:szCs w:val="24"/>
        </w:rPr>
        <w:t>Division of Cybercrime</w:t>
      </w:r>
      <w:r w:rsidRPr="00284113">
        <w:rPr>
          <w:i/>
          <w:iCs/>
          <w:snapToGrid w:val="0"/>
          <w:color w:val="000000"/>
          <w:sz w:val="24"/>
          <w:szCs w:val="24"/>
        </w:rPr>
        <w:t xml:space="preserve">, </w:t>
      </w:r>
      <w:r w:rsidRPr="00B45082">
        <w:rPr>
          <w:snapToGrid w:val="0"/>
          <w:color w:val="000000"/>
          <w:sz w:val="24"/>
          <w:szCs w:val="24"/>
        </w:rPr>
        <w:t xml:space="preserve">American Society of Criminology (ASC): </w:t>
      </w:r>
      <w:r>
        <w:rPr>
          <w:snapToGrid w:val="0"/>
          <w:color w:val="000000"/>
          <w:sz w:val="24"/>
          <w:szCs w:val="24"/>
        </w:rPr>
        <w:t>“</w:t>
      </w:r>
      <w:r>
        <w:rPr>
          <w:sz w:val="24"/>
          <w:szCs w:val="24"/>
          <w:shd w:val="clear" w:color="auto" w:fill="FFFFFF"/>
        </w:rPr>
        <w:t xml:space="preserve">Assessing nation-state sponsored cyberattacks using routine activities theory” </w:t>
      </w:r>
    </w:p>
    <w:p w14:paraId="6F7E62CF" w14:textId="4319014B" w:rsidR="00284113" w:rsidRDefault="00284113" w:rsidP="00284113">
      <w:pPr>
        <w:ind w:left="2160" w:hanging="2160"/>
        <w:rPr>
          <w:snapToGrid w:val="0"/>
          <w:color w:val="000000"/>
          <w:sz w:val="24"/>
          <w:szCs w:val="24"/>
        </w:rPr>
      </w:pPr>
    </w:p>
    <w:p w14:paraId="5A8351E5" w14:textId="20ECFCFA" w:rsidR="009E2374" w:rsidRPr="00284113" w:rsidRDefault="009E2374" w:rsidP="00284113">
      <w:pPr>
        <w:ind w:left="2160" w:hanging="2160"/>
        <w:rPr>
          <w:snapToGrid w:val="0"/>
          <w:color w:val="000000"/>
          <w:sz w:val="24"/>
          <w:szCs w:val="24"/>
        </w:rPr>
      </w:pPr>
      <w:r w:rsidRPr="00FD422A">
        <w:rPr>
          <w:snapToGrid w:val="0"/>
          <w:color w:val="000000"/>
          <w:sz w:val="24"/>
          <w:szCs w:val="24"/>
        </w:rPr>
        <w:t>202</w:t>
      </w:r>
      <w:r>
        <w:rPr>
          <w:snapToGrid w:val="0"/>
          <w:color w:val="000000"/>
          <w:sz w:val="24"/>
          <w:szCs w:val="24"/>
        </w:rPr>
        <w:t>3</w:t>
      </w:r>
      <w:r w:rsidR="00284113">
        <w:rPr>
          <w:snapToGrid w:val="0"/>
          <w:color w:val="000000"/>
          <w:sz w:val="24"/>
          <w:szCs w:val="24"/>
        </w:rPr>
        <w:tab/>
      </w:r>
      <w:r w:rsidRPr="009E2374">
        <w:rPr>
          <w:i/>
          <w:iCs/>
          <w:snapToGrid w:val="0"/>
          <w:color w:val="000000"/>
          <w:sz w:val="24"/>
          <w:szCs w:val="24"/>
        </w:rPr>
        <w:t>Distinguished Scholar Award</w:t>
      </w:r>
      <w:r w:rsidRPr="00FD422A">
        <w:rPr>
          <w:snapToGrid w:val="0"/>
          <w:color w:val="000000"/>
          <w:sz w:val="24"/>
          <w:szCs w:val="24"/>
        </w:rPr>
        <w:t>, Division of Terrorism and Bias Crimes</w:t>
      </w:r>
      <w:r w:rsidR="00B45082">
        <w:rPr>
          <w:snapToGrid w:val="0"/>
          <w:color w:val="000000"/>
          <w:sz w:val="24"/>
          <w:szCs w:val="24"/>
        </w:rPr>
        <w:t xml:space="preserve"> (DTBC), </w:t>
      </w:r>
      <w:r>
        <w:rPr>
          <w:snapToGrid w:val="0"/>
          <w:color w:val="000000"/>
          <w:sz w:val="24"/>
          <w:szCs w:val="24"/>
        </w:rPr>
        <w:t>American Society of Criminology</w:t>
      </w:r>
      <w:r w:rsidRPr="00FD422A">
        <w:rPr>
          <w:snapToGrid w:val="0"/>
          <w:color w:val="000000"/>
          <w:sz w:val="24"/>
          <w:szCs w:val="24"/>
        </w:rPr>
        <w:t xml:space="preserve"> (ASC</w:t>
      </w:r>
      <w:r w:rsidR="00284113">
        <w:rPr>
          <w:snapToGrid w:val="0"/>
          <w:color w:val="000000"/>
          <w:sz w:val="24"/>
          <w:szCs w:val="24"/>
        </w:rPr>
        <w:t>)</w:t>
      </w:r>
    </w:p>
    <w:p w14:paraId="1CF4C00E" w14:textId="77777777" w:rsidR="009E2374" w:rsidRDefault="009E2374" w:rsidP="0068617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2160" w:hanging="2160"/>
        <w:rPr>
          <w:sz w:val="24"/>
          <w:szCs w:val="24"/>
        </w:rPr>
      </w:pPr>
    </w:p>
    <w:p w14:paraId="6D7D7595" w14:textId="22E18F07" w:rsidR="00686174" w:rsidRDefault="00686174" w:rsidP="0068617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2160" w:hanging="2160"/>
        <w:rPr>
          <w:sz w:val="24"/>
          <w:szCs w:val="24"/>
        </w:rPr>
      </w:pPr>
      <w:r>
        <w:rPr>
          <w:sz w:val="24"/>
          <w:szCs w:val="24"/>
        </w:rPr>
        <w:t>20</w:t>
      </w:r>
      <w:r w:rsidR="00B45082">
        <w:rPr>
          <w:sz w:val="24"/>
          <w:szCs w:val="24"/>
        </w:rPr>
        <w:t>21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686174">
        <w:rPr>
          <w:i/>
          <w:iCs/>
          <w:snapToGrid w:val="0"/>
          <w:sz w:val="24"/>
        </w:rPr>
        <w:t>James L. Maddex Jr. Paper of the Year Award</w:t>
      </w:r>
      <w:r w:rsidR="00B45082">
        <w:rPr>
          <w:i/>
          <w:iCs/>
          <w:snapToGrid w:val="0"/>
          <w:sz w:val="24"/>
        </w:rPr>
        <w:t xml:space="preserve"> </w:t>
      </w:r>
      <w:r w:rsidR="00B45082">
        <w:rPr>
          <w:snapToGrid w:val="0"/>
          <w:sz w:val="24"/>
        </w:rPr>
        <w:t>from</w:t>
      </w:r>
      <w:r w:rsidR="00B45082" w:rsidRPr="00B45082">
        <w:rPr>
          <w:snapToGrid w:val="0"/>
          <w:sz w:val="24"/>
        </w:rPr>
        <w:t xml:space="preserve"> </w:t>
      </w:r>
      <w:r w:rsidRPr="00B45082">
        <w:rPr>
          <w:i/>
          <w:iCs/>
          <w:snapToGrid w:val="0"/>
          <w:sz w:val="24"/>
        </w:rPr>
        <w:t>Criminal Justice Review</w:t>
      </w:r>
      <w:r w:rsidRPr="00B45082">
        <w:rPr>
          <w:snapToGrid w:val="0"/>
          <w:sz w:val="24"/>
        </w:rPr>
        <w:t>:</w:t>
      </w:r>
      <w:r>
        <w:rPr>
          <w:i/>
          <w:iCs/>
          <w:snapToGrid w:val="0"/>
          <w:sz w:val="24"/>
        </w:rPr>
        <w:t xml:space="preserve"> </w:t>
      </w:r>
      <w:r>
        <w:rPr>
          <w:snapToGrid w:val="0"/>
          <w:sz w:val="24"/>
        </w:rPr>
        <w:t>“Organizational-Level Characteristics in Right-Wing Extremist Groups in the United States Over Time”</w:t>
      </w:r>
      <w:r>
        <w:rPr>
          <w:sz w:val="24"/>
          <w:szCs w:val="24"/>
        </w:rPr>
        <w:tab/>
      </w:r>
    </w:p>
    <w:p w14:paraId="13779B99" w14:textId="77777777" w:rsidR="00686174" w:rsidRDefault="00686174" w:rsidP="00171A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10080" w:hanging="10080"/>
        <w:rPr>
          <w:sz w:val="24"/>
          <w:szCs w:val="24"/>
        </w:rPr>
      </w:pPr>
    </w:p>
    <w:p w14:paraId="7419DE79" w14:textId="0114BBDC" w:rsidR="001B4DD9" w:rsidRPr="00F20150" w:rsidRDefault="000E18D2" w:rsidP="00171A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10080" w:hanging="10080"/>
        <w:rPr>
          <w:sz w:val="24"/>
          <w:szCs w:val="24"/>
        </w:rPr>
      </w:pPr>
      <w:r>
        <w:rPr>
          <w:sz w:val="24"/>
          <w:szCs w:val="24"/>
        </w:rPr>
        <w:t>2015; 07; 02</w:t>
      </w:r>
      <w:r w:rsidR="00EA2C98">
        <w:rPr>
          <w:sz w:val="24"/>
          <w:szCs w:val="24"/>
        </w:rPr>
        <w:tab/>
      </w:r>
      <w:r w:rsidR="00EA2C98">
        <w:rPr>
          <w:sz w:val="24"/>
          <w:szCs w:val="24"/>
        </w:rPr>
        <w:tab/>
      </w:r>
      <w:r w:rsidR="003D11B0" w:rsidRPr="00F20150">
        <w:rPr>
          <w:i/>
          <w:iCs/>
          <w:sz w:val="24"/>
          <w:szCs w:val="24"/>
        </w:rPr>
        <w:t>JJC Scholarly Excellence Award</w:t>
      </w:r>
      <w:r w:rsidR="003D11B0" w:rsidRPr="00F20150">
        <w:rPr>
          <w:sz w:val="24"/>
          <w:szCs w:val="24"/>
        </w:rPr>
        <w:t xml:space="preserve">  </w:t>
      </w:r>
      <w:r w:rsidR="003D11B0" w:rsidRPr="00F20150">
        <w:rPr>
          <w:sz w:val="24"/>
          <w:szCs w:val="24"/>
        </w:rPr>
        <w:tab/>
      </w:r>
    </w:p>
    <w:p w14:paraId="1F78C96F" w14:textId="77777777" w:rsidR="00EA2C98" w:rsidRDefault="00EA2C98" w:rsidP="00EA2C9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sz w:val="24"/>
          <w:szCs w:val="24"/>
        </w:rPr>
      </w:pPr>
    </w:p>
    <w:p w14:paraId="77D47C5D" w14:textId="77777777" w:rsidR="00F82BF0" w:rsidRPr="00F20150" w:rsidRDefault="00F82BF0" w:rsidP="00171A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10080" w:hanging="10080"/>
        <w:rPr>
          <w:sz w:val="24"/>
          <w:szCs w:val="24"/>
        </w:rPr>
      </w:pPr>
      <w:r w:rsidRPr="00F20150">
        <w:rPr>
          <w:sz w:val="24"/>
          <w:szCs w:val="24"/>
        </w:rPr>
        <w:t>2011</w:t>
      </w:r>
      <w:r w:rsidRPr="00F20150">
        <w:rPr>
          <w:sz w:val="24"/>
          <w:szCs w:val="24"/>
        </w:rPr>
        <w:tab/>
      </w:r>
      <w:r w:rsidRPr="00F20150">
        <w:rPr>
          <w:sz w:val="24"/>
          <w:szCs w:val="24"/>
        </w:rPr>
        <w:tab/>
      </w:r>
      <w:r w:rsidRPr="00F20150">
        <w:rPr>
          <w:sz w:val="24"/>
          <w:szCs w:val="24"/>
        </w:rPr>
        <w:tab/>
      </w:r>
      <w:r w:rsidRPr="00F20150">
        <w:rPr>
          <w:i/>
          <w:sz w:val="24"/>
          <w:szCs w:val="24"/>
        </w:rPr>
        <w:t>JJC Outstanding Scholarly Mentor Award</w:t>
      </w:r>
    </w:p>
    <w:p w14:paraId="2DB40235" w14:textId="77777777" w:rsidR="006660F6" w:rsidRDefault="006660F6" w:rsidP="00171A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10080" w:hanging="10080"/>
        <w:rPr>
          <w:sz w:val="24"/>
          <w:szCs w:val="24"/>
        </w:rPr>
      </w:pPr>
    </w:p>
    <w:p w14:paraId="6DC57FFF" w14:textId="77777777" w:rsidR="00DC31F4" w:rsidRPr="00F20150" w:rsidRDefault="00171A2D" w:rsidP="00171A2D">
      <w:pPr>
        <w:tabs>
          <w:tab w:val="left" w:pos="720"/>
          <w:tab w:val="left" w:pos="1440"/>
          <w:tab w:val="left" w:pos="2160"/>
        </w:tabs>
        <w:ind w:left="2160" w:hanging="2160"/>
        <w:rPr>
          <w:sz w:val="24"/>
          <w:szCs w:val="24"/>
        </w:rPr>
      </w:pPr>
      <w:r w:rsidRPr="00F20150">
        <w:rPr>
          <w:sz w:val="24"/>
          <w:szCs w:val="24"/>
        </w:rPr>
        <w:t>2005</w:t>
      </w:r>
      <w:r w:rsidRPr="00F20150">
        <w:rPr>
          <w:i/>
          <w:iCs/>
          <w:sz w:val="24"/>
          <w:szCs w:val="24"/>
        </w:rPr>
        <w:tab/>
      </w:r>
      <w:r w:rsidRPr="00F20150">
        <w:rPr>
          <w:i/>
          <w:iCs/>
          <w:sz w:val="24"/>
          <w:szCs w:val="24"/>
        </w:rPr>
        <w:tab/>
      </w:r>
      <w:r w:rsidRPr="00F20150">
        <w:rPr>
          <w:i/>
          <w:iCs/>
          <w:sz w:val="24"/>
          <w:szCs w:val="24"/>
        </w:rPr>
        <w:tab/>
        <w:t xml:space="preserve">Department of Homeland Security Summer Faculty and Student Research </w:t>
      </w:r>
      <w:r w:rsidR="00B364A9" w:rsidRPr="00F20150">
        <w:rPr>
          <w:i/>
          <w:iCs/>
          <w:sz w:val="24"/>
          <w:szCs w:val="24"/>
        </w:rPr>
        <w:t>T</w:t>
      </w:r>
      <w:r w:rsidRPr="00F20150">
        <w:rPr>
          <w:i/>
          <w:iCs/>
          <w:sz w:val="24"/>
          <w:szCs w:val="24"/>
        </w:rPr>
        <w:t xml:space="preserve">eam Program, </w:t>
      </w:r>
      <w:r w:rsidRPr="00F20150">
        <w:rPr>
          <w:sz w:val="24"/>
          <w:szCs w:val="24"/>
        </w:rPr>
        <w:t xml:space="preserve">START, </w:t>
      </w:r>
      <w:r w:rsidR="0094694C" w:rsidRPr="00F20150">
        <w:rPr>
          <w:sz w:val="24"/>
          <w:szCs w:val="24"/>
        </w:rPr>
        <w:t xml:space="preserve">DHS </w:t>
      </w:r>
      <w:r w:rsidR="00AA1715" w:rsidRPr="00F20150">
        <w:rPr>
          <w:sz w:val="24"/>
          <w:szCs w:val="24"/>
        </w:rPr>
        <w:t>COE</w:t>
      </w:r>
    </w:p>
    <w:p w14:paraId="4CCC442F" w14:textId="77777777" w:rsidR="00171A2D" w:rsidRPr="00F20150" w:rsidRDefault="00171A2D" w:rsidP="00171A2D">
      <w:pPr>
        <w:tabs>
          <w:tab w:val="left" w:pos="720"/>
          <w:tab w:val="left" w:pos="1440"/>
          <w:tab w:val="left" w:pos="2160"/>
        </w:tabs>
        <w:ind w:left="2160" w:hanging="2160"/>
        <w:rPr>
          <w:sz w:val="24"/>
          <w:szCs w:val="24"/>
        </w:rPr>
      </w:pPr>
      <w:r w:rsidRPr="00F20150">
        <w:rPr>
          <w:sz w:val="24"/>
          <w:szCs w:val="24"/>
        </w:rPr>
        <w:tab/>
      </w:r>
      <w:r w:rsidRPr="00F20150">
        <w:rPr>
          <w:sz w:val="24"/>
          <w:szCs w:val="24"/>
        </w:rPr>
        <w:tab/>
      </w:r>
    </w:p>
    <w:p w14:paraId="5360A44D" w14:textId="77777777" w:rsidR="00171A2D" w:rsidRPr="00F20150" w:rsidRDefault="00171A2D" w:rsidP="00171A2D">
      <w:pPr>
        <w:tabs>
          <w:tab w:val="left" w:pos="720"/>
          <w:tab w:val="left" w:pos="1440"/>
          <w:tab w:val="left" w:pos="2160"/>
        </w:tabs>
        <w:ind w:left="2160" w:hanging="2160"/>
        <w:rPr>
          <w:sz w:val="24"/>
          <w:szCs w:val="24"/>
        </w:rPr>
      </w:pPr>
      <w:r w:rsidRPr="00F20150">
        <w:rPr>
          <w:sz w:val="24"/>
          <w:szCs w:val="24"/>
        </w:rPr>
        <w:t>2002</w:t>
      </w:r>
      <w:r w:rsidRPr="00F20150">
        <w:rPr>
          <w:i/>
          <w:iCs/>
          <w:sz w:val="24"/>
          <w:szCs w:val="24"/>
        </w:rPr>
        <w:tab/>
      </w:r>
      <w:r w:rsidRPr="00F20150">
        <w:rPr>
          <w:i/>
          <w:iCs/>
          <w:sz w:val="24"/>
          <w:szCs w:val="24"/>
        </w:rPr>
        <w:tab/>
      </w:r>
      <w:r w:rsidRPr="00F20150">
        <w:rPr>
          <w:i/>
          <w:iCs/>
          <w:sz w:val="24"/>
          <w:szCs w:val="24"/>
        </w:rPr>
        <w:tab/>
      </w:r>
      <w:r w:rsidR="00BD36C8" w:rsidRPr="00F20150">
        <w:rPr>
          <w:i/>
          <w:iCs/>
          <w:sz w:val="24"/>
          <w:szCs w:val="24"/>
        </w:rPr>
        <w:t xml:space="preserve">JJC </w:t>
      </w:r>
      <w:r w:rsidRPr="00F20150">
        <w:rPr>
          <w:i/>
          <w:iCs/>
          <w:sz w:val="24"/>
          <w:szCs w:val="24"/>
        </w:rPr>
        <w:t>Donal E. J. MacNamara Junior Faculty Research Award</w:t>
      </w:r>
      <w:r w:rsidRPr="00F20150">
        <w:rPr>
          <w:sz w:val="24"/>
          <w:szCs w:val="24"/>
        </w:rPr>
        <w:tab/>
      </w:r>
      <w:r w:rsidRPr="00F20150">
        <w:rPr>
          <w:sz w:val="24"/>
          <w:szCs w:val="24"/>
        </w:rPr>
        <w:tab/>
      </w:r>
      <w:r w:rsidRPr="00F20150">
        <w:rPr>
          <w:sz w:val="24"/>
          <w:szCs w:val="24"/>
        </w:rPr>
        <w:tab/>
      </w:r>
      <w:r w:rsidRPr="00F20150">
        <w:rPr>
          <w:sz w:val="24"/>
          <w:szCs w:val="24"/>
        </w:rPr>
        <w:tab/>
      </w:r>
      <w:r w:rsidRPr="00F20150">
        <w:rPr>
          <w:sz w:val="24"/>
          <w:szCs w:val="24"/>
        </w:rPr>
        <w:tab/>
      </w:r>
      <w:r w:rsidRPr="00F20150">
        <w:rPr>
          <w:sz w:val="24"/>
          <w:szCs w:val="24"/>
        </w:rPr>
        <w:tab/>
      </w:r>
      <w:r w:rsidRPr="00F20150">
        <w:rPr>
          <w:sz w:val="24"/>
          <w:szCs w:val="24"/>
        </w:rPr>
        <w:tab/>
      </w:r>
      <w:r w:rsidRPr="00F20150">
        <w:rPr>
          <w:sz w:val="24"/>
          <w:szCs w:val="24"/>
        </w:rPr>
        <w:tab/>
      </w:r>
      <w:r w:rsidRPr="00F20150">
        <w:rPr>
          <w:sz w:val="24"/>
          <w:szCs w:val="24"/>
        </w:rPr>
        <w:tab/>
      </w:r>
    </w:p>
    <w:p w14:paraId="3D8C0706" w14:textId="77777777" w:rsidR="00171A2D" w:rsidRPr="00F20150" w:rsidRDefault="00171A2D" w:rsidP="00171A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10080" w:hanging="10080"/>
        <w:rPr>
          <w:i/>
          <w:iCs/>
          <w:sz w:val="24"/>
          <w:szCs w:val="24"/>
        </w:rPr>
      </w:pPr>
      <w:r w:rsidRPr="00F20150">
        <w:rPr>
          <w:sz w:val="24"/>
          <w:szCs w:val="24"/>
        </w:rPr>
        <w:t>199</w:t>
      </w:r>
      <w:r w:rsidR="00944622" w:rsidRPr="00F20150">
        <w:rPr>
          <w:sz w:val="24"/>
          <w:szCs w:val="24"/>
        </w:rPr>
        <w:t>5</w:t>
      </w:r>
      <w:r w:rsidRPr="00F20150">
        <w:rPr>
          <w:sz w:val="24"/>
          <w:szCs w:val="24"/>
        </w:rPr>
        <w:t>-99</w:t>
      </w:r>
      <w:r w:rsidR="00944622" w:rsidRPr="00F20150">
        <w:rPr>
          <w:i/>
          <w:iCs/>
          <w:sz w:val="24"/>
          <w:szCs w:val="24"/>
        </w:rPr>
        <w:tab/>
      </w:r>
      <w:r w:rsidR="00944622" w:rsidRPr="00F20150">
        <w:rPr>
          <w:i/>
          <w:iCs/>
          <w:sz w:val="24"/>
          <w:szCs w:val="24"/>
        </w:rPr>
        <w:tab/>
        <w:t xml:space="preserve">Fellowship </w:t>
      </w:r>
      <w:r w:rsidR="00944622" w:rsidRPr="00F20150">
        <w:rPr>
          <w:sz w:val="24"/>
          <w:szCs w:val="24"/>
        </w:rPr>
        <w:t>(c</w:t>
      </w:r>
      <w:r w:rsidRPr="00F20150">
        <w:rPr>
          <w:sz w:val="24"/>
          <w:szCs w:val="24"/>
        </w:rPr>
        <w:t>ompetitive funding), University at Albany</w:t>
      </w:r>
      <w:r w:rsidR="00807D6A" w:rsidRPr="00F20150">
        <w:rPr>
          <w:sz w:val="24"/>
          <w:szCs w:val="24"/>
        </w:rPr>
        <w:t>, SUNY</w:t>
      </w:r>
      <w:r w:rsidRPr="00F20150">
        <w:rPr>
          <w:sz w:val="24"/>
          <w:szCs w:val="24"/>
        </w:rPr>
        <w:tab/>
      </w:r>
      <w:r w:rsidRPr="00F20150">
        <w:rPr>
          <w:sz w:val="24"/>
          <w:szCs w:val="24"/>
        </w:rPr>
        <w:tab/>
      </w:r>
    </w:p>
    <w:p w14:paraId="3FF63DFB" w14:textId="77777777" w:rsidR="00171A2D" w:rsidRPr="00F20150" w:rsidRDefault="00171A2D" w:rsidP="00171A2D">
      <w:pPr>
        <w:rPr>
          <w:i/>
          <w:iCs/>
          <w:sz w:val="24"/>
          <w:szCs w:val="24"/>
        </w:rPr>
      </w:pPr>
    </w:p>
    <w:p w14:paraId="64B4A6FD" w14:textId="294BE006" w:rsidR="00171A2D" w:rsidRPr="00F20150" w:rsidRDefault="00171A2D" w:rsidP="0086690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2160" w:hanging="2160"/>
        <w:rPr>
          <w:sz w:val="24"/>
          <w:szCs w:val="24"/>
        </w:rPr>
      </w:pPr>
      <w:r w:rsidRPr="00F20150">
        <w:rPr>
          <w:sz w:val="24"/>
          <w:szCs w:val="24"/>
        </w:rPr>
        <w:t>1993</w:t>
      </w:r>
      <w:r w:rsidRPr="00F20150">
        <w:rPr>
          <w:i/>
          <w:iCs/>
          <w:sz w:val="24"/>
          <w:szCs w:val="24"/>
        </w:rPr>
        <w:tab/>
      </w:r>
      <w:r w:rsidRPr="00F20150">
        <w:rPr>
          <w:i/>
          <w:iCs/>
          <w:sz w:val="24"/>
          <w:szCs w:val="24"/>
        </w:rPr>
        <w:tab/>
      </w:r>
      <w:r w:rsidRPr="00F20150">
        <w:rPr>
          <w:i/>
          <w:iCs/>
          <w:sz w:val="24"/>
          <w:szCs w:val="24"/>
        </w:rPr>
        <w:tab/>
        <w:t>Max M. Lome Memorial Prize in Urban Law</w:t>
      </w:r>
      <w:r w:rsidRPr="00F20150">
        <w:rPr>
          <w:i/>
          <w:sz w:val="24"/>
          <w:szCs w:val="24"/>
        </w:rPr>
        <w:t xml:space="preserve">, </w:t>
      </w:r>
      <w:r w:rsidRPr="00F20150">
        <w:rPr>
          <w:sz w:val="24"/>
          <w:szCs w:val="24"/>
        </w:rPr>
        <w:t>Brooklyn Law</w:t>
      </w:r>
      <w:r w:rsidR="00866900">
        <w:rPr>
          <w:sz w:val="24"/>
          <w:szCs w:val="24"/>
        </w:rPr>
        <w:t xml:space="preserve"> School </w:t>
      </w:r>
    </w:p>
    <w:p w14:paraId="01772BD4" w14:textId="77777777" w:rsidR="00DC31F4" w:rsidRPr="00F20150" w:rsidRDefault="00DC31F4" w:rsidP="00171A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10080" w:hanging="10080"/>
        <w:rPr>
          <w:sz w:val="24"/>
          <w:szCs w:val="24"/>
        </w:rPr>
      </w:pPr>
    </w:p>
    <w:p w14:paraId="53D9176A" w14:textId="675A74CA" w:rsidR="00171A2D" w:rsidRPr="00F20150" w:rsidRDefault="00171A2D" w:rsidP="0086690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sz w:val="24"/>
          <w:szCs w:val="24"/>
        </w:rPr>
      </w:pPr>
      <w:r w:rsidRPr="00F20150">
        <w:rPr>
          <w:sz w:val="24"/>
          <w:szCs w:val="24"/>
        </w:rPr>
        <w:t>1990-91</w:t>
      </w:r>
      <w:r w:rsidRPr="00F20150">
        <w:rPr>
          <w:i/>
          <w:iCs/>
          <w:sz w:val="24"/>
          <w:szCs w:val="24"/>
        </w:rPr>
        <w:tab/>
      </w:r>
      <w:r w:rsidRPr="00F20150">
        <w:rPr>
          <w:i/>
          <w:iCs/>
          <w:sz w:val="24"/>
          <w:szCs w:val="24"/>
        </w:rPr>
        <w:tab/>
      </w:r>
      <w:r w:rsidR="005F5065" w:rsidRPr="00F20150">
        <w:rPr>
          <w:i/>
          <w:iCs/>
          <w:sz w:val="24"/>
          <w:szCs w:val="24"/>
        </w:rPr>
        <w:t>Richardson Merit Scholarship</w:t>
      </w:r>
      <w:r w:rsidRPr="00F20150">
        <w:rPr>
          <w:i/>
          <w:iCs/>
          <w:sz w:val="24"/>
          <w:szCs w:val="24"/>
        </w:rPr>
        <w:t>,</w:t>
      </w:r>
      <w:r w:rsidRPr="00F20150">
        <w:rPr>
          <w:i/>
          <w:sz w:val="24"/>
          <w:szCs w:val="24"/>
        </w:rPr>
        <w:t xml:space="preserve"> </w:t>
      </w:r>
      <w:r w:rsidRPr="00F20150">
        <w:rPr>
          <w:sz w:val="24"/>
          <w:szCs w:val="24"/>
        </w:rPr>
        <w:t xml:space="preserve">Brooklyn Law School </w:t>
      </w:r>
      <w:r w:rsidRPr="00F20150">
        <w:rPr>
          <w:sz w:val="24"/>
          <w:szCs w:val="24"/>
        </w:rPr>
        <w:tab/>
      </w:r>
      <w:r w:rsidRPr="00F20150">
        <w:rPr>
          <w:sz w:val="24"/>
          <w:szCs w:val="24"/>
        </w:rPr>
        <w:tab/>
      </w:r>
      <w:r w:rsidRPr="00F20150">
        <w:rPr>
          <w:sz w:val="24"/>
          <w:szCs w:val="24"/>
        </w:rPr>
        <w:tab/>
        <w:t xml:space="preserve"> </w:t>
      </w:r>
    </w:p>
    <w:p w14:paraId="4A642E93" w14:textId="77777777" w:rsidR="00F82BF0" w:rsidRPr="00F20150" w:rsidRDefault="00F82BF0" w:rsidP="00171A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10080" w:hanging="10080"/>
        <w:rPr>
          <w:sz w:val="24"/>
          <w:szCs w:val="24"/>
        </w:rPr>
      </w:pPr>
    </w:p>
    <w:p w14:paraId="005BA662" w14:textId="77777777" w:rsidR="00807D6A" w:rsidRPr="00F20150" w:rsidRDefault="00171A2D" w:rsidP="005F506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10080" w:hanging="10080"/>
        <w:rPr>
          <w:sz w:val="24"/>
          <w:szCs w:val="24"/>
        </w:rPr>
      </w:pPr>
      <w:r w:rsidRPr="00F20150">
        <w:rPr>
          <w:sz w:val="24"/>
          <w:szCs w:val="24"/>
        </w:rPr>
        <w:t>1990</w:t>
      </w:r>
      <w:r w:rsidRPr="00F20150">
        <w:rPr>
          <w:i/>
          <w:iCs/>
          <w:sz w:val="24"/>
          <w:szCs w:val="24"/>
        </w:rPr>
        <w:tab/>
      </w:r>
      <w:r w:rsidRPr="00F20150">
        <w:rPr>
          <w:i/>
          <w:iCs/>
          <w:sz w:val="24"/>
          <w:szCs w:val="24"/>
        </w:rPr>
        <w:tab/>
      </w:r>
      <w:r w:rsidRPr="00F20150">
        <w:rPr>
          <w:i/>
          <w:iCs/>
          <w:sz w:val="24"/>
          <w:szCs w:val="24"/>
        </w:rPr>
        <w:tab/>
      </w:r>
      <w:r w:rsidR="00B550CC" w:rsidRPr="00F20150">
        <w:rPr>
          <w:iCs/>
          <w:sz w:val="24"/>
          <w:szCs w:val="24"/>
        </w:rPr>
        <w:t>(1</w:t>
      </w:r>
      <w:r w:rsidR="00807D6A" w:rsidRPr="00F20150">
        <w:rPr>
          <w:iCs/>
          <w:sz w:val="24"/>
          <w:szCs w:val="24"/>
        </w:rPr>
        <w:t xml:space="preserve">) </w:t>
      </w:r>
      <w:proofErr w:type="spellStart"/>
      <w:r w:rsidR="005F5065" w:rsidRPr="00F20150">
        <w:rPr>
          <w:i/>
          <w:iCs/>
          <w:sz w:val="24"/>
          <w:szCs w:val="24"/>
        </w:rPr>
        <w:t>Deans</w:t>
      </w:r>
      <w:proofErr w:type="spellEnd"/>
      <w:r w:rsidR="005F5065" w:rsidRPr="00F20150">
        <w:rPr>
          <w:i/>
          <w:iCs/>
          <w:sz w:val="24"/>
          <w:szCs w:val="24"/>
        </w:rPr>
        <w:t xml:space="preserve"> List</w:t>
      </w:r>
      <w:r w:rsidR="005F5065" w:rsidRPr="00F20150">
        <w:rPr>
          <w:iCs/>
          <w:sz w:val="24"/>
          <w:szCs w:val="24"/>
        </w:rPr>
        <w:t xml:space="preserve"> (1986-90)</w:t>
      </w:r>
      <w:r w:rsidR="00B550CC" w:rsidRPr="00F20150">
        <w:rPr>
          <w:iCs/>
          <w:sz w:val="24"/>
          <w:szCs w:val="24"/>
        </w:rPr>
        <w:t>, (2</w:t>
      </w:r>
      <w:r w:rsidR="00807D6A" w:rsidRPr="00F20150">
        <w:rPr>
          <w:iCs/>
          <w:sz w:val="24"/>
          <w:szCs w:val="24"/>
        </w:rPr>
        <w:t>)</w:t>
      </w:r>
      <w:r w:rsidR="005F5065" w:rsidRPr="00F20150">
        <w:rPr>
          <w:iCs/>
          <w:sz w:val="24"/>
          <w:szCs w:val="24"/>
        </w:rPr>
        <w:t xml:space="preserve"> </w:t>
      </w:r>
      <w:r w:rsidRPr="00F20150">
        <w:rPr>
          <w:i/>
          <w:iCs/>
          <w:sz w:val="24"/>
          <w:szCs w:val="24"/>
        </w:rPr>
        <w:t>Phi Beta Kappa</w:t>
      </w:r>
      <w:r w:rsidR="00807D6A" w:rsidRPr="00F20150">
        <w:rPr>
          <w:i/>
          <w:iCs/>
          <w:sz w:val="24"/>
          <w:szCs w:val="24"/>
        </w:rPr>
        <w:t>,</w:t>
      </w:r>
      <w:r w:rsidR="005F5065" w:rsidRPr="00F20150">
        <w:rPr>
          <w:i/>
          <w:iCs/>
          <w:sz w:val="24"/>
          <w:szCs w:val="24"/>
        </w:rPr>
        <w:t xml:space="preserve"> </w:t>
      </w:r>
      <w:r w:rsidRPr="00F20150">
        <w:rPr>
          <w:i/>
          <w:sz w:val="24"/>
          <w:szCs w:val="24"/>
        </w:rPr>
        <w:t>National Honor</w:t>
      </w:r>
      <w:r w:rsidR="005F5065" w:rsidRPr="00F20150">
        <w:rPr>
          <w:i/>
          <w:sz w:val="24"/>
          <w:szCs w:val="24"/>
        </w:rPr>
        <w:t xml:space="preserve"> </w:t>
      </w:r>
      <w:r w:rsidRPr="00F20150">
        <w:rPr>
          <w:i/>
          <w:sz w:val="24"/>
          <w:szCs w:val="24"/>
        </w:rPr>
        <w:t>Society</w:t>
      </w:r>
      <w:r w:rsidR="00807D6A" w:rsidRPr="00F20150">
        <w:rPr>
          <w:sz w:val="24"/>
          <w:szCs w:val="24"/>
        </w:rPr>
        <w:t>,</w:t>
      </w:r>
    </w:p>
    <w:p w14:paraId="570A9D12" w14:textId="77777777" w:rsidR="00807D6A" w:rsidRPr="00F20150" w:rsidRDefault="00807D6A" w:rsidP="005F506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10080" w:hanging="10080"/>
        <w:rPr>
          <w:sz w:val="24"/>
          <w:szCs w:val="24"/>
        </w:rPr>
      </w:pPr>
      <w:r w:rsidRPr="00F20150">
        <w:rPr>
          <w:i/>
          <w:iCs/>
          <w:sz w:val="24"/>
          <w:szCs w:val="24"/>
        </w:rPr>
        <w:tab/>
      </w:r>
      <w:r w:rsidRPr="00F20150">
        <w:rPr>
          <w:i/>
          <w:iCs/>
          <w:sz w:val="24"/>
          <w:szCs w:val="24"/>
        </w:rPr>
        <w:tab/>
      </w:r>
      <w:r w:rsidRPr="00F20150">
        <w:rPr>
          <w:i/>
          <w:iCs/>
          <w:sz w:val="24"/>
          <w:szCs w:val="24"/>
        </w:rPr>
        <w:tab/>
      </w:r>
      <w:r w:rsidR="00B550CC" w:rsidRPr="00F20150">
        <w:rPr>
          <w:iCs/>
          <w:sz w:val="24"/>
          <w:szCs w:val="24"/>
        </w:rPr>
        <w:t>(3</w:t>
      </w:r>
      <w:r w:rsidRPr="00F20150">
        <w:rPr>
          <w:iCs/>
          <w:sz w:val="24"/>
          <w:szCs w:val="24"/>
        </w:rPr>
        <w:t xml:space="preserve">) </w:t>
      </w:r>
      <w:r w:rsidR="005F5065" w:rsidRPr="00F20150">
        <w:rPr>
          <w:i/>
          <w:iCs/>
          <w:sz w:val="24"/>
          <w:szCs w:val="24"/>
        </w:rPr>
        <w:t>Magna Cum Laude</w:t>
      </w:r>
      <w:r w:rsidRPr="00F20150">
        <w:rPr>
          <w:iCs/>
          <w:sz w:val="24"/>
          <w:szCs w:val="24"/>
        </w:rPr>
        <w:t>,</w:t>
      </w:r>
      <w:r w:rsidR="005F5065" w:rsidRPr="00F20150">
        <w:rPr>
          <w:sz w:val="24"/>
          <w:szCs w:val="24"/>
        </w:rPr>
        <w:t xml:space="preserve"> </w:t>
      </w:r>
      <w:r w:rsidR="00B550CC" w:rsidRPr="00F20150">
        <w:rPr>
          <w:sz w:val="24"/>
          <w:szCs w:val="24"/>
        </w:rPr>
        <w:t>(4</w:t>
      </w:r>
      <w:r w:rsidRPr="00F20150">
        <w:rPr>
          <w:sz w:val="24"/>
          <w:szCs w:val="24"/>
        </w:rPr>
        <w:t xml:space="preserve">) </w:t>
      </w:r>
      <w:r w:rsidR="00171A2D" w:rsidRPr="00F20150">
        <w:rPr>
          <w:i/>
          <w:iCs/>
          <w:sz w:val="24"/>
          <w:szCs w:val="24"/>
        </w:rPr>
        <w:t>Political</w:t>
      </w:r>
      <w:r w:rsidR="005F5065" w:rsidRPr="00F20150">
        <w:rPr>
          <w:i/>
          <w:iCs/>
          <w:sz w:val="24"/>
          <w:szCs w:val="24"/>
        </w:rPr>
        <w:t xml:space="preserve"> </w:t>
      </w:r>
      <w:r w:rsidR="00171A2D" w:rsidRPr="00F20150">
        <w:rPr>
          <w:i/>
          <w:iCs/>
          <w:sz w:val="24"/>
          <w:szCs w:val="24"/>
        </w:rPr>
        <w:t>Science Departmental Honors</w:t>
      </w:r>
      <w:r w:rsidRPr="00F20150">
        <w:rPr>
          <w:iCs/>
          <w:sz w:val="24"/>
          <w:szCs w:val="24"/>
        </w:rPr>
        <w:t>,</w:t>
      </w:r>
      <w:r w:rsidR="00171A2D" w:rsidRPr="00F20150">
        <w:rPr>
          <w:sz w:val="24"/>
          <w:szCs w:val="24"/>
        </w:rPr>
        <w:t xml:space="preserve"> </w:t>
      </w:r>
    </w:p>
    <w:p w14:paraId="4D38A078" w14:textId="77777777" w:rsidR="00807D6A" w:rsidRPr="00F20150" w:rsidRDefault="00807D6A" w:rsidP="00807D6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10080" w:hanging="10080"/>
        <w:rPr>
          <w:sz w:val="24"/>
          <w:szCs w:val="24"/>
        </w:rPr>
      </w:pPr>
      <w:r w:rsidRPr="00F20150">
        <w:rPr>
          <w:iCs/>
          <w:sz w:val="24"/>
          <w:szCs w:val="24"/>
        </w:rPr>
        <w:tab/>
      </w:r>
      <w:r w:rsidRPr="00F20150">
        <w:rPr>
          <w:iCs/>
          <w:sz w:val="24"/>
          <w:szCs w:val="24"/>
        </w:rPr>
        <w:tab/>
      </w:r>
      <w:r w:rsidRPr="00F20150">
        <w:rPr>
          <w:iCs/>
          <w:sz w:val="24"/>
          <w:szCs w:val="24"/>
        </w:rPr>
        <w:tab/>
      </w:r>
      <w:r w:rsidR="00B550CC" w:rsidRPr="00F20150">
        <w:rPr>
          <w:sz w:val="24"/>
          <w:szCs w:val="24"/>
        </w:rPr>
        <w:t>(5</w:t>
      </w:r>
      <w:r w:rsidRPr="00F20150">
        <w:rPr>
          <w:sz w:val="24"/>
          <w:szCs w:val="24"/>
        </w:rPr>
        <w:t>)</w:t>
      </w:r>
      <w:r w:rsidR="005F5065" w:rsidRPr="00F20150">
        <w:rPr>
          <w:i/>
          <w:iCs/>
          <w:sz w:val="24"/>
          <w:szCs w:val="24"/>
        </w:rPr>
        <w:t xml:space="preserve"> Mark Ginsberg Memorial Award in Political Science</w:t>
      </w:r>
      <w:r w:rsidRPr="00F20150">
        <w:rPr>
          <w:iCs/>
          <w:sz w:val="24"/>
          <w:szCs w:val="24"/>
        </w:rPr>
        <w:t>;</w:t>
      </w:r>
      <w:r w:rsidR="005F5065" w:rsidRPr="00F20150">
        <w:rPr>
          <w:i/>
          <w:iCs/>
          <w:sz w:val="24"/>
          <w:szCs w:val="24"/>
        </w:rPr>
        <w:t xml:space="preserve"> </w:t>
      </w:r>
      <w:r w:rsidR="00171A2D" w:rsidRPr="00F20150">
        <w:rPr>
          <w:sz w:val="24"/>
          <w:szCs w:val="24"/>
        </w:rPr>
        <w:t>Brooklyn</w:t>
      </w:r>
    </w:p>
    <w:p w14:paraId="182D4320" w14:textId="4FC886F0" w:rsidR="00C818D4" w:rsidRDefault="00807D6A" w:rsidP="0056438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10080" w:hanging="10080"/>
        <w:rPr>
          <w:sz w:val="24"/>
          <w:szCs w:val="24"/>
        </w:rPr>
      </w:pPr>
      <w:r w:rsidRPr="00F20150">
        <w:rPr>
          <w:sz w:val="24"/>
          <w:szCs w:val="24"/>
        </w:rPr>
        <w:lastRenderedPageBreak/>
        <w:tab/>
      </w:r>
      <w:r w:rsidRPr="00F20150">
        <w:rPr>
          <w:sz w:val="24"/>
          <w:szCs w:val="24"/>
        </w:rPr>
        <w:tab/>
      </w:r>
      <w:r w:rsidRPr="00F20150">
        <w:rPr>
          <w:sz w:val="24"/>
          <w:szCs w:val="24"/>
        </w:rPr>
        <w:tab/>
      </w:r>
      <w:r w:rsidR="00171A2D" w:rsidRPr="00F20150">
        <w:rPr>
          <w:sz w:val="24"/>
          <w:szCs w:val="24"/>
        </w:rPr>
        <w:t>College</w:t>
      </w:r>
      <w:r w:rsidRPr="00F20150">
        <w:rPr>
          <w:sz w:val="24"/>
          <w:szCs w:val="24"/>
        </w:rPr>
        <w:t>, CUNY</w:t>
      </w:r>
      <w:r w:rsidR="00171A2D" w:rsidRPr="00F20150">
        <w:rPr>
          <w:sz w:val="24"/>
          <w:szCs w:val="24"/>
        </w:rPr>
        <w:t xml:space="preserve"> </w:t>
      </w:r>
    </w:p>
    <w:p w14:paraId="1233E6EE" w14:textId="3B466F6C" w:rsidR="00866900" w:rsidRDefault="00171A2D" w:rsidP="0056438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10080" w:hanging="10080"/>
        <w:rPr>
          <w:sz w:val="24"/>
          <w:szCs w:val="24"/>
          <w:lang w:val="en-CA"/>
        </w:rPr>
      </w:pPr>
      <w:r w:rsidRPr="00F20150">
        <w:rPr>
          <w:sz w:val="24"/>
          <w:szCs w:val="24"/>
        </w:rPr>
        <w:tab/>
      </w:r>
      <w:r w:rsidRPr="00F20150">
        <w:rPr>
          <w:sz w:val="24"/>
          <w:szCs w:val="24"/>
        </w:rPr>
        <w:tab/>
      </w:r>
      <w:r w:rsidRPr="00F20150">
        <w:rPr>
          <w:sz w:val="24"/>
          <w:szCs w:val="24"/>
        </w:rPr>
        <w:tab/>
      </w:r>
    </w:p>
    <w:p w14:paraId="67F68F16" w14:textId="44E19713" w:rsidR="00A83ED9" w:rsidRPr="00F20150" w:rsidRDefault="00A83ED9" w:rsidP="00A83ED9">
      <w:pPr>
        <w:tabs>
          <w:tab w:val="left" w:pos="720"/>
          <w:tab w:val="left" w:pos="1440"/>
        </w:tabs>
        <w:ind w:left="1800" w:hanging="1800"/>
        <w:jc w:val="center"/>
        <w:rPr>
          <w:sz w:val="24"/>
          <w:szCs w:val="24"/>
        </w:rPr>
      </w:pPr>
      <w:r w:rsidRPr="00F20150">
        <w:rPr>
          <w:sz w:val="24"/>
          <w:szCs w:val="24"/>
          <w:lang w:val="en-CA"/>
        </w:rPr>
        <w:fldChar w:fldCharType="begin"/>
      </w:r>
      <w:r w:rsidRPr="00F20150">
        <w:rPr>
          <w:sz w:val="24"/>
          <w:szCs w:val="24"/>
          <w:lang w:val="en-CA"/>
        </w:rPr>
        <w:instrText xml:space="preserve"> SEQ CHAPTER \h \r 1</w:instrText>
      </w:r>
      <w:r w:rsidRPr="00F20150">
        <w:rPr>
          <w:sz w:val="24"/>
          <w:szCs w:val="24"/>
          <w:lang w:val="en-CA"/>
        </w:rPr>
        <w:fldChar w:fldCharType="end"/>
      </w:r>
      <w:r w:rsidRPr="00F20150">
        <w:rPr>
          <w:b/>
          <w:bCs/>
          <w:sz w:val="24"/>
          <w:szCs w:val="24"/>
        </w:rPr>
        <w:t>GRANT</w:t>
      </w:r>
      <w:r>
        <w:rPr>
          <w:b/>
          <w:bCs/>
          <w:sz w:val="24"/>
          <w:szCs w:val="24"/>
        </w:rPr>
        <w:t xml:space="preserve">/CONTRACT </w:t>
      </w:r>
      <w:r w:rsidRPr="00F20150">
        <w:rPr>
          <w:b/>
          <w:bCs/>
          <w:sz w:val="24"/>
          <w:szCs w:val="24"/>
        </w:rPr>
        <w:t>SUPPORT (PI or Co-PI)</w:t>
      </w:r>
    </w:p>
    <w:p w14:paraId="78DC2797" w14:textId="77777777" w:rsidR="00A83ED9" w:rsidRPr="00F20150" w:rsidRDefault="00A83ED9" w:rsidP="00A83ED9">
      <w:pPr>
        <w:jc w:val="center"/>
        <w:rPr>
          <w:b/>
          <w:bCs/>
          <w:sz w:val="24"/>
          <w:szCs w:val="24"/>
        </w:rPr>
      </w:pPr>
    </w:p>
    <w:p w14:paraId="30E7BB93" w14:textId="609C6EEF" w:rsidR="00A83ED9" w:rsidRPr="007F36B5" w:rsidRDefault="00A83ED9" w:rsidP="00A83ED9">
      <w:pPr>
        <w:jc w:val="center"/>
        <w:rPr>
          <w:bCs/>
          <w:sz w:val="24"/>
          <w:szCs w:val="24"/>
        </w:rPr>
      </w:pPr>
      <w:r w:rsidRPr="00F20150">
        <w:rPr>
          <w:b/>
          <w:bCs/>
          <w:sz w:val="24"/>
          <w:szCs w:val="24"/>
        </w:rPr>
        <w:t xml:space="preserve">To date: </w:t>
      </w:r>
      <w:r w:rsidRPr="00F20150">
        <w:rPr>
          <w:bCs/>
          <w:sz w:val="24"/>
          <w:szCs w:val="24"/>
        </w:rPr>
        <w:t>Funding totaling approximately</w:t>
      </w:r>
      <w:r w:rsidRPr="00F20150">
        <w:rPr>
          <w:b/>
          <w:bCs/>
          <w:sz w:val="24"/>
          <w:szCs w:val="24"/>
        </w:rPr>
        <w:t xml:space="preserve"> </w:t>
      </w:r>
      <w:r w:rsidRPr="007F36B5">
        <w:rPr>
          <w:sz w:val="24"/>
          <w:szCs w:val="24"/>
        </w:rPr>
        <w:t>$</w:t>
      </w:r>
      <w:r>
        <w:rPr>
          <w:sz w:val="24"/>
          <w:szCs w:val="24"/>
        </w:rPr>
        <w:t>1</w:t>
      </w:r>
      <w:r w:rsidR="00E7695F">
        <w:rPr>
          <w:sz w:val="24"/>
          <w:szCs w:val="24"/>
        </w:rPr>
        <w:t>4</w:t>
      </w:r>
      <w:r>
        <w:rPr>
          <w:sz w:val="24"/>
          <w:szCs w:val="24"/>
        </w:rPr>
        <w:t>,</w:t>
      </w:r>
      <w:r w:rsidR="00E7695F">
        <w:rPr>
          <w:sz w:val="24"/>
          <w:szCs w:val="24"/>
        </w:rPr>
        <w:t>020</w:t>
      </w:r>
      <w:r>
        <w:rPr>
          <w:sz w:val="24"/>
          <w:szCs w:val="24"/>
        </w:rPr>
        <w:t>,000; grants listed by end date</w:t>
      </w:r>
    </w:p>
    <w:p w14:paraId="4513C9A6" w14:textId="77777777" w:rsidR="00A83ED9" w:rsidRDefault="00A83ED9" w:rsidP="00A83ED9">
      <w:pPr>
        <w:shd w:val="clear" w:color="auto" w:fill="FFFFFF"/>
        <w:rPr>
          <w:snapToGrid w:val="0"/>
          <w:sz w:val="24"/>
          <w:szCs w:val="24"/>
        </w:rPr>
      </w:pPr>
    </w:p>
    <w:p w14:paraId="4FBB330B" w14:textId="60D37195" w:rsidR="008012EF" w:rsidRDefault="008012EF" w:rsidP="008012EF">
      <w:pPr>
        <w:tabs>
          <w:tab w:val="left" w:pos="720"/>
          <w:tab w:val="left" w:pos="1440"/>
        </w:tabs>
        <w:ind w:left="2160" w:hanging="2160"/>
        <w:rPr>
          <w:i/>
          <w:iCs/>
          <w:snapToGrid w:val="0"/>
          <w:sz w:val="24"/>
          <w:szCs w:val="24"/>
        </w:rPr>
      </w:pPr>
      <w:r>
        <w:rPr>
          <w:snapToGrid w:val="0"/>
          <w:sz w:val="24"/>
          <w:szCs w:val="24"/>
        </w:rPr>
        <w:t xml:space="preserve">42. </w:t>
      </w:r>
      <w:bookmarkStart w:id="1" w:name="_Hlk172643113"/>
      <w:r>
        <w:rPr>
          <w:snapToGrid w:val="0"/>
          <w:sz w:val="24"/>
          <w:szCs w:val="24"/>
        </w:rPr>
        <w:t xml:space="preserve">Capellan, J.A. &amp; J.D. Freilich. </w:t>
      </w:r>
      <w:r w:rsidRPr="00C26518">
        <w:rPr>
          <w:i/>
          <w:iCs/>
          <w:snapToGrid w:val="0"/>
          <w:sz w:val="24"/>
          <w:szCs w:val="24"/>
        </w:rPr>
        <w:t xml:space="preserve">NIJ’s center for enhancing research capacity for MSIs at </w:t>
      </w:r>
    </w:p>
    <w:p w14:paraId="5BA20915" w14:textId="77777777" w:rsidR="008012EF" w:rsidRDefault="008012EF" w:rsidP="008012EF">
      <w:pPr>
        <w:tabs>
          <w:tab w:val="left" w:pos="720"/>
          <w:tab w:val="left" w:pos="1440"/>
        </w:tabs>
        <w:ind w:left="2160" w:hanging="2160"/>
        <w:rPr>
          <w:sz w:val="24"/>
          <w:szCs w:val="24"/>
        </w:rPr>
      </w:pPr>
      <w:r w:rsidRPr="00C26518">
        <w:rPr>
          <w:i/>
          <w:iCs/>
          <w:snapToGrid w:val="0"/>
          <w:sz w:val="24"/>
          <w:szCs w:val="24"/>
        </w:rPr>
        <w:t>John Jay College</w:t>
      </w:r>
      <w:r>
        <w:rPr>
          <w:snapToGrid w:val="0"/>
          <w:sz w:val="24"/>
          <w:szCs w:val="24"/>
        </w:rPr>
        <w:t xml:space="preserve">. </w:t>
      </w:r>
      <w:r w:rsidRPr="00F20150">
        <w:rPr>
          <w:b/>
          <w:bCs/>
          <w:sz w:val="24"/>
          <w:szCs w:val="24"/>
        </w:rPr>
        <w:t>Role:</w:t>
      </w:r>
      <w:r>
        <w:rPr>
          <w:bCs/>
          <w:sz w:val="24"/>
          <w:szCs w:val="24"/>
        </w:rPr>
        <w:t xml:space="preserve"> Co-</w:t>
      </w:r>
      <w:r w:rsidRPr="00F20150">
        <w:rPr>
          <w:bCs/>
          <w:sz w:val="24"/>
          <w:szCs w:val="24"/>
        </w:rPr>
        <w:t xml:space="preserve">PI. </w:t>
      </w:r>
      <w:r w:rsidRPr="00F20150">
        <w:rPr>
          <w:b/>
          <w:sz w:val="24"/>
          <w:szCs w:val="24"/>
        </w:rPr>
        <w:t>Funding Source</w:t>
      </w:r>
      <w:r w:rsidRPr="00F20150">
        <w:rPr>
          <w:sz w:val="24"/>
          <w:szCs w:val="24"/>
        </w:rPr>
        <w:t>:</w:t>
      </w:r>
      <w:r>
        <w:rPr>
          <w:snapToGrid w:val="0"/>
          <w:sz w:val="24"/>
          <w:szCs w:val="24"/>
        </w:rPr>
        <w:t xml:space="preserve"> </w:t>
      </w:r>
      <w:r w:rsidRPr="00F20150">
        <w:rPr>
          <w:sz w:val="24"/>
          <w:szCs w:val="24"/>
        </w:rPr>
        <w:t>National Institute</w:t>
      </w:r>
      <w:r w:rsidRPr="00F50AF2">
        <w:rPr>
          <w:sz w:val="24"/>
          <w:szCs w:val="24"/>
        </w:rPr>
        <w:t xml:space="preserve"> </w:t>
      </w:r>
      <w:r w:rsidRPr="00F20150">
        <w:rPr>
          <w:sz w:val="24"/>
          <w:szCs w:val="24"/>
        </w:rPr>
        <w:t>of Justice</w:t>
      </w:r>
      <w:r>
        <w:rPr>
          <w:sz w:val="24"/>
          <w:szCs w:val="24"/>
        </w:rPr>
        <w:t xml:space="preserve">, Department of </w:t>
      </w:r>
    </w:p>
    <w:p w14:paraId="72434D88" w14:textId="77777777" w:rsidR="008012EF" w:rsidRPr="00A114B7" w:rsidRDefault="008012EF" w:rsidP="008012EF">
      <w:pPr>
        <w:tabs>
          <w:tab w:val="left" w:pos="720"/>
          <w:tab w:val="left" w:pos="1440"/>
        </w:tabs>
        <w:ind w:left="2160" w:hanging="2160"/>
        <w:rPr>
          <w:sz w:val="24"/>
          <w:szCs w:val="24"/>
        </w:rPr>
      </w:pPr>
      <w:r>
        <w:rPr>
          <w:sz w:val="24"/>
          <w:szCs w:val="24"/>
        </w:rPr>
        <w:t>Justice (</w:t>
      </w:r>
      <w:r w:rsidRPr="00F20150">
        <w:rPr>
          <w:sz w:val="24"/>
          <w:szCs w:val="24"/>
        </w:rPr>
        <w:t>DOJ</w:t>
      </w:r>
      <w:r>
        <w:rPr>
          <w:sz w:val="24"/>
          <w:szCs w:val="24"/>
        </w:rPr>
        <w:t>)</w:t>
      </w:r>
      <w:r w:rsidRPr="00F20150">
        <w:t>.</w:t>
      </w:r>
      <w:r>
        <w:t xml:space="preserve"> </w:t>
      </w:r>
      <w:r w:rsidRPr="00F20150">
        <w:rPr>
          <w:b/>
          <w:bCs/>
          <w:sz w:val="24"/>
          <w:szCs w:val="24"/>
        </w:rPr>
        <w:t>Amount:</w:t>
      </w:r>
      <w:r w:rsidRPr="00013CBD">
        <w:rPr>
          <w:bCs/>
          <w:sz w:val="24"/>
          <w:szCs w:val="24"/>
        </w:rPr>
        <w:t xml:space="preserve"> $</w:t>
      </w:r>
      <w:r>
        <w:rPr>
          <w:bCs/>
          <w:sz w:val="24"/>
          <w:szCs w:val="24"/>
        </w:rPr>
        <w:t xml:space="preserve">1,000,000. </w:t>
      </w:r>
      <w:r w:rsidRPr="00F20150">
        <w:rPr>
          <w:b/>
          <w:sz w:val="24"/>
          <w:szCs w:val="24"/>
        </w:rPr>
        <w:t xml:space="preserve">Duration: </w:t>
      </w:r>
      <w:r>
        <w:rPr>
          <w:sz w:val="24"/>
          <w:szCs w:val="24"/>
        </w:rPr>
        <w:t>2024-2027</w:t>
      </w:r>
    </w:p>
    <w:bookmarkEnd w:id="1"/>
    <w:p w14:paraId="1B02519F" w14:textId="77777777" w:rsidR="008012EF" w:rsidRDefault="008012EF" w:rsidP="008012EF">
      <w:pPr>
        <w:shd w:val="clear" w:color="auto" w:fill="FFFFFF"/>
        <w:rPr>
          <w:snapToGrid w:val="0"/>
          <w:sz w:val="24"/>
          <w:szCs w:val="24"/>
        </w:rPr>
      </w:pPr>
      <w:r>
        <w:rPr>
          <w:snapToGrid w:val="0"/>
          <w:sz w:val="24"/>
          <w:szCs w:val="24"/>
        </w:rPr>
        <w:tab/>
      </w:r>
    </w:p>
    <w:p w14:paraId="4301F3F0" w14:textId="77777777" w:rsidR="008012EF" w:rsidRDefault="008012EF" w:rsidP="008012EF">
      <w:pPr>
        <w:numPr>
          <w:ilvl w:val="0"/>
          <w:numId w:val="44"/>
        </w:numPr>
        <w:shd w:val="clear" w:color="auto" w:fill="FFFFFF"/>
        <w:rPr>
          <w:snapToGrid w:val="0"/>
          <w:sz w:val="24"/>
          <w:szCs w:val="24"/>
        </w:rPr>
      </w:pPr>
      <w:r w:rsidRPr="00831A51">
        <w:rPr>
          <w:i/>
          <w:iCs/>
          <w:snapToGrid w:val="0"/>
          <w:color w:val="000000"/>
          <w:sz w:val="24"/>
          <w:szCs w:val="24"/>
        </w:rPr>
        <w:t>Winner</w:t>
      </w:r>
      <w:r>
        <w:rPr>
          <w:i/>
          <w:iCs/>
          <w:snapToGrid w:val="0"/>
          <w:color w:val="000000"/>
          <w:sz w:val="24"/>
          <w:szCs w:val="24"/>
        </w:rPr>
        <w:t>:</w:t>
      </w:r>
      <w:r>
        <w:rPr>
          <w:i/>
          <w:iCs/>
          <w:sz w:val="24"/>
          <w:szCs w:val="24"/>
        </w:rPr>
        <w:t xml:space="preserve"> </w:t>
      </w:r>
      <w:r w:rsidRPr="00831A51">
        <w:rPr>
          <w:snapToGrid w:val="0"/>
          <w:color w:val="000000"/>
          <w:sz w:val="24"/>
          <w:szCs w:val="24"/>
        </w:rPr>
        <w:t>Social &amp; Behavioral Sciences</w:t>
      </w:r>
      <w:r>
        <w:rPr>
          <w:snapToGrid w:val="0"/>
          <w:color w:val="000000"/>
          <w:sz w:val="24"/>
          <w:szCs w:val="24"/>
        </w:rPr>
        <w:t xml:space="preserve"> (</w:t>
      </w:r>
      <w:r w:rsidRPr="00831A51">
        <w:rPr>
          <w:snapToGrid w:val="0"/>
          <w:color w:val="000000"/>
          <w:sz w:val="24"/>
          <w:szCs w:val="24"/>
        </w:rPr>
        <w:t>Out of 306 FY2</w:t>
      </w:r>
      <w:r>
        <w:rPr>
          <w:snapToGrid w:val="0"/>
          <w:color w:val="000000"/>
          <w:sz w:val="24"/>
          <w:szCs w:val="24"/>
        </w:rPr>
        <w:t>02</w:t>
      </w:r>
      <w:r w:rsidRPr="00831A51">
        <w:rPr>
          <w:snapToGrid w:val="0"/>
          <w:color w:val="000000"/>
          <w:sz w:val="24"/>
          <w:szCs w:val="24"/>
        </w:rPr>
        <w:t>5 awardees</w:t>
      </w:r>
      <w:r>
        <w:rPr>
          <w:snapToGrid w:val="0"/>
          <w:color w:val="000000"/>
          <w:sz w:val="24"/>
          <w:szCs w:val="24"/>
        </w:rPr>
        <w:t xml:space="preserve">), </w:t>
      </w:r>
      <w:r w:rsidRPr="00831A51">
        <w:rPr>
          <w:snapToGrid w:val="0"/>
          <w:color w:val="000000"/>
          <w:sz w:val="24"/>
          <w:szCs w:val="24"/>
        </w:rPr>
        <w:t>CUNY Research and Sponsored Projects Awards Celebratio</w:t>
      </w:r>
      <w:r>
        <w:rPr>
          <w:snapToGrid w:val="0"/>
          <w:color w:val="000000"/>
          <w:sz w:val="24"/>
          <w:szCs w:val="24"/>
        </w:rPr>
        <w:t>n</w:t>
      </w:r>
      <w:r>
        <w:rPr>
          <w:snapToGrid w:val="0"/>
          <w:sz w:val="24"/>
          <w:szCs w:val="24"/>
        </w:rPr>
        <w:tab/>
      </w:r>
    </w:p>
    <w:p w14:paraId="1517B235" w14:textId="77777777" w:rsidR="008012EF" w:rsidRDefault="008012EF" w:rsidP="00A83ED9">
      <w:pPr>
        <w:shd w:val="clear" w:color="auto" w:fill="FFFFFF"/>
        <w:rPr>
          <w:snapToGrid w:val="0"/>
          <w:sz w:val="24"/>
          <w:szCs w:val="24"/>
        </w:rPr>
      </w:pPr>
    </w:p>
    <w:p w14:paraId="78685C4B" w14:textId="3CF81A5A" w:rsidR="00E7695F" w:rsidRDefault="00E7695F" w:rsidP="00A83ED9">
      <w:pPr>
        <w:shd w:val="clear" w:color="auto" w:fill="FFFFFF"/>
        <w:rPr>
          <w:i/>
          <w:iCs/>
          <w:snapToGrid w:val="0"/>
          <w:sz w:val="24"/>
          <w:szCs w:val="24"/>
        </w:rPr>
      </w:pPr>
      <w:r>
        <w:rPr>
          <w:snapToGrid w:val="0"/>
          <w:sz w:val="24"/>
          <w:szCs w:val="24"/>
        </w:rPr>
        <w:t>4</w:t>
      </w:r>
      <w:r w:rsidR="008012EF">
        <w:rPr>
          <w:snapToGrid w:val="0"/>
          <w:sz w:val="24"/>
          <w:szCs w:val="24"/>
        </w:rPr>
        <w:t>1</w:t>
      </w:r>
      <w:r>
        <w:rPr>
          <w:snapToGrid w:val="0"/>
          <w:sz w:val="24"/>
          <w:szCs w:val="24"/>
        </w:rPr>
        <w:t xml:space="preserve">. Greene-Colozzi, E.A. &amp; J.D. Freilich. </w:t>
      </w:r>
      <w:r w:rsidRPr="00E7695F">
        <w:rPr>
          <w:rStyle w:val="normaltextrun"/>
          <w:i/>
          <w:iCs/>
          <w:sz w:val="24"/>
          <w:szCs w:val="24"/>
        </w:rPr>
        <w:t>Assessing the Landscape of Behavioral Threat Assessment and Management in New York State Public Schools</w:t>
      </w:r>
      <w:r>
        <w:rPr>
          <w:rStyle w:val="normaltextrun"/>
          <w:i/>
          <w:iCs/>
          <w:sz w:val="24"/>
          <w:szCs w:val="24"/>
        </w:rPr>
        <w:t xml:space="preserve">. </w:t>
      </w:r>
      <w:r w:rsidRPr="00F20150">
        <w:rPr>
          <w:b/>
          <w:bCs/>
          <w:sz w:val="24"/>
          <w:szCs w:val="24"/>
        </w:rPr>
        <w:t>Role:</w:t>
      </w:r>
      <w:r>
        <w:rPr>
          <w:b/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Co-</w:t>
      </w:r>
      <w:r w:rsidRPr="00F20150">
        <w:rPr>
          <w:bCs/>
          <w:sz w:val="24"/>
          <w:szCs w:val="24"/>
        </w:rPr>
        <w:t xml:space="preserve">PI. </w:t>
      </w:r>
      <w:r w:rsidRPr="00F20150">
        <w:rPr>
          <w:b/>
          <w:sz w:val="24"/>
          <w:szCs w:val="24"/>
        </w:rPr>
        <w:t>Funding Source</w:t>
      </w:r>
      <w:r>
        <w:rPr>
          <w:b/>
          <w:sz w:val="24"/>
          <w:szCs w:val="24"/>
        </w:rPr>
        <w:t xml:space="preserve">: </w:t>
      </w:r>
      <w:r w:rsidRPr="00E7695F">
        <w:rPr>
          <w:rStyle w:val="normaltextrun"/>
          <w:sz w:val="24"/>
          <w:szCs w:val="24"/>
        </w:rPr>
        <w:t>Regional Gun Violence Research Consortium</w:t>
      </w:r>
      <w:r w:rsidR="00D62AC9">
        <w:rPr>
          <w:rStyle w:val="normaltextrun"/>
          <w:sz w:val="24"/>
          <w:szCs w:val="24"/>
        </w:rPr>
        <w:t>, Rockefeller Institute of Government, SUNY</w:t>
      </w:r>
      <w:r>
        <w:rPr>
          <w:rStyle w:val="normaltextrun"/>
          <w:sz w:val="24"/>
          <w:szCs w:val="24"/>
        </w:rPr>
        <w:t xml:space="preserve">. </w:t>
      </w:r>
      <w:r w:rsidRPr="00F20150">
        <w:rPr>
          <w:b/>
          <w:bCs/>
          <w:sz w:val="24"/>
          <w:szCs w:val="24"/>
        </w:rPr>
        <w:t>Amount:</w:t>
      </w:r>
      <w:r w:rsidRPr="00013CBD">
        <w:rPr>
          <w:bCs/>
          <w:sz w:val="24"/>
          <w:szCs w:val="24"/>
        </w:rPr>
        <w:t xml:space="preserve"> $</w:t>
      </w:r>
      <w:r>
        <w:rPr>
          <w:bCs/>
          <w:sz w:val="24"/>
          <w:szCs w:val="24"/>
        </w:rPr>
        <w:t xml:space="preserve">65,000. </w:t>
      </w:r>
      <w:r w:rsidRPr="00F20150">
        <w:rPr>
          <w:b/>
          <w:sz w:val="24"/>
          <w:szCs w:val="24"/>
        </w:rPr>
        <w:t xml:space="preserve">Duration: </w:t>
      </w:r>
      <w:r>
        <w:rPr>
          <w:sz w:val="24"/>
          <w:szCs w:val="24"/>
        </w:rPr>
        <w:t>2026-2027</w:t>
      </w:r>
      <w:r>
        <w:rPr>
          <w:rStyle w:val="eop"/>
        </w:rPr>
        <w:t> </w:t>
      </w:r>
      <w:r w:rsidRPr="00E7695F">
        <w:rPr>
          <w:rStyle w:val="eop"/>
          <w:i/>
          <w:iCs/>
          <w:sz w:val="24"/>
          <w:szCs w:val="24"/>
        </w:rPr>
        <w:t> </w:t>
      </w:r>
      <w:r w:rsidRPr="00E7695F">
        <w:rPr>
          <w:i/>
          <w:iCs/>
          <w:snapToGrid w:val="0"/>
          <w:sz w:val="24"/>
          <w:szCs w:val="24"/>
        </w:rPr>
        <w:t xml:space="preserve"> </w:t>
      </w:r>
    </w:p>
    <w:p w14:paraId="7149C996" w14:textId="77777777" w:rsidR="00D62AC9" w:rsidRDefault="00D62AC9" w:rsidP="00A83ED9">
      <w:pPr>
        <w:shd w:val="clear" w:color="auto" w:fill="FFFFFF"/>
        <w:rPr>
          <w:i/>
          <w:iCs/>
          <w:snapToGrid w:val="0"/>
          <w:sz w:val="24"/>
          <w:szCs w:val="24"/>
        </w:rPr>
      </w:pPr>
    </w:p>
    <w:p w14:paraId="1A0B346C" w14:textId="4D4F6E60" w:rsidR="00D62AC9" w:rsidRPr="008B66AC" w:rsidRDefault="00D62AC9" w:rsidP="00A83ED9">
      <w:pPr>
        <w:shd w:val="clear" w:color="auto" w:fill="FFFFFF"/>
        <w:rPr>
          <w:sz w:val="24"/>
          <w:szCs w:val="24"/>
        </w:rPr>
      </w:pPr>
      <w:r>
        <w:rPr>
          <w:snapToGrid w:val="0"/>
          <w:sz w:val="24"/>
          <w:szCs w:val="24"/>
        </w:rPr>
        <w:t>4</w:t>
      </w:r>
      <w:r w:rsidR="008012EF">
        <w:rPr>
          <w:snapToGrid w:val="0"/>
          <w:sz w:val="24"/>
          <w:szCs w:val="24"/>
        </w:rPr>
        <w:t>0</w:t>
      </w:r>
      <w:r>
        <w:rPr>
          <w:snapToGrid w:val="0"/>
          <w:sz w:val="24"/>
          <w:szCs w:val="24"/>
        </w:rPr>
        <w:t xml:space="preserve">. Lerner, L.G. </w:t>
      </w:r>
      <w:r w:rsidR="008B66AC">
        <w:rPr>
          <w:i/>
          <w:iCs/>
          <w:snapToGrid w:val="0"/>
          <w:sz w:val="24"/>
          <w:szCs w:val="24"/>
        </w:rPr>
        <w:t xml:space="preserve">Advancing school safety: Comparing completed &amp; averted school shootings. </w:t>
      </w:r>
      <w:r w:rsidR="008B66AC" w:rsidRPr="00F20150">
        <w:rPr>
          <w:b/>
          <w:sz w:val="24"/>
          <w:szCs w:val="24"/>
        </w:rPr>
        <w:t>Role</w:t>
      </w:r>
      <w:r w:rsidR="008B66AC" w:rsidRPr="00F20150">
        <w:rPr>
          <w:sz w:val="24"/>
          <w:szCs w:val="24"/>
        </w:rPr>
        <w:t xml:space="preserve">: Co-PI (Dissertation Chair/Supervisor). </w:t>
      </w:r>
      <w:r w:rsidR="008B66AC" w:rsidRPr="00F20150">
        <w:rPr>
          <w:b/>
          <w:sz w:val="24"/>
          <w:szCs w:val="24"/>
        </w:rPr>
        <w:t>Funding Source</w:t>
      </w:r>
      <w:r w:rsidR="008B66AC" w:rsidRPr="00F20150">
        <w:rPr>
          <w:sz w:val="24"/>
          <w:szCs w:val="24"/>
        </w:rPr>
        <w:t xml:space="preserve">: </w:t>
      </w:r>
      <w:r w:rsidR="008B66AC">
        <w:rPr>
          <w:sz w:val="24"/>
          <w:szCs w:val="24"/>
        </w:rPr>
        <w:t xml:space="preserve">Harry Frank Guggenheim Foundation </w:t>
      </w:r>
      <w:r w:rsidR="008B66AC" w:rsidRPr="00F20150">
        <w:rPr>
          <w:sz w:val="24"/>
          <w:szCs w:val="24"/>
        </w:rPr>
        <w:t>(</w:t>
      </w:r>
      <w:r w:rsidR="008B66AC">
        <w:rPr>
          <w:sz w:val="24"/>
          <w:szCs w:val="24"/>
        </w:rPr>
        <w:t>Emerging Scholar Award</w:t>
      </w:r>
      <w:r w:rsidR="008B66AC" w:rsidRPr="00F20150">
        <w:t>).</w:t>
      </w:r>
      <w:r w:rsidR="008B66AC" w:rsidRPr="00F20150">
        <w:rPr>
          <w:b/>
          <w:bCs/>
          <w:sz w:val="24"/>
          <w:szCs w:val="24"/>
        </w:rPr>
        <w:t xml:space="preserve"> Amount: </w:t>
      </w:r>
      <w:r w:rsidR="008B66AC" w:rsidRPr="00F20150">
        <w:rPr>
          <w:bCs/>
          <w:sz w:val="24"/>
          <w:szCs w:val="24"/>
        </w:rPr>
        <w:t>$</w:t>
      </w:r>
      <w:r w:rsidR="008B66AC">
        <w:rPr>
          <w:bCs/>
          <w:sz w:val="24"/>
          <w:szCs w:val="24"/>
        </w:rPr>
        <w:t>25,000</w:t>
      </w:r>
      <w:r w:rsidR="008B66AC" w:rsidRPr="00F20150">
        <w:rPr>
          <w:sz w:val="24"/>
          <w:szCs w:val="24"/>
        </w:rPr>
        <w:t xml:space="preserve">. </w:t>
      </w:r>
      <w:r w:rsidR="008B66AC" w:rsidRPr="00F20150">
        <w:rPr>
          <w:b/>
          <w:sz w:val="24"/>
          <w:szCs w:val="24"/>
        </w:rPr>
        <w:t>Duration</w:t>
      </w:r>
      <w:r w:rsidR="008B66AC" w:rsidRPr="00F20150">
        <w:rPr>
          <w:sz w:val="24"/>
          <w:szCs w:val="24"/>
        </w:rPr>
        <w:t>: 2</w:t>
      </w:r>
      <w:r w:rsidR="008B66AC">
        <w:rPr>
          <w:sz w:val="24"/>
          <w:szCs w:val="24"/>
        </w:rPr>
        <w:t xml:space="preserve">026-27 </w:t>
      </w:r>
    </w:p>
    <w:p w14:paraId="439A6C2F" w14:textId="77777777" w:rsidR="00E7695F" w:rsidRDefault="00E7695F" w:rsidP="00A83ED9">
      <w:pPr>
        <w:shd w:val="clear" w:color="auto" w:fill="FFFFFF"/>
        <w:rPr>
          <w:snapToGrid w:val="0"/>
          <w:sz w:val="24"/>
          <w:szCs w:val="24"/>
        </w:rPr>
      </w:pPr>
    </w:p>
    <w:p w14:paraId="429E46A3" w14:textId="4C4EB6ED" w:rsidR="00A83ED9" w:rsidRDefault="00A83ED9" w:rsidP="00A83ED9">
      <w:pPr>
        <w:shd w:val="clear" w:color="auto" w:fill="FFFFFF"/>
        <w:rPr>
          <w:sz w:val="24"/>
          <w:szCs w:val="24"/>
        </w:rPr>
      </w:pPr>
      <w:r>
        <w:rPr>
          <w:snapToGrid w:val="0"/>
          <w:sz w:val="24"/>
          <w:szCs w:val="24"/>
        </w:rPr>
        <w:t xml:space="preserve">39. Ravndal, J., J. Gruenewald, J.D. Freilich &amp; </w:t>
      </w:r>
      <w:r>
        <w:rPr>
          <w:sz w:val="24"/>
          <w:szCs w:val="24"/>
        </w:rPr>
        <w:t xml:space="preserve">S.M. Chermak. </w:t>
      </w:r>
      <w:r w:rsidRPr="00462077">
        <w:rPr>
          <w:rFonts w:ascii="Times New Roman Italic" w:hAnsi="Times New Roman Italic"/>
          <w:i/>
          <w:sz w:val="24"/>
          <w:szCs w:val="24"/>
        </w:rPr>
        <w:t xml:space="preserve">Investigating </w:t>
      </w:r>
      <w:r>
        <w:rPr>
          <w:rFonts w:ascii="Times New Roman Italic" w:hAnsi="Times New Roman Italic"/>
          <w:i/>
          <w:sz w:val="24"/>
          <w:szCs w:val="24"/>
        </w:rPr>
        <w:t>contested theories on extreme-right t</w:t>
      </w:r>
      <w:r w:rsidRPr="00462077">
        <w:rPr>
          <w:rFonts w:ascii="Times New Roman Italic" w:hAnsi="Times New Roman Italic"/>
          <w:i/>
          <w:sz w:val="24"/>
          <w:szCs w:val="24"/>
        </w:rPr>
        <w:t>errorism</w:t>
      </w:r>
      <w:r>
        <w:rPr>
          <w:rFonts w:ascii="Times New Roman Italic" w:hAnsi="Times New Roman Italic"/>
          <w:sz w:val="24"/>
          <w:szCs w:val="24"/>
        </w:rPr>
        <w:t xml:space="preserve">. </w:t>
      </w:r>
      <w:r w:rsidRPr="00F20150">
        <w:rPr>
          <w:b/>
          <w:bCs/>
          <w:sz w:val="24"/>
          <w:szCs w:val="24"/>
        </w:rPr>
        <w:t>Role:</w:t>
      </w:r>
      <w:r>
        <w:rPr>
          <w:bCs/>
          <w:sz w:val="24"/>
          <w:szCs w:val="24"/>
        </w:rPr>
        <w:t xml:space="preserve"> Co-</w:t>
      </w:r>
      <w:r w:rsidRPr="00F20150">
        <w:rPr>
          <w:bCs/>
          <w:sz w:val="24"/>
          <w:szCs w:val="24"/>
        </w:rPr>
        <w:t xml:space="preserve">PI. </w:t>
      </w:r>
      <w:r w:rsidRPr="00F20150">
        <w:rPr>
          <w:b/>
          <w:bCs/>
          <w:sz w:val="24"/>
          <w:szCs w:val="24"/>
        </w:rPr>
        <w:t>Funding source</w:t>
      </w:r>
      <w:r w:rsidRPr="00F20150">
        <w:rPr>
          <w:sz w:val="24"/>
          <w:szCs w:val="24"/>
        </w:rPr>
        <w:t xml:space="preserve">: </w:t>
      </w:r>
      <w:r>
        <w:rPr>
          <w:sz w:val="24"/>
          <w:szCs w:val="24"/>
        </w:rPr>
        <w:t xml:space="preserve">The Research Council of Norway. </w:t>
      </w:r>
      <w:r w:rsidRPr="00F20150">
        <w:rPr>
          <w:b/>
          <w:bCs/>
          <w:sz w:val="24"/>
          <w:szCs w:val="24"/>
        </w:rPr>
        <w:t>Amount:</w:t>
      </w:r>
      <w:r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>Approximately $900,000 ($8,000,000 Norwegian Kroners).</w:t>
      </w:r>
      <w:r>
        <w:rPr>
          <w:bCs/>
          <w:sz w:val="24"/>
          <w:szCs w:val="24"/>
        </w:rPr>
        <w:t xml:space="preserve"> </w:t>
      </w:r>
      <w:r w:rsidRPr="00F20150">
        <w:rPr>
          <w:b/>
          <w:sz w:val="24"/>
          <w:szCs w:val="24"/>
        </w:rPr>
        <w:t xml:space="preserve">Duration: </w:t>
      </w:r>
      <w:r>
        <w:rPr>
          <w:sz w:val="24"/>
          <w:szCs w:val="24"/>
        </w:rPr>
        <w:t>2023-202</w:t>
      </w:r>
      <w:r w:rsidR="008012EF">
        <w:rPr>
          <w:sz w:val="24"/>
          <w:szCs w:val="24"/>
        </w:rPr>
        <w:t>7</w:t>
      </w:r>
    </w:p>
    <w:p w14:paraId="4D08B0B5" w14:textId="77777777" w:rsidR="00A83ED9" w:rsidRDefault="00A83ED9" w:rsidP="00A83ED9">
      <w:pPr>
        <w:shd w:val="clear" w:color="auto" w:fill="FFFFFF"/>
        <w:rPr>
          <w:sz w:val="24"/>
          <w:szCs w:val="24"/>
        </w:rPr>
      </w:pPr>
    </w:p>
    <w:p w14:paraId="616FF342" w14:textId="7C7BB82C" w:rsidR="00A83ED9" w:rsidRDefault="00A83ED9" w:rsidP="00A83ED9">
      <w:pPr>
        <w:numPr>
          <w:ilvl w:val="0"/>
          <w:numId w:val="26"/>
        </w:numPr>
        <w:shd w:val="clear" w:color="auto" w:fill="FFFFFF"/>
        <w:rPr>
          <w:sz w:val="24"/>
          <w:szCs w:val="24"/>
        </w:rPr>
      </w:pPr>
      <w:r>
        <w:rPr>
          <w:i/>
          <w:iCs/>
          <w:sz w:val="24"/>
          <w:szCs w:val="24"/>
        </w:rPr>
        <w:t xml:space="preserve">Supplemented with additional funding: </w:t>
      </w:r>
      <w:r w:rsidRPr="00F20150">
        <w:rPr>
          <w:b/>
          <w:bCs/>
          <w:sz w:val="24"/>
          <w:szCs w:val="24"/>
        </w:rPr>
        <w:t>Funding source</w:t>
      </w:r>
      <w:r w:rsidRPr="00F20150">
        <w:rPr>
          <w:sz w:val="24"/>
          <w:szCs w:val="24"/>
        </w:rPr>
        <w:t>:</w:t>
      </w:r>
      <w:r>
        <w:rPr>
          <w:i/>
          <w:iCs/>
          <w:sz w:val="24"/>
          <w:szCs w:val="24"/>
        </w:rPr>
        <w:t xml:space="preserve"> </w:t>
      </w:r>
      <w:r w:rsidRPr="00A357F2">
        <w:rPr>
          <w:sz w:val="24"/>
          <w:szCs w:val="24"/>
        </w:rPr>
        <w:t>Center for Research on Extremism</w:t>
      </w:r>
      <w:r>
        <w:rPr>
          <w:sz w:val="24"/>
          <w:szCs w:val="24"/>
        </w:rPr>
        <w:t xml:space="preserve"> </w:t>
      </w:r>
      <w:r w:rsidRPr="00A357F2">
        <w:rPr>
          <w:sz w:val="24"/>
          <w:szCs w:val="24"/>
        </w:rPr>
        <w:t>(C-REX)</w:t>
      </w:r>
      <w:r>
        <w:rPr>
          <w:sz w:val="24"/>
          <w:szCs w:val="24"/>
        </w:rPr>
        <w:t>, University of Oslo (Norway)</w:t>
      </w:r>
      <w:r w:rsidRPr="00A357F2">
        <w:rPr>
          <w:sz w:val="24"/>
          <w:szCs w:val="24"/>
        </w:rPr>
        <w:t xml:space="preserve">. </w:t>
      </w:r>
      <w:r w:rsidRPr="00F20150">
        <w:rPr>
          <w:b/>
          <w:bCs/>
          <w:sz w:val="24"/>
          <w:szCs w:val="24"/>
        </w:rPr>
        <w:t>Amount:</w:t>
      </w:r>
      <w:r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>Approximately $450,000 ($4,000,000 Norwegian Kroners).</w:t>
      </w:r>
      <w:r>
        <w:rPr>
          <w:bCs/>
          <w:sz w:val="24"/>
          <w:szCs w:val="24"/>
        </w:rPr>
        <w:t xml:space="preserve"> </w:t>
      </w:r>
      <w:r w:rsidRPr="00F20150">
        <w:rPr>
          <w:b/>
          <w:sz w:val="24"/>
          <w:szCs w:val="24"/>
        </w:rPr>
        <w:t xml:space="preserve">Duration: </w:t>
      </w:r>
      <w:r>
        <w:rPr>
          <w:sz w:val="24"/>
          <w:szCs w:val="24"/>
        </w:rPr>
        <w:t>2023-202</w:t>
      </w:r>
      <w:r w:rsidR="008012EF">
        <w:rPr>
          <w:sz w:val="24"/>
          <w:szCs w:val="24"/>
        </w:rPr>
        <w:t>7</w:t>
      </w:r>
    </w:p>
    <w:p w14:paraId="5E4C5945" w14:textId="77777777" w:rsidR="008012EF" w:rsidRDefault="008012EF" w:rsidP="008012EF">
      <w:pPr>
        <w:shd w:val="clear" w:color="auto" w:fill="FFFFFF"/>
        <w:rPr>
          <w:i/>
          <w:iCs/>
          <w:sz w:val="24"/>
          <w:szCs w:val="24"/>
        </w:rPr>
      </w:pPr>
    </w:p>
    <w:p w14:paraId="7EBC5BC4" w14:textId="3F444735" w:rsidR="007D74A1" w:rsidRDefault="00A83ED9" w:rsidP="007D74A1">
      <w:pPr>
        <w:tabs>
          <w:tab w:val="left" w:pos="720"/>
          <w:tab w:val="left" w:pos="1440"/>
        </w:tabs>
        <w:ind w:left="2160" w:hanging="2160"/>
        <w:rPr>
          <w:sz w:val="24"/>
          <w:szCs w:val="24"/>
        </w:rPr>
      </w:pPr>
      <w:r>
        <w:rPr>
          <w:snapToGrid w:val="0"/>
          <w:sz w:val="24"/>
          <w:szCs w:val="24"/>
        </w:rPr>
        <w:t>3</w:t>
      </w:r>
      <w:r w:rsidR="00C87891">
        <w:rPr>
          <w:snapToGrid w:val="0"/>
          <w:sz w:val="24"/>
          <w:szCs w:val="24"/>
        </w:rPr>
        <w:t>8</w:t>
      </w:r>
      <w:r>
        <w:rPr>
          <w:snapToGrid w:val="0"/>
          <w:sz w:val="24"/>
          <w:szCs w:val="24"/>
        </w:rPr>
        <w:t xml:space="preserve">. </w:t>
      </w:r>
      <w:bookmarkStart w:id="2" w:name="_Hlk172643580"/>
      <w:r>
        <w:rPr>
          <w:snapToGrid w:val="0"/>
          <w:sz w:val="24"/>
          <w:szCs w:val="24"/>
        </w:rPr>
        <w:t xml:space="preserve">Arietti, R. </w:t>
      </w:r>
      <w:r w:rsidRPr="002F39F1">
        <w:rPr>
          <w:i/>
          <w:iCs/>
          <w:snapToGrid w:val="0"/>
          <w:sz w:val="24"/>
          <w:szCs w:val="24"/>
        </w:rPr>
        <w:t>NIJ Research Assistant Program</w:t>
      </w:r>
      <w:r>
        <w:rPr>
          <w:snapToGrid w:val="0"/>
          <w:sz w:val="24"/>
          <w:szCs w:val="24"/>
        </w:rPr>
        <w:t>.</w:t>
      </w:r>
      <w:r w:rsidRPr="002F39F1">
        <w:rPr>
          <w:b/>
          <w:sz w:val="24"/>
          <w:szCs w:val="24"/>
        </w:rPr>
        <w:t xml:space="preserve"> </w:t>
      </w:r>
      <w:r w:rsidRPr="00F20150">
        <w:rPr>
          <w:b/>
          <w:sz w:val="24"/>
          <w:szCs w:val="24"/>
        </w:rPr>
        <w:t>Role</w:t>
      </w:r>
      <w:r w:rsidRPr="00F20150">
        <w:rPr>
          <w:sz w:val="24"/>
          <w:szCs w:val="24"/>
        </w:rPr>
        <w:t>: Co-PI</w:t>
      </w:r>
      <w:r>
        <w:rPr>
          <w:sz w:val="24"/>
          <w:szCs w:val="24"/>
        </w:rPr>
        <w:t xml:space="preserve"> (Technical representative/Faculty </w:t>
      </w:r>
    </w:p>
    <w:p w14:paraId="511B0505" w14:textId="77777777" w:rsidR="007D74A1" w:rsidRDefault="00A83ED9" w:rsidP="007D74A1">
      <w:pPr>
        <w:tabs>
          <w:tab w:val="left" w:pos="720"/>
          <w:tab w:val="left" w:pos="1440"/>
        </w:tabs>
        <w:ind w:left="2160" w:hanging="2160"/>
        <w:rPr>
          <w:sz w:val="24"/>
          <w:szCs w:val="24"/>
        </w:rPr>
      </w:pPr>
      <w:r>
        <w:rPr>
          <w:sz w:val="24"/>
          <w:szCs w:val="24"/>
        </w:rPr>
        <w:t xml:space="preserve">Supervisor). </w:t>
      </w:r>
      <w:r>
        <w:rPr>
          <w:snapToGrid w:val="0"/>
          <w:sz w:val="24"/>
          <w:szCs w:val="24"/>
        </w:rPr>
        <w:t xml:space="preserve"> </w:t>
      </w:r>
      <w:r w:rsidRPr="00F20150">
        <w:rPr>
          <w:b/>
          <w:sz w:val="24"/>
          <w:szCs w:val="24"/>
        </w:rPr>
        <w:t>Funding Source</w:t>
      </w:r>
      <w:r w:rsidRPr="00F20150">
        <w:rPr>
          <w:sz w:val="24"/>
          <w:szCs w:val="24"/>
        </w:rPr>
        <w:t>: National Institute</w:t>
      </w:r>
      <w:r w:rsidRPr="00F50AF2">
        <w:rPr>
          <w:sz w:val="24"/>
          <w:szCs w:val="24"/>
        </w:rPr>
        <w:t xml:space="preserve"> </w:t>
      </w:r>
      <w:r w:rsidRPr="00F20150">
        <w:rPr>
          <w:sz w:val="24"/>
          <w:szCs w:val="24"/>
        </w:rPr>
        <w:t>of Justice</w:t>
      </w:r>
      <w:r>
        <w:rPr>
          <w:sz w:val="24"/>
          <w:szCs w:val="24"/>
        </w:rPr>
        <w:t xml:space="preserve">, DOJ. </w:t>
      </w:r>
      <w:bookmarkStart w:id="3" w:name="_Hlk182572794"/>
      <w:r w:rsidRPr="00F20150">
        <w:rPr>
          <w:b/>
          <w:bCs/>
          <w:sz w:val="24"/>
          <w:szCs w:val="24"/>
        </w:rPr>
        <w:t xml:space="preserve">Amount: </w:t>
      </w:r>
      <w:r w:rsidRPr="00F20150">
        <w:rPr>
          <w:bCs/>
          <w:sz w:val="24"/>
          <w:szCs w:val="24"/>
        </w:rPr>
        <w:t>$</w:t>
      </w:r>
      <w:r>
        <w:rPr>
          <w:bCs/>
          <w:sz w:val="24"/>
          <w:szCs w:val="24"/>
        </w:rPr>
        <w:t>98,840</w:t>
      </w:r>
      <w:r>
        <w:rPr>
          <w:sz w:val="24"/>
          <w:szCs w:val="24"/>
        </w:rPr>
        <w:t>.</w:t>
      </w:r>
      <w:r w:rsidRPr="00F20150">
        <w:rPr>
          <w:sz w:val="24"/>
          <w:szCs w:val="24"/>
        </w:rPr>
        <w:t xml:space="preserve"> </w:t>
      </w:r>
      <w:r w:rsidRPr="00F20150">
        <w:rPr>
          <w:b/>
          <w:sz w:val="24"/>
          <w:szCs w:val="24"/>
        </w:rPr>
        <w:t>Duration</w:t>
      </w:r>
      <w:r w:rsidRPr="00F20150">
        <w:rPr>
          <w:sz w:val="24"/>
          <w:szCs w:val="24"/>
        </w:rPr>
        <w:t xml:space="preserve">: </w:t>
      </w:r>
    </w:p>
    <w:p w14:paraId="49BAB264" w14:textId="37F87130" w:rsidR="00A83ED9" w:rsidRDefault="00A83ED9" w:rsidP="007D74A1">
      <w:pPr>
        <w:tabs>
          <w:tab w:val="left" w:pos="720"/>
          <w:tab w:val="left" w:pos="1440"/>
        </w:tabs>
        <w:ind w:left="2160" w:hanging="2160"/>
        <w:rPr>
          <w:sz w:val="24"/>
          <w:szCs w:val="24"/>
        </w:rPr>
      </w:pPr>
      <w:r w:rsidRPr="00F20150">
        <w:rPr>
          <w:sz w:val="24"/>
          <w:szCs w:val="24"/>
        </w:rPr>
        <w:t>2</w:t>
      </w:r>
      <w:r>
        <w:rPr>
          <w:sz w:val="24"/>
          <w:szCs w:val="24"/>
        </w:rPr>
        <w:t xml:space="preserve">024-25 </w:t>
      </w:r>
    </w:p>
    <w:bookmarkEnd w:id="3"/>
    <w:p w14:paraId="1A5A8DA8" w14:textId="77777777" w:rsidR="00A83ED9" w:rsidRDefault="00A83ED9" w:rsidP="00A83ED9">
      <w:pPr>
        <w:tabs>
          <w:tab w:val="left" w:pos="720"/>
          <w:tab w:val="left" w:pos="1440"/>
        </w:tabs>
        <w:ind w:left="2160" w:hanging="2160"/>
        <w:rPr>
          <w:b/>
          <w:bCs/>
          <w:sz w:val="24"/>
          <w:szCs w:val="24"/>
        </w:rPr>
      </w:pPr>
    </w:p>
    <w:p w14:paraId="1EF92C04" w14:textId="150930EE" w:rsidR="00A83ED9" w:rsidRDefault="00A83ED9" w:rsidP="00A83ED9">
      <w:pPr>
        <w:tabs>
          <w:tab w:val="left" w:pos="720"/>
          <w:tab w:val="left" w:pos="1440"/>
        </w:tabs>
        <w:ind w:left="2160" w:hanging="2160"/>
        <w:rPr>
          <w:i/>
          <w:iCs/>
          <w:sz w:val="24"/>
          <w:szCs w:val="24"/>
        </w:rPr>
      </w:pPr>
      <w:r>
        <w:rPr>
          <w:sz w:val="24"/>
          <w:szCs w:val="24"/>
        </w:rPr>
        <w:t>3</w:t>
      </w:r>
      <w:r w:rsidR="00C87891">
        <w:rPr>
          <w:sz w:val="24"/>
          <w:szCs w:val="24"/>
        </w:rPr>
        <w:t>7</w:t>
      </w:r>
      <w:r>
        <w:rPr>
          <w:sz w:val="24"/>
          <w:szCs w:val="24"/>
        </w:rPr>
        <w:t xml:space="preserve">. Aris, K., M. </w:t>
      </w:r>
      <w:proofErr w:type="spellStart"/>
      <w:r>
        <w:rPr>
          <w:sz w:val="24"/>
          <w:szCs w:val="24"/>
        </w:rPr>
        <w:t>Rebbani</w:t>
      </w:r>
      <w:proofErr w:type="spellEnd"/>
      <w:r>
        <w:rPr>
          <w:sz w:val="24"/>
          <w:szCs w:val="24"/>
        </w:rPr>
        <w:t xml:space="preserve"> &amp; J.D. Freilich. </w:t>
      </w:r>
      <w:r>
        <w:rPr>
          <w:i/>
          <w:iCs/>
          <w:sz w:val="24"/>
          <w:szCs w:val="24"/>
        </w:rPr>
        <w:t xml:space="preserve">Primary interventions for cognitive and behavioral </w:t>
      </w:r>
    </w:p>
    <w:p w14:paraId="581A61F4" w14:textId="77777777" w:rsidR="00A83ED9" w:rsidRDefault="00A83ED9" w:rsidP="00A83ED9">
      <w:pPr>
        <w:tabs>
          <w:tab w:val="left" w:pos="720"/>
          <w:tab w:val="left" w:pos="1440"/>
        </w:tabs>
        <w:ind w:left="2160" w:hanging="2160"/>
        <w:rPr>
          <w:sz w:val="24"/>
          <w:szCs w:val="24"/>
        </w:rPr>
      </w:pPr>
      <w:r>
        <w:rPr>
          <w:i/>
          <w:iCs/>
          <w:sz w:val="24"/>
          <w:szCs w:val="24"/>
        </w:rPr>
        <w:t>radicalization: An evidence and gap map</w:t>
      </w:r>
      <w:r>
        <w:rPr>
          <w:sz w:val="24"/>
          <w:szCs w:val="24"/>
        </w:rPr>
        <w:t xml:space="preserve">. </w:t>
      </w:r>
      <w:r w:rsidRPr="00F20150">
        <w:rPr>
          <w:b/>
          <w:bCs/>
          <w:sz w:val="24"/>
          <w:szCs w:val="24"/>
        </w:rPr>
        <w:t>Role:</w:t>
      </w:r>
      <w:r>
        <w:rPr>
          <w:bCs/>
          <w:sz w:val="24"/>
          <w:szCs w:val="24"/>
        </w:rPr>
        <w:t xml:space="preserve"> Co-</w:t>
      </w:r>
      <w:r w:rsidRPr="00F20150">
        <w:rPr>
          <w:bCs/>
          <w:sz w:val="24"/>
          <w:szCs w:val="24"/>
        </w:rPr>
        <w:t xml:space="preserve">PI. </w:t>
      </w:r>
      <w:r w:rsidRPr="00F20150">
        <w:rPr>
          <w:b/>
          <w:bCs/>
          <w:sz w:val="24"/>
          <w:szCs w:val="24"/>
        </w:rPr>
        <w:t>Funding source</w:t>
      </w:r>
      <w:r w:rsidRPr="00F20150">
        <w:rPr>
          <w:sz w:val="24"/>
          <w:szCs w:val="24"/>
        </w:rPr>
        <w:t>:</w:t>
      </w:r>
      <w:r>
        <w:rPr>
          <w:sz w:val="24"/>
          <w:szCs w:val="24"/>
        </w:rPr>
        <w:t xml:space="preserve"> Department of </w:t>
      </w:r>
    </w:p>
    <w:p w14:paraId="072CB8F1" w14:textId="77777777" w:rsidR="00A83ED9" w:rsidRDefault="00A83ED9" w:rsidP="00A83ED9">
      <w:pPr>
        <w:tabs>
          <w:tab w:val="left" w:pos="720"/>
          <w:tab w:val="left" w:pos="1440"/>
        </w:tabs>
        <w:ind w:left="2160" w:hanging="2160"/>
        <w:rPr>
          <w:sz w:val="24"/>
          <w:szCs w:val="24"/>
        </w:rPr>
      </w:pPr>
      <w:r>
        <w:rPr>
          <w:sz w:val="24"/>
          <w:szCs w:val="24"/>
        </w:rPr>
        <w:t xml:space="preserve">Homeland Security o/b/o Campbell Collaboration Crime &amp; Justice Coordinating Group. </w:t>
      </w:r>
    </w:p>
    <w:p w14:paraId="59BFAD39" w14:textId="77777777" w:rsidR="00A83ED9" w:rsidRDefault="00A83ED9" w:rsidP="00A83ED9">
      <w:pPr>
        <w:tabs>
          <w:tab w:val="left" w:pos="720"/>
          <w:tab w:val="left" w:pos="1440"/>
        </w:tabs>
        <w:ind w:left="2160" w:hanging="2160"/>
        <w:rPr>
          <w:sz w:val="24"/>
          <w:szCs w:val="24"/>
        </w:rPr>
      </w:pPr>
      <w:r w:rsidRPr="00F20150">
        <w:rPr>
          <w:b/>
          <w:bCs/>
          <w:sz w:val="24"/>
          <w:szCs w:val="24"/>
        </w:rPr>
        <w:t xml:space="preserve">Amount: </w:t>
      </w:r>
      <w:r w:rsidRPr="00F20150">
        <w:rPr>
          <w:bCs/>
          <w:sz w:val="24"/>
          <w:szCs w:val="24"/>
        </w:rPr>
        <w:t>$</w:t>
      </w:r>
      <w:r>
        <w:rPr>
          <w:bCs/>
          <w:sz w:val="24"/>
          <w:szCs w:val="24"/>
        </w:rPr>
        <w:t>55,320</w:t>
      </w:r>
      <w:r>
        <w:rPr>
          <w:sz w:val="24"/>
          <w:szCs w:val="24"/>
        </w:rPr>
        <w:t>.</w:t>
      </w:r>
      <w:r w:rsidRPr="00F20150">
        <w:rPr>
          <w:sz w:val="24"/>
          <w:szCs w:val="24"/>
        </w:rPr>
        <w:t xml:space="preserve"> </w:t>
      </w:r>
      <w:r w:rsidRPr="00F20150">
        <w:rPr>
          <w:b/>
          <w:sz w:val="24"/>
          <w:szCs w:val="24"/>
        </w:rPr>
        <w:t>Duration</w:t>
      </w:r>
      <w:r w:rsidRPr="00F20150">
        <w:rPr>
          <w:sz w:val="24"/>
          <w:szCs w:val="24"/>
        </w:rPr>
        <w:t>: 2</w:t>
      </w:r>
      <w:r>
        <w:rPr>
          <w:sz w:val="24"/>
          <w:szCs w:val="24"/>
        </w:rPr>
        <w:t xml:space="preserve">024-25. </w:t>
      </w:r>
      <w:r w:rsidRPr="00533A7E">
        <w:rPr>
          <w:b/>
          <w:bCs/>
          <w:sz w:val="24"/>
          <w:szCs w:val="24"/>
        </w:rPr>
        <w:t>NOTE</w:t>
      </w:r>
      <w:r>
        <w:rPr>
          <w:sz w:val="24"/>
          <w:szCs w:val="24"/>
        </w:rPr>
        <w:t>: Sponsor terminated grant on 10/2/25</w:t>
      </w:r>
    </w:p>
    <w:bookmarkEnd w:id="2"/>
    <w:p w14:paraId="29653BF9" w14:textId="77777777" w:rsidR="00A83ED9" w:rsidRDefault="00A83ED9" w:rsidP="00A83ED9">
      <w:pPr>
        <w:pStyle w:val="paragraph"/>
        <w:spacing w:before="0" w:beforeAutospacing="0" w:after="0" w:afterAutospacing="0"/>
        <w:textAlignment w:val="baseline"/>
        <w:rPr>
          <w:snapToGrid w:val="0"/>
        </w:rPr>
      </w:pPr>
    </w:p>
    <w:p w14:paraId="607FA665" w14:textId="4F9F2704" w:rsidR="00C87891" w:rsidRPr="00AB6BEA" w:rsidRDefault="00C87891" w:rsidP="00C87891">
      <w:pPr>
        <w:pStyle w:val="paragraph"/>
        <w:spacing w:before="0" w:beforeAutospacing="0" w:after="0" w:afterAutospacing="0"/>
        <w:textAlignment w:val="baseline"/>
        <w:rPr>
          <w:rStyle w:val="normaltextrun"/>
          <w:bCs/>
          <w:i/>
        </w:rPr>
      </w:pPr>
      <w:r w:rsidRPr="00AB6BEA">
        <w:rPr>
          <w:snapToGrid w:val="0"/>
        </w:rPr>
        <w:t>3</w:t>
      </w:r>
      <w:r>
        <w:rPr>
          <w:snapToGrid w:val="0"/>
        </w:rPr>
        <w:t>6</w:t>
      </w:r>
      <w:r w:rsidRPr="00AB6BEA">
        <w:rPr>
          <w:snapToGrid w:val="0"/>
        </w:rPr>
        <w:t xml:space="preserve">. Gruenewald, </w:t>
      </w:r>
      <w:r w:rsidRPr="00AB6BEA">
        <w:t xml:space="preserve">S.M. Chermak, J.D. Freilich, &amp; T. Holt. </w:t>
      </w:r>
      <w:r w:rsidRPr="00AB6BEA">
        <w:rPr>
          <w:rStyle w:val="eop"/>
        </w:rPr>
        <w:t> </w:t>
      </w:r>
      <w:r w:rsidRPr="00AB6BEA">
        <w:rPr>
          <w:rStyle w:val="normaltextrun"/>
          <w:bCs/>
          <w:i/>
        </w:rPr>
        <w:t xml:space="preserve">From dotcoms to pipe bombs: </w:t>
      </w:r>
    </w:p>
    <w:p w14:paraId="1C1F5074" w14:textId="0D7F55E2" w:rsidR="00C87891" w:rsidRPr="00013CBD" w:rsidRDefault="00C87891" w:rsidP="00C87891">
      <w:pPr>
        <w:shd w:val="clear" w:color="auto" w:fill="FFFFFF"/>
        <w:rPr>
          <w:b/>
          <w:color w:val="222222"/>
          <w:sz w:val="24"/>
          <w:szCs w:val="24"/>
        </w:rPr>
      </w:pPr>
      <w:r w:rsidRPr="00AB6BEA">
        <w:rPr>
          <w:rStyle w:val="normaltextrun"/>
          <w:bCs/>
          <w:i/>
          <w:sz w:val="24"/>
          <w:szCs w:val="24"/>
        </w:rPr>
        <w:t xml:space="preserve">Online radicalization and mobilization </w:t>
      </w:r>
      <w:proofErr w:type="gramStart"/>
      <w:r w:rsidRPr="00AB6BEA">
        <w:rPr>
          <w:rStyle w:val="normaltextrun"/>
          <w:bCs/>
          <w:i/>
          <w:sz w:val="24"/>
          <w:szCs w:val="24"/>
        </w:rPr>
        <w:t>to</w:t>
      </w:r>
      <w:proofErr w:type="gramEnd"/>
      <w:r w:rsidRPr="00AB6BEA">
        <w:rPr>
          <w:rStyle w:val="normaltextrun"/>
          <w:bCs/>
          <w:i/>
          <w:sz w:val="24"/>
          <w:szCs w:val="24"/>
        </w:rPr>
        <w:t xml:space="preserve"> violence</w:t>
      </w:r>
      <w:r w:rsidRPr="00AB6BEA">
        <w:rPr>
          <w:rStyle w:val="normaltextrun"/>
          <w:bCs/>
          <w:sz w:val="24"/>
          <w:szCs w:val="24"/>
        </w:rPr>
        <w:t xml:space="preserve">. </w:t>
      </w:r>
      <w:r w:rsidRPr="00F20150">
        <w:rPr>
          <w:b/>
          <w:bCs/>
          <w:sz w:val="24"/>
          <w:szCs w:val="24"/>
        </w:rPr>
        <w:t>Role:</w:t>
      </w:r>
      <w:r>
        <w:rPr>
          <w:bCs/>
          <w:sz w:val="24"/>
          <w:szCs w:val="24"/>
        </w:rPr>
        <w:t xml:space="preserve"> Co-</w:t>
      </w:r>
      <w:r w:rsidRPr="00F20150">
        <w:rPr>
          <w:bCs/>
          <w:sz w:val="24"/>
          <w:szCs w:val="24"/>
        </w:rPr>
        <w:t xml:space="preserve">PI. </w:t>
      </w:r>
      <w:r w:rsidRPr="00F20150">
        <w:rPr>
          <w:b/>
          <w:bCs/>
          <w:sz w:val="24"/>
          <w:szCs w:val="24"/>
        </w:rPr>
        <w:t>Funding source</w:t>
      </w:r>
      <w:r w:rsidRPr="00F20150">
        <w:rPr>
          <w:sz w:val="24"/>
          <w:szCs w:val="24"/>
        </w:rPr>
        <w:t xml:space="preserve">: National Institute </w:t>
      </w:r>
      <w:r>
        <w:rPr>
          <w:sz w:val="24"/>
          <w:szCs w:val="24"/>
        </w:rPr>
        <w:t>of Justice</w:t>
      </w:r>
      <w:r w:rsidRPr="00F20150">
        <w:rPr>
          <w:sz w:val="24"/>
          <w:szCs w:val="24"/>
        </w:rPr>
        <w:t>,</w:t>
      </w:r>
      <w:r>
        <w:rPr>
          <w:sz w:val="24"/>
          <w:szCs w:val="24"/>
        </w:rPr>
        <w:t xml:space="preserve"> DOJ. </w:t>
      </w:r>
      <w:r w:rsidRPr="00F20150">
        <w:rPr>
          <w:b/>
          <w:bCs/>
          <w:sz w:val="24"/>
          <w:szCs w:val="24"/>
        </w:rPr>
        <w:t>Amount:</w:t>
      </w:r>
      <w:r w:rsidRPr="00013CBD">
        <w:rPr>
          <w:bCs/>
          <w:sz w:val="24"/>
          <w:szCs w:val="24"/>
        </w:rPr>
        <w:t xml:space="preserve"> $</w:t>
      </w:r>
      <w:r>
        <w:rPr>
          <w:bCs/>
          <w:sz w:val="24"/>
          <w:szCs w:val="24"/>
        </w:rPr>
        <w:t xml:space="preserve">893,721. </w:t>
      </w:r>
      <w:r w:rsidRPr="00F20150">
        <w:rPr>
          <w:b/>
          <w:sz w:val="24"/>
          <w:szCs w:val="24"/>
        </w:rPr>
        <w:t xml:space="preserve">Duration: </w:t>
      </w:r>
      <w:r>
        <w:rPr>
          <w:sz w:val="24"/>
          <w:szCs w:val="24"/>
        </w:rPr>
        <w:t>2022-25</w:t>
      </w:r>
    </w:p>
    <w:p w14:paraId="370F4966" w14:textId="77777777" w:rsidR="00C87891" w:rsidRDefault="00C87891" w:rsidP="00A83ED9">
      <w:pPr>
        <w:pStyle w:val="paragraph"/>
        <w:spacing w:before="0" w:beforeAutospacing="0" w:after="0" w:afterAutospacing="0"/>
        <w:textAlignment w:val="baseline"/>
        <w:rPr>
          <w:snapToGrid w:val="0"/>
        </w:rPr>
      </w:pPr>
    </w:p>
    <w:p w14:paraId="340D373F" w14:textId="77777777" w:rsidR="00A83ED9" w:rsidRDefault="00A83ED9" w:rsidP="00A83ED9">
      <w:pPr>
        <w:shd w:val="clear" w:color="auto" w:fill="FFFFFF"/>
        <w:rPr>
          <w:sz w:val="24"/>
          <w:szCs w:val="24"/>
        </w:rPr>
      </w:pPr>
      <w:r>
        <w:rPr>
          <w:snapToGrid w:val="0"/>
          <w:sz w:val="24"/>
          <w:szCs w:val="24"/>
        </w:rPr>
        <w:t xml:space="preserve">35. Chermak, S.M., J.D. Freilich &amp; A. Ross. </w:t>
      </w:r>
      <w:r w:rsidRPr="00013CBD">
        <w:rPr>
          <w:i/>
          <w:color w:val="222222"/>
          <w:sz w:val="24"/>
          <w:szCs w:val="24"/>
        </w:rPr>
        <w:t xml:space="preserve">Examining radicalization’s risk and protective factors: A case-control study of violent extremists, non-criminal extremists &amp; regular homicide </w:t>
      </w:r>
      <w:r w:rsidRPr="00013CBD">
        <w:rPr>
          <w:i/>
          <w:color w:val="222222"/>
          <w:sz w:val="24"/>
          <w:szCs w:val="24"/>
        </w:rPr>
        <w:lastRenderedPageBreak/>
        <w:t>and attempted homicide offenders</w:t>
      </w:r>
      <w:r>
        <w:rPr>
          <w:color w:val="222222"/>
          <w:sz w:val="24"/>
          <w:szCs w:val="24"/>
        </w:rPr>
        <w:t xml:space="preserve">. </w:t>
      </w:r>
      <w:r w:rsidRPr="00F20150">
        <w:rPr>
          <w:b/>
          <w:bCs/>
          <w:sz w:val="24"/>
          <w:szCs w:val="24"/>
        </w:rPr>
        <w:t>Role:</w:t>
      </w:r>
      <w:r>
        <w:rPr>
          <w:bCs/>
          <w:sz w:val="24"/>
          <w:szCs w:val="24"/>
        </w:rPr>
        <w:t xml:space="preserve"> Co-</w:t>
      </w:r>
      <w:r w:rsidRPr="00F20150">
        <w:rPr>
          <w:bCs/>
          <w:sz w:val="24"/>
          <w:szCs w:val="24"/>
        </w:rPr>
        <w:t xml:space="preserve">PI. </w:t>
      </w:r>
      <w:r w:rsidRPr="00F20150">
        <w:rPr>
          <w:b/>
          <w:bCs/>
          <w:sz w:val="24"/>
          <w:szCs w:val="24"/>
        </w:rPr>
        <w:t>Funding source</w:t>
      </w:r>
      <w:r w:rsidRPr="00F20150">
        <w:rPr>
          <w:sz w:val="24"/>
          <w:szCs w:val="24"/>
        </w:rPr>
        <w:t xml:space="preserve">: National Institute </w:t>
      </w:r>
      <w:r>
        <w:rPr>
          <w:sz w:val="24"/>
          <w:szCs w:val="24"/>
        </w:rPr>
        <w:t>of Justice</w:t>
      </w:r>
      <w:r w:rsidRPr="00F20150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Pr="00F20150">
        <w:rPr>
          <w:sz w:val="24"/>
          <w:szCs w:val="24"/>
        </w:rPr>
        <w:t>DOJ</w:t>
      </w:r>
      <w:r>
        <w:rPr>
          <w:sz w:val="24"/>
          <w:szCs w:val="24"/>
        </w:rPr>
        <w:t xml:space="preserve">. </w:t>
      </w:r>
      <w:r w:rsidRPr="00F20150">
        <w:rPr>
          <w:b/>
          <w:bCs/>
          <w:sz w:val="24"/>
          <w:szCs w:val="24"/>
        </w:rPr>
        <w:t>Amount:</w:t>
      </w:r>
      <w:r w:rsidRPr="00013CBD">
        <w:rPr>
          <w:bCs/>
          <w:sz w:val="24"/>
          <w:szCs w:val="24"/>
        </w:rPr>
        <w:t xml:space="preserve"> $771,610</w:t>
      </w:r>
      <w:r>
        <w:rPr>
          <w:bCs/>
          <w:sz w:val="24"/>
          <w:szCs w:val="24"/>
        </w:rPr>
        <w:t xml:space="preserve">. </w:t>
      </w:r>
      <w:r w:rsidRPr="00F20150">
        <w:rPr>
          <w:b/>
          <w:sz w:val="24"/>
          <w:szCs w:val="24"/>
        </w:rPr>
        <w:t xml:space="preserve">Duration: </w:t>
      </w:r>
      <w:r>
        <w:rPr>
          <w:sz w:val="24"/>
          <w:szCs w:val="24"/>
        </w:rPr>
        <w:t>2021-23</w:t>
      </w:r>
    </w:p>
    <w:p w14:paraId="35B0FAD5" w14:textId="77777777" w:rsidR="008012EF" w:rsidRDefault="008012EF" w:rsidP="00A83ED9">
      <w:pPr>
        <w:tabs>
          <w:tab w:val="left" w:pos="720"/>
          <w:tab w:val="left" w:pos="1440"/>
        </w:tabs>
        <w:rPr>
          <w:snapToGrid w:val="0"/>
          <w:sz w:val="24"/>
          <w:szCs w:val="24"/>
        </w:rPr>
      </w:pPr>
    </w:p>
    <w:p w14:paraId="06F33E82" w14:textId="41069C8F" w:rsidR="00A83ED9" w:rsidRPr="00E7695F" w:rsidRDefault="00A83ED9" w:rsidP="00A83ED9">
      <w:pPr>
        <w:tabs>
          <w:tab w:val="left" w:pos="720"/>
          <w:tab w:val="left" w:pos="1440"/>
        </w:tabs>
        <w:rPr>
          <w:sz w:val="24"/>
          <w:szCs w:val="24"/>
        </w:rPr>
      </w:pPr>
      <w:r>
        <w:rPr>
          <w:snapToGrid w:val="0"/>
          <w:sz w:val="24"/>
          <w:szCs w:val="24"/>
        </w:rPr>
        <w:t>34.</w:t>
      </w:r>
      <w:r w:rsidRPr="00437CC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Freilich, J.D., S.M. Chermak &amp; B.R. Klein. </w:t>
      </w:r>
      <w:r w:rsidRPr="00437CC9">
        <w:rPr>
          <w:i/>
          <w:sz w:val="24"/>
          <w:szCs w:val="24"/>
        </w:rPr>
        <w:t>Investigating root causes of school violence: A case control study of school violence offenders, non-school youth violence offenders, and non-offending youths</w:t>
      </w:r>
      <w:r>
        <w:rPr>
          <w:sz w:val="24"/>
          <w:szCs w:val="24"/>
        </w:rPr>
        <w:t>.</w:t>
      </w:r>
      <w:r w:rsidRPr="00437CC9">
        <w:rPr>
          <w:sz w:val="24"/>
          <w:szCs w:val="24"/>
        </w:rPr>
        <w:t xml:space="preserve"> </w:t>
      </w:r>
      <w:r w:rsidRPr="00F20150">
        <w:rPr>
          <w:b/>
          <w:bCs/>
          <w:sz w:val="24"/>
          <w:szCs w:val="24"/>
        </w:rPr>
        <w:t>Role:</w:t>
      </w:r>
      <w:r>
        <w:rPr>
          <w:bCs/>
          <w:sz w:val="24"/>
          <w:szCs w:val="24"/>
        </w:rPr>
        <w:t xml:space="preserve"> </w:t>
      </w:r>
      <w:r w:rsidRPr="00F20150">
        <w:rPr>
          <w:bCs/>
          <w:sz w:val="24"/>
          <w:szCs w:val="24"/>
        </w:rPr>
        <w:t xml:space="preserve">PI. </w:t>
      </w:r>
      <w:r w:rsidRPr="00F20150">
        <w:rPr>
          <w:b/>
          <w:bCs/>
          <w:sz w:val="24"/>
          <w:szCs w:val="24"/>
        </w:rPr>
        <w:t>Funding source</w:t>
      </w:r>
      <w:r w:rsidRPr="00F20150">
        <w:rPr>
          <w:sz w:val="24"/>
          <w:szCs w:val="24"/>
        </w:rPr>
        <w:t xml:space="preserve">: National Institute </w:t>
      </w:r>
      <w:r>
        <w:rPr>
          <w:sz w:val="24"/>
          <w:szCs w:val="24"/>
        </w:rPr>
        <w:t>of Justice</w:t>
      </w:r>
      <w:r w:rsidRPr="00F20150">
        <w:rPr>
          <w:sz w:val="24"/>
          <w:szCs w:val="24"/>
        </w:rPr>
        <w:t>,</w:t>
      </w:r>
      <w:r w:rsidRPr="00437CC9">
        <w:rPr>
          <w:sz w:val="24"/>
          <w:szCs w:val="24"/>
        </w:rPr>
        <w:t xml:space="preserve"> </w:t>
      </w:r>
      <w:r w:rsidRPr="00F20150">
        <w:rPr>
          <w:sz w:val="24"/>
          <w:szCs w:val="24"/>
        </w:rPr>
        <w:t>DOJ</w:t>
      </w:r>
      <w:r>
        <w:rPr>
          <w:sz w:val="24"/>
          <w:szCs w:val="24"/>
        </w:rPr>
        <w:t xml:space="preserve">. </w:t>
      </w:r>
      <w:r w:rsidRPr="00F20150">
        <w:rPr>
          <w:b/>
          <w:bCs/>
          <w:sz w:val="24"/>
          <w:szCs w:val="24"/>
        </w:rPr>
        <w:t xml:space="preserve">Amount: </w:t>
      </w:r>
      <w:r>
        <w:rPr>
          <w:sz w:val="24"/>
          <w:szCs w:val="24"/>
        </w:rPr>
        <w:t>$797,256</w:t>
      </w:r>
      <w:r w:rsidRPr="00F20150">
        <w:rPr>
          <w:sz w:val="24"/>
          <w:szCs w:val="24"/>
        </w:rPr>
        <w:t xml:space="preserve">. </w:t>
      </w:r>
      <w:r w:rsidRPr="00F20150">
        <w:rPr>
          <w:b/>
          <w:sz w:val="24"/>
          <w:szCs w:val="24"/>
        </w:rPr>
        <w:t xml:space="preserve">Duration: </w:t>
      </w:r>
      <w:r>
        <w:rPr>
          <w:sz w:val="24"/>
          <w:szCs w:val="24"/>
        </w:rPr>
        <w:t>2021-23</w:t>
      </w:r>
    </w:p>
    <w:p w14:paraId="685D54DD" w14:textId="77777777" w:rsidR="00D62AC9" w:rsidRDefault="00D62AC9" w:rsidP="00A83ED9">
      <w:pPr>
        <w:tabs>
          <w:tab w:val="left" w:pos="720"/>
          <w:tab w:val="left" w:pos="1440"/>
        </w:tabs>
        <w:ind w:left="2160" w:hanging="2160"/>
        <w:rPr>
          <w:snapToGrid w:val="0"/>
          <w:sz w:val="24"/>
          <w:szCs w:val="24"/>
        </w:rPr>
      </w:pPr>
    </w:p>
    <w:p w14:paraId="3CB1BFB8" w14:textId="683C322A" w:rsidR="00A83ED9" w:rsidRPr="00953470" w:rsidRDefault="00A83ED9" w:rsidP="00A83ED9">
      <w:pPr>
        <w:tabs>
          <w:tab w:val="left" w:pos="720"/>
          <w:tab w:val="left" w:pos="1440"/>
        </w:tabs>
        <w:ind w:left="2160" w:hanging="2160"/>
        <w:rPr>
          <w:i/>
          <w:sz w:val="24"/>
          <w:szCs w:val="24"/>
        </w:rPr>
      </w:pPr>
      <w:r>
        <w:rPr>
          <w:snapToGrid w:val="0"/>
          <w:sz w:val="24"/>
          <w:szCs w:val="24"/>
        </w:rPr>
        <w:t xml:space="preserve">33. </w:t>
      </w:r>
      <w:r w:rsidRPr="0080552F">
        <w:rPr>
          <w:sz w:val="24"/>
          <w:szCs w:val="24"/>
        </w:rPr>
        <w:t xml:space="preserve">Holt, T., S.M. Chermak &amp; J.D. Freilich. </w:t>
      </w:r>
      <w:r w:rsidRPr="00953470">
        <w:rPr>
          <w:i/>
          <w:sz w:val="24"/>
          <w:szCs w:val="24"/>
        </w:rPr>
        <w:t xml:space="preserve">Assessing the life histories and background of </w:t>
      </w:r>
    </w:p>
    <w:p w14:paraId="0A14BC0E" w14:textId="77777777" w:rsidR="00A83ED9" w:rsidRDefault="00A83ED9" w:rsidP="00A83ED9">
      <w:pPr>
        <w:tabs>
          <w:tab w:val="left" w:pos="720"/>
          <w:tab w:val="left" w:pos="1440"/>
        </w:tabs>
        <w:ind w:left="2160" w:hanging="2160"/>
        <w:rPr>
          <w:sz w:val="24"/>
          <w:szCs w:val="24"/>
        </w:rPr>
      </w:pPr>
      <w:r w:rsidRPr="00953470">
        <w:rPr>
          <w:i/>
          <w:sz w:val="24"/>
          <w:szCs w:val="24"/>
        </w:rPr>
        <w:t>ideologically motivated actors engaging in cyberattacks and online violence</w:t>
      </w:r>
      <w:r>
        <w:rPr>
          <w:i/>
          <w:sz w:val="24"/>
          <w:szCs w:val="24"/>
        </w:rPr>
        <w:t>; year 2 renewal</w:t>
      </w:r>
      <w:r w:rsidRPr="0080552F">
        <w:rPr>
          <w:sz w:val="24"/>
          <w:szCs w:val="24"/>
        </w:rPr>
        <w:t xml:space="preserve">. </w:t>
      </w:r>
    </w:p>
    <w:p w14:paraId="587F2021" w14:textId="77777777" w:rsidR="00A83ED9" w:rsidRPr="00C734EC" w:rsidRDefault="00A83ED9" w:rsidP="00A83ED9">
      <w:pPr>
        <w:tabs>
          <w:tab w:val="left" w:pos="720"/>
          <w:tab w:val="left" w:pos="1440"/>
        </w:tabs>
        <w:ind w:left="2160" w:hanging="2160"/>
        <w:rPr>
          <w:b/>
          <w:bCs/>
          <w:sz w:val="24"/>
          <w:szCs w:val="24"/>
        </w:rPr>
      </w:pPr>
      <w:r w:rsidRPr="0080552F">
        <w:rPr>
          <w:b/>
          <w:bCs/>
          <w:sz w:val="24"/>
          <w:szCs w:val="24"/>
        </w:rPr>
        <w:t>Role:</w:t>
      </w:r>
      <w:r w:rsidRPr="0080552F">
        <w:rPr>
          <w:bCs/>
          <w:sz w:val="24"/>
          <w:szCs w:val="24"/>
        </w:rPr>
        <w:t xml:space="preserve"> Co-PI. </w:t>
      </w:r>
      <w:r w:rsidRPr="0080552F">
        <w:rPr>
          <w:b/>
          <w:bCs/>
          <w:sz w:val="24"/>
          <w:szCs w:val="24"/>
        </w:rPr>
        <w:t xml:space="preserve"> Funding source</w:t>
      </w:r>
      <w:r w:rsidRPr="0080552F">
        <w:rPr>
          <w:sz w:val="24"/>
          <w:szCs w:val="24"/>
        </w:rPr>
        <w:t xml:space="preserve">: </w:t>
      </w:r>
      <w:r w:rsidRPr="0080552F">
        <w:rPr>
          <w:snapToGrid w:val="0"/>
          <w:sz w:val="24"/>
          <w:szCs w:val="24"/>
        </w:rPr>
        <w:t>De</w:t>
      </w:r>
      <w:r>
        <w:rPr>
          <w:snapToGrid w:val="0"/>
          <w:sz w:val="24"/>
          <w:szCs w:val="24"/>
        </w:rPr>
        <w:t xml:space="preserve">partment of Homeland Security </w:t>
      </w:r>
      <w:r w:rsidRPr="0080552F">
        <w:rPr>
          <w:snapToGrid w:val="0"/>
          <w:sz w:val="24"/>
          <w:szCs w:val="24"/>
        </w:rPr>
        <w:t>through</w:t>
      </w:r>
      <w:r>
        <w:rPr>
          <w:sz w:val="24"/>
          <w:szCs w:val="24"/>
        </w:rPr>
        <w:t xml:space="preserve"> the </w:t>
      </w:r>
      <w:bookmarkStart w:id="4" w:name="_Hlk214223318"/>
      <w:r>
        <w:rPr>
          <w:sz w:val="24"/>
          <w:szCs w:val="24"/>
        </w:rPr>
        <w:t xml:space="preserve">National </w:t>
      </w:r>
    </w:p>
    <w:p w14:paraId="200070ED" w14:textId="77777777" w:rsidR="00A83ED9" w:rsidRDefault="00A83ED9" w:rsidP="00A83ED9">
      <w:pPr>
        <w:tabs>
          <w:tab w:val="left" w:pos="720"/>
          <w:tab w:val="left" w:pos="1440"/>
        </w:tabs>
        <w:ind w:left="2160" w:hanging="2160"/>
        <w:rPr>
          <w:sz w:val="24"/>
          <w:szCs w:val="24"/>
        </w:rPr>
      </w:pPr>
      <w:r w:rsidRPr="0080552F">
        <w:rPr>
          <w:sz w:val="24"/>
          <w:szCs w:val="24"/>
        </w:rPr>
        <w:t>Counterterrorism, Innovation, Technolog</w:t>
      </w:r>
      <w:r>
        <w:rPr>
          <w:sz w:val="24"/>
          <w:szCs w:val="24"/>
        </w:rPr>
        <w:t xml:space="preserve">y and Education Center (NCITE), </w:t>
      </w:r>
      <w:bookmarkEnd w:id="4"/>
      <w:r w:rsidRPr="0080552F">
        <w:rPr>
          <w:sz w:val="24"/>
          <w:szCs w:val="24"/>
        </w:rPr>
        <w:t xml:space="preserve">Center of </w:t>
      </w:r>
    </w:p>
    <w:p w14:paraId="4BF8ECE5" w14:textId="77777777" w:rsidR="00A83ED9" w:rsidRDefault="00A83ED9" w:rsidP="00A83ED9">
      <w:pPr>
        <w:tabs>
          <w:tab w:val="left" w:pos="720"/>
          <w:tab w:val="left" w:pos="1440"/>
        </w:tabs>
        <w:ind w:left="2160" w:hanging="2160"/>
        <w:rPr>
          <w:sz w:val="24"/>
          <w:szCs w:val="24"/>
        </w:rPr>
      </w:pPr>
      <w:r>
        <w:rPr>
          <w:sz w:val="24"/>
          <w:szCs w:val="24"/>
        </w:rPr>
        <w:t xml:space="preserve">Excellence </w:t>
      </w:r>
      <w:r w:rsidRPr="0080552F">
        <w:rPr>
          <w:sz w:val="24"/>
          <w:szCs w:val="24"/>
        </w:rPr>
        <w:t xml:space="preserve">(COE). </w:t>
      </w:r>
      <w:r w:rsidRPr="0080552F">
        <w:rPr>
          <w:b/>
          <w:bCs/>
          <w:sz w:val="24"/>
          <w:szCs w:val="24"/>
        </w:rPr>
        <w:t xml:space="preserve">Amount: </w:t>
      </w:r>
      <w:r w:rsidRPr="0080552F">
        <w:rPr>
          <w:sz w:val="24"/>
          <w:szCs w:val="24"/>
        </w:rPr>
        <w:t>$2</w:t>
      </w:r>
      <w:r>
        <w:rPr>
          <w:sz w:val="24"/>
          <w:szCs w:val="24"/>
        </w:rPr>
        <w:t>33,000</w:t>
      </w:r>
      <w:r w:rsidRPr="0080552F">
        <w:rPr>
          <w:sz w:val="24"/>
          <w:szCs w:val="24"/>
        </w:rPr>
        <w:t xml:space="preserve">. </w:t>
      </w:r>
      <w:r w:rsidRPr="0080552F">
        <w:rPr>
          <w:b/>
          <w:sz w:val="24"/>
          <w:szCs w:val="24"/>
        </w:rPr>
        <w:t xml:space="preserve">Duration: </w:t>
      </w:r>
      <w:r>
        <w:rPr>
          <w:sz w:val="24"/>
          <w:szCs w:val="24"/>
        </w:rPr>
        <w:t>2021-23</w:t>
      </w:r>
    </w:p>
    <w:p w14:paraId="27A4DAE5" w14:textId="77777777" w:rsidR="00A83ED9" w:rsidRDefault="00A83ED9" w:rsidP="00A83ED9">
      <w:pPr>
        <w:tabs>
          <w:tab w:val="left" w:pos="720"/>
          <w:tab w:val="left" w:pos="1440"/>
        </w:tabs>
        <w:rPr>
          <w:sz w:val="24"/>
          <w:szCs w:val="24"/>
        </w:rPr>
      </w:pPr>
    </w:p>
    <w:p w14:paraId="7A6E4487" w14:textId="77777777" w:rsidR="00A83ED9" w:rsidRPr="007237DC" w:rsidRDefault="00A83ED9" w:rsidP="00A83ED9">
      <w:pPr>
        <w:tabs>
          <w:tab w:val="left" w:pos="720"/>
          <w:tab w:val="left" w:pos="1440"/>
        </w:tabs>
        <w:rPr>
          <w:rFonts w:ascii="Times New Roman Italic" w:hAnsi="Times New Roman Italic"/>
          <w:i/>
          <w:sz w:val="24"/>
          <w:szCs w:val="24"/>
        </w:rPr>
      </w:pPr>
      <w:r>
        <w:rPr>
          <w:sz w:val="24"/>
          <w:szCs w:val="24"/>
        </w:rPr>
        <w:t>32</w:t>
      </w:r>
      <w:r w:rsidRPr="007E6DED">
        <w:rPr>
          <w:sz w:val="24"/>
          <w:szCs w:val="24"/>
        </w:rPr>
        <w:t>. Vergani, M., B. Perry</w:t>
      </w:r>
      <w:r>
        <w:rPr>
          <w:sz w:val="24"/>
          <w:szCs w:val="24"/>
        </w:rPr>
        <w:t xml:space="preserve">, </w:t>
      </w:r>
      <w:r w:rsidRPr="007E6DED">
        <w:rPr>
          <w:sz w:val="24"/>
          <w:szCs w:val="24"/>
        </w:rPr>
        <w:t>J.D. Freilich, S.M. Chermak, &amp; R. Scrivens</w:t>
      </w:r>
      <w:r w:rsidRPr="009C013D">
        <w:rPr>
          <w:i/>
          <w:sz w:val="24"/>
          <w:szCs w:val="24"/>
        </w:rPr>
        <w:t xml:space="preserve">. A </w:t>
      </w:r>
      <w:r>
        <w:rPr>
          <w:i/>
          <w:sz w:val="24"/>
          <w:szCs w:val="24"/>
        </w:rPr>
        <w:t xml:space="preserve">Campbell </w:t>
      </w:r>
      <w:r w:rsidRPr="009C013D">
        <w:rPr>
          <w:i/>
          <w:sz w:val="24"/>
          <w:szCs w:val="24"/>
        </w:rPr>
        <w:t xml:space="preserve">systematic review of the scientific knowledge and approaches to defining and measuring hate </w:t>
      </w:r>
      <w:r>
        <w:rPr>
          <w:i/>
          <w:sz w:val="24"/>
          <w:szCs w:val="24"/>
        </w:rPr>
        <w:t xml:space="preserve">crime, hate speech and hate incidents </w:t>
      </w:r>
      <w:r w:rsidRPr="009C013D">
        <w:rPr>
          <w:i/>
          <w:sz w:val="24"/>
          <w:szCs w:val="24"/>
        </w:rPr>
        <w:t>in Canada and comparable regions</w:t>
      </w:r>
      <w:r>
        <w:rPr>
          <w:rFonts w:cs="Calibri"/>
        </w:rPr>
        <w:t xml:space="preserve">. </w:t>
      </w:r>
      <w:r w:rsidRPr="007F70B6">
        <w:rPr>
          <w:b/>
          <w:bCs/>
          <w:sz w:val="24"/>
          <w:szCs w:val="24"/>
        </w:rPr>
        <w:t>Role:</w:t>
      </w:r>
      <w:r w:rsidRPr="007F70B6">
        <w:rPr>
          <w:bCs/>
          <w:sz w:val="24"/>
          <w:szCs w:val="24"/>
        </w:rPr>
        <w:t xml:space="preserve"> Co-PI. </w:t>
      </w:r>
      <w:r w:rsidRPr="0080552F">
        <w:rPr>
          <w:b/>
          <w:bCs/>
          <w:sz w:val="24"/>
          <w:szCs w:val="24"/>
        </w:rPr>
        <w:t>Funding source</w:t>
      </w:r>
      <w:r w:rsidRPr="0080552F">
        <w:rPr>
          <w:sz w:val="24"/>
          <w:szCs w:val="24"/>
        </w:rPr>
        <w:t>:</w:t>
      </w:r>
      <w:r>
        <w:rPr>
          <w:sz w:val="24"/>
          <w:szCs w:val="24"/>
        </w:rPr>
        <w:t xml:space="preserve"> Canada Department of Public Safety o/b/</w:t>
      </w:r>
      <w:bookmarkStart w:id="5" w:name="_Hlk128513309"/>
      <w:r>
        <w:rPr>
          <w:sz w:val="24"/>
          <w:szCs w:val="24"/>
        </w:rPr>
        <w:t>o Campbell Collaboration Crime &amp; Justice Coordinating Group</w:t>
      </w:r>
      <w:bookmarkEnd w:id="5"/>
      <w:r>
        <w:rPr>
          <w:sz w:val="24"/>
          <w:szCs w:val="24"/>
        </w:rPr>
        <w:t xml:space="preserve">. </w:t>
      </w:r>
      <w:r w:rsidRPr="00163B74">
        <w:rPr>
          <w:b/>
          <w:sz w:val="24"/>
          <w:szCs w:val="24"/>
        </w:rPr>
        <w:t>Amoun</w:t>
      </w:r>
      <w:r>
        <w:rPr>
          <w:sz w:val="24"/>
          <w:szCs w:val="24"/>
        </w:rPr>
        <w:t xml:space="preserve">t: Approximately $268,485. </w:t>
      </w:r>
      <w:r w:rsidRPr="007F70B6">
        <w:rPr>
          <w:b/>
          <w:sz w:val="24"/>
          <w:szCs w:val="24"/>
        </w:rPr>
        <w:t xml:space="preserve">Duration: </w:t>
      </w:r>
      <w:r>
        <w:rPr>
          <w:sz w:val="24"/>
          <w:szCs w:val="24"/>
        </w:rPr>
        <w:t>2020-23</w:t>
      </w:r>
    </w:p>
    <w:p w14:paraId="7347D7DD" w14:textId="77777777" w:rsidR="00A83ED9" w:rsidRDefault="00A83ED9" w:rsidP="00A83ED9">
      <w:pPr>
        <w:outlineLvl w:val="0"/>
        <w:rPr>
          <w:sz w:val="24"/>
          <w:szCs w:val="24"/>
        </w:rPr>
      </w:pPr>
    </w:p>
    <w:p w14:paraId="26313DFC" w14:textId="77777777" w:rsidR="00A83ED9" w:rsidRDefault="00A83ED9" w:rsidP="00A83ED9">
      <w:pPr>
        <w:outlineLvl w:val="0"/>
        <w:rPr>
          <w:snapToGrid w:val="0"/>
          <w:sz w:val="24"/>
          <w:szCs w:val="24"/>
        </w:rPr>
      </w:pPr>
      <w:r>
        <w:rPr>
          <w:sz w:val="24"/>
          <w:szCs w:val="24"/>
        </w:rPr>
        <w:t>31</w:t>
      </w:r>
      <w:r w:rsidRPr="007F36B5">
        <w:rPr>
          <w:sz w:val="24"/>
          <w:szCs w:val="24"/>
        </w:rPr>
        <w:t xml:space="preserve">. Glasford, D.E. &amp; J.D. Freilich. </w:t>
      </w:r>
      <w:r w:rsidRPr="007F36B5">
        <w:rPr>
          <w:i/>
          <w:sz w:val="24"/>
          <w:szCs w:val="24"/>
        </w:rPr>
        <w:t>JJC CUNY: Homeland security disciplinary theory and advanced social-behavioral sciences research</w:t>
      </w:r>
      <w:r>
        <w:rPr>
          <w:i/>
          <w:sz w:val="24"/>
          <w:szCs w:val="24"/>
        </w:rPr>
        <w:t xml:space="preserve"> </w:t>
      </w:r>
      <w:r w:rsidRPr="007F36B5">
        <w:rPr>
          <w:i/>
          <w:sz w:val="24"/>
          <w:szCs w:val="24"/>
        </w:rPr>
        <w:t>methods training program.</w:t>
      </w:r>
      <w:r w:rsidRPr="007F36B5">
        <w:rPr>
          <w:sz w:val="24"/>
          <w:szCs w:val="24"/>
        </w:rPr>
        <w:t xml:space="preserve"> </w:t>
      </w:r>
      <w:r w:rsidRPr="007F36B5">
        <w:rPr>
          <w:b/>
          <w:sz w:val="24"/>
          <w:szCs w:val="24"/>
        </w:rPr>
        <w:t>Role</w:t>
      </w:r>
      <w:r w:rsidRPr="007F36B5">
        <w:rPr>
          <w:sz w:val="24"/>
          <w:szCs w:val="24"/>
        </w:rPr>
        <w:t xml:space="preserve">: Co-PI. </w:t>
      </w:r>
      <w:r w:rsidRPr="007F36B5">
        <w:rPr>
          <w:b/>
          <w:sz w:val="24"/>
          <w:szCs w:val="24"/>
        </w:rPr>
        <w:t>Funding</w:t>
      </w:r>
      <w:r>
        <w:rPr>
          <w:b/>
          <w:sz w:val="24"/>
          <w:szCs w:val="24"/>
        </w:rPr>
        <w:t xml:space="preserve"> </w:t>
      </w:r>
      <w:r w:rsidRPr="007F36B5">
        <w:rPr>
          <w:b/>
          <w:sz w:val="24"/>
          <w:szCs w:val="24"/>
        </w:rPr>
        <w:t>source</w:t>
      </w:r>
      <w:r w:rsidRPr="007F36B5">
        <w:rPr>
          <w:sz w:val="24"/>
          <w:szCs w:val="24"/>
        </w:rPr>
        <w:t xml:space="preserve">: </w:t>
      </w:r>
      <w:r w:rsidRPr="007F36B5">
        <w:rPr>
          <w:snapToGrid w:val="0"/>
          <w:sz w:val="24"/>
          <w:szCs w:val="24"/>
        </w:rPr>
        <w:t xml:space="preserve">Department of Homeland Security. </w:t>
      </w:r>
      <w:r w:rsidRPr="007F36B5">
        <w:rPr>
          <w:b/>
          <w:snapToGrid w:val="0"/>
          <w:sz w:val="24"/>
          <w:szCs w:val="24"/>
        </w:rPr>
        <w:t>Amount</w:t>
      </w:r>
      <w:r w:rsidRPr="007F36B5">
        <w:rPr>
          <w:snapToGrid w:val="0"/>
          <w:sz w:val="24"/>
          <w:szCs w:val="24"/>
        </w:rPr>
        <w:t>: $1,000,000</w:t>
      </w:r>
      <w:r w:rsidRPr="007F36B5">
        <w:rPr>
          <w:b/>
          <w:snapToGrid w:val="0"/>
          <w:sz w:val="24"/>
          <w:szCs w:val="24"/>
        </w:rPr>
        <w:t>. Duration</w:t>
      </w:r>
      <w:r>
        <w:rPr>
          <w:snapToGrid w:val="0"/>
          <w:sz w:val="24"/>
          <w:szCs w:val="24"/>
        </w:rPr>
        <w:t>: 2017-</w:t>
      </w:r>
      <w:r w:rsidRPr="007F36B5">
        <w:rPr>
          <w:snapToGrid w:val="0"/>
          <w:sz w:val="24"/>
          <w:szCs w:val="24"/>
        </w:rPr>
        <w:t>2</w:t>
      </w:r>
      <w:r>
        <w:rPr>
          <w:snapToGrid w:val="0"/>
          <w:sz w:val="24"/>
          <w:szCs w:val="24"/>
        </w:rPr>
        <w:t>3</w:t>
      </w:r>
    </w:p>
    <w:p w14:paraId="4A23BA66" w14:textId="77777777" w:rsidR="00A83ED9" w:rsidRDefault="00A83ED9" w:rsidP="00A83ED9">
      <w:pPr>
        <w:tabs>
          <w:tab w:val="left" w:pos="720"/>
          <w:tab w:val="left" w:pos="1440"/>
        </w:tabs>
        <w:ind w:left="2160" w:hanging="2160"/>
        <w:rPr>
          <w:snapToGrid w:val="0"/>
          <w:sz w:val="24"/>
          <w:szCs w:val="24"/>
        </w:rPr>
      </w:pPr>
    </w:p>
    <w:p w14:paraId="57B2AA54" w14:textId="77777777" w:rsidR="00A83ED9" w:rsidRDefault="00A83ED9" w:rsidP="00A83ED9">
      <w:pPr>
        <w:tabs>
          <w:tab w:val="left" w:pos="720"/>
          <w:tab w:val="left" w:pos="1440"/>
        </w:tabs>
        <w:ind w:left="2160" w:hanging="2160"/>
        <w:rPr>
          <w:i/>
          <w:sz w:val="24"/>
          <w:szCs w:val="24"/>
        </w:rPr>
      </w:pPr>
      <w:r>
        <w:rPr>
          <w:snapToGrid w:val="0"/>
          <w:sz w:val="24"/>
          <w:szCs w:val="24"/>
        </w:rPr>
        <w:t>30. Dillon, L</w:t>
      </w:r>
      <w:r w:rsidRPr="00FD4F1B">
        <w:rPr>
          <w:snapToGrid w:val="0"/>
          <w:sz w:val="24"/>
          <w:szCs w:val="24"/>
        </w:rPr>
        <w:t xml:space="preserve">. </w:t>
      </w:r>
      <w:r w:rsidRPr="00FD4F1B">
        <w:rPr>
          <w:i/>
          <w:sz w:val="24"/>
          <w:szCs w:val="24"/>
        </w:rPr>
        <w:t xml:space="preserve">Investigating </w:t>
      </w:r>
      <w:r>
        <w:rPr>
          <w:i/>
          <w:sz w:val="24"/>
          <w:szCs w:val="24"/>
        </w:rPr>
        <w:t>k</w:t>
      </w:r>
      <w:r w:rsidRPr="00FD4F1B">
        <w:rPr>
          <w:i/>
          <w:sz w:val="24"/>
          <w:szCs w:val="24"/>
        </w:rPr>
        <w:t xml:space="preserve">ey </w:t>
      </w:r>
      <w:r>
        <w:rPr>
          <w:i/>
          <w:sz w:val="24"/>
          <w:szCs w:val="24"/>
        </w:rPr>
        <w:t>r</w:t>
      </w:r>
      <w:r w:rsidRPr="00FD4F1B">
        <w:rPr>
          <w:i/>
          <w:sz w:val="24"/>
          <w:szCs w:val="24"/>
        </w:rPr>
        <w:t xml:space="preserve">isk </w:t>
      </w:r>
      <w:r>
        <w:rPr>
          <w:i/>
          <w:sz w:val="24"/>
          <w:szCs w:val="24"/>
        </w:rPr>
        <w:t>factors across violent and non-v</w:t>
      </w:r>
      <w:r w:rsidRPr="00FD4F1B">
        <w:rPr>
          <w:i/>
          <w:sz w:val="24"/>
          <w:szCs w:val="24"/>
        </w:rPr>
        <w:t xml:space="preserve">iolent </w:t>
      </w:r>
      <w:r>
        <w:rPr>
          <w:i/>
          <w:sz w:val="24"/>
          <w:szCs w:val="24"/>
        </w:rPr>
        <w:t>e</w:t>
      </w:r>
      <w:r w:rsidRPr="00FD4F1B">
        <w:rPr>
          <w:i/>
          <w:sz w:val="24"/>
          <w:szCs w:val="24"/>
        </w:rPr>
        <w:t>xtremists in</w:t>
      </w:r>
      <w:r>
        <w:rPr>
          <w:i/>
          <w:sz w:val="24"/>
          <w:szCs w:val="24"/>
        </w:rPr>
        <w:t xml:space="preserve"> the</w:t>
      </w:r>
      <w:r w:rsidRPr="00FD4F1B">
        <w:rPr>
          <w:i/>
          <w:sz w:val="24"/>
          <w:szCs w:val="24"/>
        </w:rPr>
        <w:t xml:space="preserve"> </w:t>
      </w:r>
    </w:p>
    <w:p w14:paraId="7C3D3918" w14:textId="77777777" w:rsidR="00A83ED9" w:rsidRDefault="00A83ED9" w:rsidP="00A83ED9">
      <w:pPr>
        <w:tabs>
          <w:tab w:val="left" w:pos="720"/>
          <w:tab w:val="left" w:pos="1440"/>
        </w:tabs>
        <w:ind w:left="2160" w:hanging="2160"/>
        <w:rPr>
          <w:sz w:val="24"/>
          <w:szCs w:val="24"/>
        </w:rPr>
      </w:pPr>
      <w:r w:rsidRPr="00FD4F1B">
        <w:rPr>
          <w:i/>
          <w:sz w:val="24"/>
          <w:szCs w:val="24"/>
        </w:rPr>
        <w:t>United States</w:t>
      </w:r>
      <w:r>
        <w:rPr>
          <w:i/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Pr="00F20150">
        <w:rPr>
          <w:b/>
          <w:sz w:val="24"/>
          <w:szCs w:val="24"/>
        </w:rPr>
        <w:t>Role</w:t>
      </w:r>
      <w:r w:rsidRPr="00F20150">
        <w:rPr>
          <w:sz w:val="24"/>
          <w:szCs w:val="24"/>
        </w:rPr>
        <w:t xml:space="preserve">: Co-PI (Dissertation Chair/Supervisor). </w:t>
      </w:r>
      <w:r w:rsidRPr="00F20150">
        <w:rPr>
          <w:b/>
          <w:sz w:val="24"/>
          <w:szCs w:val="24"/>
        </w:rPr>
        <w:t>Funding Source</w:t>
      </w:r>
      <w:r w:rsidRPr="00F20150">
        <w:rPr>
          <w:sz w:val="24"/>
          <w:szCs w:val="24"/>
        </w:rPr>
        <w:t xml:space="preserve">: National </w:t>
      </w:r>
    </w:p>
    <w:p w14:paraId="53C45317" w14:textId="77777777" w:rsidR="00A83ED9" w:rsidRDefault="00A83ED9" w:rsidP="00A83ED9">
      <w:pPr>
        <w:tabs>
          <w:tab w:val="left" w:pos="720"/>
          <w:tab w:val="left" w:pos="1440"/>
        </w:tabs>
        <w:ind w:left="2160" w:hanging="2160"/>
        <w:rPr>
          <w:sz w:val="24"/>
          <w:szCs w:val="24"/>
        </w:rPr>
      </w:pPr>
      <w:r w:rsidRPr="00F20150">
        <w:rPr>
          <w:sz w:val="24"/>
          <w:szCs w:val="24"/>
        </w:rPr>
        <w:t>Institute</w:t>
      </w:r>
      <w:r w:rsidRPr="00F50AF2">
        <w:rPr>
          <w:sz w:val="24"/>
          <w:szCs w:val="24"/>
        </w:rPr>
        <w:t xml:space="preserve"> </w:t>
      </w:r>
      <w:r w:rsidRPr="00F20150">
        <w:rPr>
          <w:sz w:val="24"/>
          <w:szCs w:val="24"/>
        </w:rPr>
        <w:t>of Justice, DOJ</w:t>
      </w:r>
      <w:r>
        <w:rPr>
          <w:sz w:val="24"/>
          <w:szCs w:val="24"/>
        </w:rPr>
        <w:t xml:space="preserve"> </w:t>
      </w:r>
      <w:r w:rsidRPr="00F20150">
        <w:rPr>
          <w:sz w:val="24"/>
          <w:szCs w:val="24"/>
        </w:rPr>
        <w:t>(Graduate Research Fellowship</w:t>
      </w:r>
      <w:r w:rsidRPr="00F20150">
        <w:t>).</w:t>
      </w:r>
      <w:r w:rsidRPr="00F20150">
        <w:rPr>
          <w:b/>
          <w:bCs/>
          <w:sz w:val="24"/>
          <w:szCs w:val="24"/>
        </w:rPr>
        <w:t xml:space="preserve"> Amount: </w:t>
      </w:r>
      <w:r w:rsidRPr="00F20150">
        <w:rPr>
          <w:bCs/>
          <w:sz w:val="24"/>
          <w:szCs w:val="24"/>
        </w:rPr>
        <w:t>$</w:t>
      </w:r>
      <w:r>
        <w:rPr>
          <w:bCs/>
          <w:sz w:val="24"/>
          <w:szCs w:val="24"/>
        </w:rPr>
        <w:t>74,000</w:t>
      </w:r>
      <w:r w:rsidRPr="00F20150">
        <w:rPr>
          <w:sz w:val="24"/>
          <w:szCs w:val="24"/>
        </w:rPr>
        <w:t xml:space="preserve">. </w:t>
      </w:r>
      <w:r w:rsidRPr="00F20150">
        <w:rPr>
          <w:b/>
          <w:sz w:val="24"/>
          <w:szCs w:val="24"/>
        </w:rPr>
        <w:t>Duration</w:t>
      </w:r>
      <w:r w:rsidRPr="00F20150">
        <w:rPr>
          <w:sz w:val="24"/>
          <w:szCs w:val="24"/>
        </w:rPr>
        <w:t>: 2</w:t>
      </w:r>
      <w:r>
        <w:rPr>
          <w:sz w:val="24"/>
          <w:szCs w:val="24"/>
        </w:rPr>
        <w:t xml:space="preserve">021-22 </w:t>
      </w:r>
    </w:p>
    <w:p w14:paraId="2DB47F7C" w14:textId="77777777" w:rsidR="00A83ED9" w:rsidRDefault="00A83ED9" w:rsidP="00A83ED9">
      <w:pPr>
        <w:tabs>
          <w:tab w:val="left" w:pos="720"/>
          <w:tab w:val="left" w:pos="1440"/>
        </w:tabs>
        <w:ind w:left="2160" w:hanging="2160"/>
        <w:rPr>
          <w:snapToGrid w:val="0"/>
          <w:sz w:val="24"/>
          <w:szCs w:val="24"/>
        </w:rPr>
      </w:pPr>
    </w:p>
    <w:p w14:paraId="008B81A1" w14:textId="77777777" w:rsidR="00A83ED9" w:rsidRDefault="00A83ED9" w:rsidP="00A83ED9">
      <w:pPr>
        <w:tabs>
          <w:tab w:val="left" w:pos="720"/>
          <w:tab w:val="left" w:pos="1440"/>
        </w:tabs>
        <w:ind w:left="2160" w:hanging="2160"/>
        <w:rPr>
          <w:i/>
          <w:sz w:val="24"/>
          <w:szCs w:val="24"/>
        </w:rPr>
      </w:pPr>
      <w:r>
        <w:rPr>
          <w:snapToGrid w:val="0"/>
          <w:sz w:val="24"/>
          <w:szCs w:val="24"/>
        </w:rPr>
        <w:t>29.</w:t>
      </w:r>
      <w:r w:rsidRPr="00F50AF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Greene-Colozzi, E. </w:t>
      </w:r>
      <w:r>
        <w:rPr>
          <w:i/>
          <w:sz w:val="24"/>
          <w:szCs w:val="24"/>
        </w:rPr>
        <w:t xml:space="preserve">Mitigating the harm of public mass shootings through situational crime </w:t>
      </w:r>
    </w:p>
    <w:p w14:paraId="02F8BF34" w14:textId="77777777" w:rsidR="00A83ED9" w:rsidRDefault="00A83ED9" w:rsidP="00A83ED9">
      <w:pPr>
        <w:tabs>
          <w:tab w:val="left" w:pos="720"/>
          <w:tab w:val="left" w:pos="1440"/>
        </w:tabs>
        <w:ind w:left="2160" w:hanging="2160"/>
        <w:rPr>
          <w:sz w:val="24"/>
          <w:szCs w:val="24"/>
        </w:rPr>
      </w:pPr>
      <w:r>
        <w:rPr>
          <w:i/>
          <w:sz w:val="24"/>
          <w:szCs w:val="24"/>
        </w:rPr>
        <w:t>prevention.</w:t>
      </w:r>
      <w:r w:rsidRPr="00F20150">
        <w:rPr>
          <w:sz w:val="24"/>
          <w:szCs w:val="24"/>
        </w:rPr>
        <w:t xml:space="preserve"> </w:t>
      </w:r>
      <w:bookmarkStart w:id="6" w:name="_Hlk167194356"/>
      <w:r w:rsidRPr="00F20150">
        <w:rPr>
          <w:b/>
          <w:sz w:val="24"/>
          <w:szCs w:val="24"/>
        </w:rPr>
        <w:t>Role</w:t>
      </w:r>
      <w:r w:rsidRPr="00F20150">
        <w:rPr>
          <w:sz w:val="24"/>
          <w:szCs w:val="24"/>
        </w:rPr>
        <w:t xml:space="preserve">: Co-PI </w:t>
      </w:r>
      <w:bookmarkEnd w:id="6"/>
      <w:r w:rsidRPr="00F20150">
        <w:rPr>
          <w:sz w:val="24"/>
          <w:szCs w:val="24"/>
        </w:rPr>
        <w:t xml:space="preserve">(Dissertation Chair/Supervisor). </w:t>
      </w:r>
      <w:r w:rsidRPr="00F20150">
        <w:rPr>
          <w:b/>
          <w:sz w:val="24"/>
          <w:szCs w:val="24"/>
        </w:rPr>
        <w:t>Funding Source</w:t>
      </w:r>
      <w:r w:rsidRPr="00F20150">
        <w:rPr>
          <w:sz w:val="24"/>
          <w:szCs w:val="24"/>
        </w:rPr>
        <w:t>: National Institute</w:t>
      </w:r>
      <w:r w:rsidRPr="00F50AF2">
        <w:rPr>
          <w:sz w:val="24"/>
          <w:szCs w:val="24"/>
        </w:rPr>
        <w:t xml:space="preserve"> </w:t>
      </w:r>
      <w:r w:rsidRPr="00F20150">
        <w:rPr>
          <w:sz w:val="24"/>
          <w:szCs w:val="24"/>
        </w:rPr>
        <w:t xml:space="preserve">of </w:t>
      </w:r>
    </w:p>
    <w:p w14:paraId="1BCBECD6" w14:textId="77777777" w:rsidR="00A83ED9" w:rsidRDefault="00A83ED9" w:rsidP="00A83ED9">
      <w:pPr>
        <w:tabs>
          <w:tab w:val="left" w:pos="720"/>
          <w:tab w:val="left" w:pos="1440"/>
        </w:tabs>
        <w:ind w:left="2160" w:hanging="2160"/>
        <w:rPr>
          <w:sz w:val="24"/>
          <w:szCs w:val="24"/>
        </w:rPr>
      </w:pPr>
      <w:r w:rsidRPr="00F20150">
        <w:rPr>
          <w:sz w:val="24"/>
          <w:szCs w:val="24"/>
        </w:rPr>
        <w:t>Justice, DOJ</w:t>
      </w:r>
      <w:r>
        <w:rPr>
          <w:sz w:val="24"/>
          <w:szCs w:val="24"/>
        </w:rPr>
        <w:t xml:space="preserve"> </w:t>
      </w:r>
      <w:r w:rsidRPr="00F20150">
        <w:rPr>
          <w:sz w:val="24"/>
          <w:szCs w:val="24"/>
        </w:rPr>
        <w:t>(Graduate Research Fellowship</w:t>
      </w:r>
      <w:r w:rsidRPr="00F20150">
        <w:t>).</w:t>
      </w:r>
      <w:r w:rsidRPr="00F20150">
        <w:rPr>
          <w:b/>
          <w:bCs/>
          <w:sz w:val="24"/>
          <w:szCs w:val="24"/>
        </w:rPr>
        <w:t xml:space="preserve"> Amount: </w:t>
      </w:r>
      <w:r w:rsidRPr="00F20150">
        <w:rPr>
          <w:bCs/>
          <w:sz w:val="24"/>
          <w:szCs w:val="24"/>
        </w:rPr>
        <w:t>$</w:t>
      </w:r>
      <w:r>
        <w:rPr>
          <w:bCs/>
          <w:sz w:val="24"/>
          <w:szCs w:val="24"/>
        </w:rPr>
        <w:t>141,000</w:t>
      </w:r>
      <w:r w:rsidRPr="00F20150">
        <w:rPr>
          <w:sz w:val="24"/>
          <w:szCs w:val="24"/>
        </w:rPr>
        <w:t xml:space="preserve">. </w:t>
      </w:r>
      <w:r w:rsidRPr="00F20150">
        <w:rPr>
          <w:b/>
          <w:sz w:val="24"/>
          <w:szCs w:val="24"/>
        </w:rPr>
        <w:t>Duration</w:t>
      </w:r>
      <w:r w:rsidRPr="00F20150">
        <w:rPr>
          <w:sz w:val="24"/>
          <w:szCs w:val="24"/>
        </w:rPr>
        <w:t>: 2</w:t>
      </w:r>
      <w:r>
        <w:rPr>
          <w:sz w:val="24"/>
          <w:szCs w:val="24"/>
        </w:rPr>
        <w:t>020-22</w:t>
      </w:r>
    </w:p>
    <w:p w14:paraId="79497C88" w14:textId="77777777" w:rsidR="00A83ED9" w:rsidRPr="00F20150" w:rsidRDefault="00A83ED9" w:rsidP="00A83ED9">
      <w:pPr>
        <w:tabs>
          <w:tab w:val="left" w:pos="720"/>
          <w:tab w:val="left" w:pos="1440"/>
        </w:tabs>
        <w:ind w:left="2160" w:hanging="2160"/>
        <w:rPr>
          <w:sz w:val="24"/>
          <w:szCs w:val="24"/>
        </w:rPr>
      </w:pPr>
    </w:p>
    <w:p w14:paraId="133B5419" w14:textId="77777777" w:rsidR="00A83ED9" w:rsidRPr="00953470" w:rsidRDefault="00A83ED9" w:rsidP="00A83ED9">
      <w:pPr>
        <w:tabs>
          <w:tab w:val="left" w:pos="720"/>
          <w:tab w:val="left" w:pos="1440"/>
        </w:tabs>
        <w:ind w:left="2160" w:hanging="2160"/>
        <w:rPr>
          <w:i/>
          <w:sz w:val="24"/>
          <w:szCs w:val="24"/>
        </w:rPr>
      </w:pPr>
      <w:r>
        <w:rPr>
          <w:sz w:val="24"/>
          <w:szCs w:val="24"/>
        </w:rPr>
        <w:t>28</w:t>
      </w:r>
      <w:r w:rsidRPr="0080552F">
        <w:rPr>
          <w:sz w:val="24"/>
          <w:szCs w:val="24"/>
        </w:rPr>
        <w:t xml:space="preserve">. Holt, T., S.M. Chermak &amp; J.D. Freilich. </w:t>
      </w:r>
      <w:r w:rsidRPr="00953470">
        <w:rPr>
          <w:i/>
          <w:sz w:val="24"/>
          <w:szCs w:val="24"/>
        </w:rPr>
        <w:t xml:space="preserve">Assessing the life histories and background of </w:t>
      </w:r>
    </w:p>
    <w:p w14:paraId="6616077D" w14:textId="77777777" w:rsidR="00A83ED9" w:rsidRPr="0080552F" w:rsidRDefault="00A83ED9" w:rsidP="00A83ED9">
      <w:pPr>
        <w:tabs>
          <w:tab w:val="left" w:pos="720"/>
          <w:tab w:val="left" w:pos="1440"/>
        </w:tabs>
        <w:ind w:left="2160" w:hanging="2160"/>
        <w:rPr>
          <w:b/>
          <w:bCs/>
          <w:sz w:val="24"/>
          <w:szCs w:val="24"/>
        </w:rPr>
      </w:pPr>
      <w:r w:rsidRPr="00953470">
        <w:rPr>
          <w:i/>
          <w:sz w:val="24"/>
          <w:szCs w:val="24"/>
        </w:rPr>
        <w:t>ideologically motivated actors engaging in cyberattacks and online violence</w:t>
      </w:r>
      <w:r w:rsidRPr="0080552F">
        <w:rPr>
          <w:sz w:val="24"/>
          <w:szCs w:val="24"/>
        </w:rPr>
        <w:t xml:space="preserve">. </w:t>
      </w:r>
      <w:r w:rsidRPr="0080552F">
        <w:rPr>
          <w:b/>
          <w:bCs/>
          <w:sz w:val="24"/>
          <w:szCs w:val="24"/>
        </w:rPr>
        <w:t>Role:</w:t>
      </w:r>
      <w:r w:rsidRPr="0080552F">
        <w:rPr>
          <w:bCs/>
          <w:sz w:val="24"/>
          <w:szCs w:val="24"/>
        </w:rPr>
        <w:t xml:space="preserve"> Co-PI. </w:t>
      </w:r>
      <w:r w:rsidRPr="0080552F">
        <w:rPr>
          <w:b/>
          <w:bCs/>
          <w:sz w:val="24"/>
          <w:szCs w:val="24"/>
        </w:rPr>
        <w:t xml:space="preserve"> </w:t>
      </w:r>
    </w:p>
    <w:p w14:paraId="762A4064" w14:textId="77777777" w:rsidR="00A83ED9" w:rsidRDefault="00A83ED9" w:rsidP="00A83ED9">
      <w:pPr>
        <w:tabs>
          <w:tab w:val="left" w:pos="720"/>
          <w:tab w:val="left" w:pos="1440"/>
        </w:tabs>
        <w:ind w:left="2160" w:hanging="2160"/>
        <w:rPr>
          <w:sz w:val="24"/>
          <w:szCs w:val="24"/>
        </w:rPr>
      </w:pPr>
      <w:r w:rsidRPr="0080552F">
        <w:rPr>
          <w:b/>
          <w:bCs/>
          <w:sz w:val="24"/>
          <w:szCs w:val="24"/>
        </w:rPr>
        <w:t>Funding source</w:t>
      </w:r>
      <w:r w:rsidRPr="0080552F">
        <w:rPr>
          <w:sz w:val="24"/>
          <w:szCs w:val="24"/>
        </w:rPr>
        <w:t xml:space="preserve">: </w:t>
      </w:r>
      <w:r w:rsidRPr="0080552F">
        <w:rPr>
          <w:snapToGrid w:val="0"/>
          <w:sz w:val="24"/>
          <w:szCs w:val="24"/>
        </w:rPr>
        <w:t>De</w:t>
      </w:r>
      <w:r>
        <w:rPr>
          <w:snapToGrid w:val="0"/>
          <w:sz w:val="24"/>
          <w:szCs w:val="24"/>
        </w:rPr>
        <w:t xml:space="preserve">partment of Homeland Security </w:t>
      </w:r>
      <w:r w:rsidRPr="0080552F">
        <w:rPr>
          <w:snapToGrid w:val="0"/>
          <w:sz w:val="24"/>
          <w:szCs w:val="24"/>
        </w:rPr>
        <w:t>through</w:t>
      </w:r>
      <w:r>
        <w:rPr>
          <w:sz w:val="24"/>
          <w:szCs w:val="24"/>
        </w:rPr>
        <w:t xml:space="preserve"> NCITE, </w:t>
      </w:r>
      <w:r w:rsidRPr="0080552F">
        <w:rPr>
          <w:sz w:val="24"/>
          <w:szCs w:val="24"/>
        </w:rPr>
        <w:t xml:space="preserve">COE. </w:t>
      </w:r>
      <w:r w:rsidRPr="0080552F">
        <w:rPr>
          <w:b/>
          <w:bCs/>
          <w:sz w:val="24"/>
          <w:szCs w:val="24"/>
        </w:rPr>
        <w:t xml:space="preserve">Amount: </w:t>
      </w:r>
      <w:r w:rsidRPr="0080552F">
        <w:rPr>
          <w:sz w:val="24"/>
          <w:szCs w:val="24"/>
        </w:rPr>
        <w:t>$2</w:t>
      </w:r>
      <w:r>
        <w:rPr>
          <w:sz w:val="24"/>
          <w:szCs w:val="24"/>
        </w:rPr>
        <w:t>33,000</w:t>
      </w:r>
      <w:r w:rsidRPr="0080552F">
        <w:rPr>
          <w:sz w:val="24"/>
          <w:szCs w:val="24"/>
        </w:rPr>
        <w:t xml:space="preserve">. </w:t>
      </w:r>
    </w:p>
    <w:p w14:paraId="4DF53171" w14:textId="77777777" w:rsidR="00A83ED9" w:rsidRDefault="00A83ED9" w:rsidP="00A83ED9">
      <w:pPr>
        <w:tabs>
          <w:tab w:val="left" w:pos="720"/>
          <w:tab w:val="left" w:pos="1440"/>
        </w:tabs>
        <w:ind w:left="2160" w:hanging="2160"/>
        <w:rPr>
          <w:sz w:val="24"/>
          <w:szCs w:val="24"/>
        </w:rPr>
      </w:pPr>
      <w:r w:rsidRPr="0080552F">
        <w:rPr>
          <w:b/>
          <w:sz w:val="24"/>
          <w:szCs w:val="24"/>
        </w:rPr>
        <w:t xml:space="preserve">Duration: </w:t>
      </w:r>
      <w:r>
        <w:rPr>
          <w:sz w:val="24"/>
          <w:szCs w:val="24"/>
        </w:rPr>
        <w:t>20</w:t>
      </w:r>
      <w:r w:rsidRPr="0080552F">
        <w:rPr>
          <w:sz w:val="24"/>
          <w:szCs w:val="24"/>
        </w:rPr>
        <w:t>20</w:t>
      </w:r>
      <w:r>
        <w:rPr>
          <w:sz w:val="24"/>
          <w:szCs w:val="24"/>
        </w:rPr>
        <w:t>-21</w:t>
      </w:r>
    </w:p>
    <w:p w14:paraId="5276924B" w14:textId="77777777" w:rsidR="00A83ED9" w:rsidRPr="0080552F" w:rsidRDefault="00A83ED9" w:rsidP="00A83ED9">
      <w:pPr>
        <w:tabs>
          <w:tab w:val="left" w:pos="720"/>
          <w:tab w:val="left" w:pos="1440"/>
        </w:tabs>
        <w:ind w:left="2160" w:hanging="2160"/>
        <w:rPr>
          <w:sz w:val="24"/>
          <w:szCs w:val="24"/>
        </w:rPr>
      </w:pPr>
    </w:p>
    <w:p w14:paraId="29D723B6" w14:textId="77777777" w:rsidR="00A83ED9" w:rsidRDefault="00A83ED9" w:rsidP="00A83ED9">
      <w:pPr>
        <w:tabs>
          <w:tab w:val="left" w:pos="720"/>
          <w:tab w:val="left" w:pos="1440"/>
        </w:tabs>
        <w:ind w:left="2160" w:hanging="2160"/>
        <w:rPr>
          <w:i/>
          <w:sz w:val="24"/>
          <w:szCs w:val="24"/>
        </w:rPr>
      </w:pPr>
      <w:r w:rsidRPr="007F70B6">
        <w:rPr>
          <w:sz w:val="24"/>
          <w:szCs w:val="24"/>
        </w:rPr>
        <w:t>2</w:t>
      </w:r>
      <w:r>
        <w:rPr>
          <w:sz w:val="24"/>
          <w:szCs w:val="24"/>
        </w:rPr>
        <w:t>7</w:t>
      </w:r>
      <w:r w:rsidRPr="007F70B6">
        <w:rPr>
          <w:sz w:val="24"/>
          <w:szCs w:val="24"/>
        </w:rPr>
        <w:t xml:space="preserve">. </w:t>
      </w:r>
      <w:r>
        <w:rPr>
          <w:sz w:val="24"/>
          <w:szCs w:val="24"/>
        </w:rPr>
        <w:t>Holt, T., S.M. Chermak,</w:t>
      </w:r>
      <w:r w:rsidRPr="008A7F6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J.D. Freilich, J.M. Bauer, A. Ross &amp; R. </w:t>
      </w:r>
      <w:proofErr w:type="spellStart"/>
      <w:r>
        <w:rPr>
          <w:sz w:val="24"/>
          <w:szCs w:val="24"/>
        </w:rPr>
        <w:t>Shillair</w:t>
      </w:r>
      <w:proofErr w:type="spellEnd"/>
      <w:r>
        <w:rPr>
          <w:sz w:val="24"/>
          <w:szCs w:val="24"/>
        </w:rPr>
        <w:t xml:space="preserve">. </w:t>
      </w:r>
      <w:r>
        <w:rPr>
          <w:i/>
          <w:sz w:val="24"/>
          <w:szCs w:val="24"/>
        </w:rPr>
        <w:t xml:space="preserve">Examining </w:t>
      </w:r>
    </w:p>
    <w:p w14:paraId="3D81B623" w14:textId="77777777" w:rsidR="00A83ED9" w:rsidRDefault="00A83ED9" w:rsidP="00A83ED9">
      <w:pPr>
        <w:tabs>
          <w:tab w:val="left" w:pos="720"/>
          <w:tab w:val="left" w:pos="1440"/>
        </w:tabs>
        <w:ind w:left="2160" w:hanging="2160"/>
        <w:rPr>
          <w:i/>
          <w:sz w:val="24"/>
          <w:szCs w:val="24"/>
        </w:rPr>
      </w:pPr>
      <w:r w:rsidRPr="007F70B6">
        <w:rPr>
          <w:i/>
          <w:sz w:val="24"/>
          <w:szCs w:val="24"/>
        </w:rPr>
        <w:t>ideologically-motivated cyberattacks to better secure cyber critical infrastructure</w:t>
      </w:r>
      <w:r>
        <w:rPr>
          <w:i/>
          <w:sz w:val="24"/>
          <w:szCs w:val="24"/>
        </w:rPr>
        <w:t xml:space="preserve"> </w:t>
      </w:r>
      <w:r w:rsidRPr="007F70B6">
        <w:rPr>
          <w:i/>
          <w:sz w:val="24"/>
          <w:szCs w:val="24"/>
        </w:rPr>
        <w:t xml:space="preserve">from </w:t>
      </w:r>
    </w:p>
    <w:p w14:paraId="34353F52" w14:textId="77777777" w:rsidR="00A83ED9" w:rsidRDefault="00A83ED9" w:rsidP="00A83ED9">
      <w:pPr>
        <w:tabs>
          <w:tab w:val="left" w:pos="720"/>
          <w:tab w:val="left" w:pos="1440"/>
        </w:tabs>
        <w:ind w:left="2160" w:hanging="2160"/>
        <w:rPr>
          <w:sz w:val="24"/>
          <w:szCs w:val="24"/>
        </w:rPr>
      </w:pPr>
      <w:r w:rsidRPr="007F70B6">
        <w:rPr>
          <w:i/>
          <w:sz w:val="24"/>
          <w:szCs w:val="24"/>
        </w:rPr>
        <w:t>compromise</w:t>
      </w:r>
      <w:r w:rsidRPr="007F70B6">
        <w:rPr>
          <w:sz w:val="24"/>
          <w:szCs w:val="24"/>
        </w:rPr>
        <w:t xml:space="preserve">. </w:t>
      </w:r>
      <w:r w:rsidRPr="007F70B6">
        <w:rPr>
          <w:b/>
          <w:bCs/>
          <w:sz w:val="24"/>
          <w:szCs w:val="24"/>
        </w:rPr>
        <w:t>Role:</w:t>
      </w:r>
      <w:r w:rsidRPr="007F70B6">
        <w:rPr>
          <w:bCs/>
          <w:sz w:val="24"/>
          <w:szCs w:val="24"/>
        </w:rPr>
        <w:t xml:space="preserve"> Co-PI. </w:t>
      </w:r>
      <w:r w:rsidRPr="007F70B6">
        <w:rPr>
          <w:b/>
          <w:bCs/>
          <w:sz w:val="24"/>
          <w:szCs w:val="24"/>
        </w:rPr>
        <w:t xml:space="preserve"> Funding source</w:t>
      </w:r>
      <w:r w:rsidRPr="007F70B6">
        <w:rPr>
          <w:sz w:val="24"/>
          <w:szCs w:val="24"/>
        </w:rPr>
        <w:t xml:space="preserve">: </w:t>
      </w:r>
      <w:r w:rsidRPr="007F70B6">
        <w:rPr>
          <w:snapToGrid w:val="0"/>
          <w:sz w:val="24"/>
          <w:szCs w:val="24"/>
        </w:rPr>
        <w:t>Department of Homeland Security</w:t>
      </w:r>
      <w:r>
        <w:rPr>
          <w:snapToGrid w:val="0"/>
          <w:sz w:val="24"/>
          <w:szCs w:val="24"/>
        </w:rPr>
        <w:t xml:space="preserve"> through</w:t>
      </w:r>
      <w:r>
        <w:rPr>
          <w:sz w:val="24"/>
          <w:szCs w:val="24"/>
        </w:rPr>
        <w:t xml:space="preserve"> the</w:t>
      </w:r>
    </w:p>
    <w:p w14:paraId="79CB0820" w14:textId="77777777" w:rsidR="00A83ED9" w:rsidRDefault="00A83ED9" w:rsidP="00A83ED9">
      <w:pPr>
        <w:tabs>
          <w:tab w:val="left" w:pos="720"/>
          <w:tab w:val="left" w:pos="1440"/>
        </w:tabs>
        <w:ind w:left="2160" w:hanging="2160"/>
        <w:rPr>
          <w:b/>
          <w:sz w:val="24"/>
          <w:szCs w:val="24"/>
        </w:rPr>
      </w:pPr>
      <w:bookmarkStart w:id="7" w:name="_Hlk214223373"/>
      <w:r w:rsidRPr="007F70B6">
        <w:rPr>
          <w:rStyle w:val="Strong"/>
          <w:b w:val="0"/>
          <w:sz w:val="24"/>
          <w:szCs w:val="24"/>
        </w:rPr>
        <w:t>Center for Accelerating Operational Efficiency (CAOE)</w:t>
      </w:r>
      <w:r w:rsidRPr="007F70B6">
        <w:rPr>
          <w:sz w:val="24"/>
          <w:szCs w:val="24"/>
          <w:shd w:val="clear" w:color="auto" w:fill="FFFFFF"/>
        </w:rPr>
        <w:t>,</w:t>
      </w:r>
      <w:bookmarkEnd w:id="7"/>
      <w:r w:rsidRPr="007F70B6">
        <w:rPr>
          <w:snapToGrid w:val="0"/>
          <w:sz w:val="24"/>
          <w:szCs w:val="24"/>
        </w:rPr>
        <w:t xml:space="preserve"> </w:t>
      </w:r>
      <w:r w:rsidRPr="007F70B6">
        <w:rPr>
          <w:sz w:val="24"/>
          <w:szCs w:val="24"/>
        </w:rPr>
        <w:t xml:space="preserve">COE. </w:t>
      </w:r>
      <w:r w:rsidRPr="007F70B6">
        <w:rPr>
          <w:b/>
          <w:bCs/>
          <w:sz w:val="24"/>
          <w:szCs w:val="24"/>
        </w:rPr>
        <w:t xml:space="preserve">Amount: </w:t>
      </w:r>
      <w:r>
        <w:rPr>
          <w:sz w:val="24"/>
          <w:szCs w:val="24"/>
        </w:rPr>
        <w:t>$248,000.</w:t>
      </w:r>
      <w:r w:rsidRPr="007F70B6">
        <w:rPr>
          <w:sz w:val="24"/>
          <w:szCs w:val="24"/>
        </w:rPr>
        <w:t xml:space="preserve"> </w:t>
      </w:r>
      <w:r w:rsidRPr="007F70B6">
        <w:rPr>
          <w:b/>
          <w:sz w:val="24"/>
          <w:szCs w:val="24"/>
        </w:rPr>
        <w:t xml:space="preserve">Duration: </w:t>
      </w:r>
    </w:p>
    <w:p w14:paraId="7D039D92" w14:textId="77777777" w:rsidR="00A83ED9" w:rsidRPr="00A114B7" w:rsidRDefault="00A83ED9" w:rsidP="00A83ED9">
      <w:pPr>
        <w:tabs>
          <w:tab w:val="left" w:pos="720"/>
          <w:tab w:val="left" w:pos="1440"/>
        </w:tabs>
        <w:ind w:left="2160" w:hanging="2160"/>
        <w:rPr>
          <w:bCs/>
          <w:sz w:val="24"/>
          <w:szCs w:val="24"/>
        </w:rPr>
      </w:pPr>
      <w:r>
        <w:rPr>
          <w:sz w:val="24"/>
          <w:szCs w:val="24"/>
        </w:rPr>
        <w:t>2019-21</w:t>
      </w:r>
    </w:p>
    <w:p w14:paraId="0EC0E440" w14:textId="77777777" w:rsidR="00A83ED9" w:rsidRDefault="00A83ED9" w:rsidP="00A83ED9">
      <w:pPr>
        <w:pStyle w:val="NoSpacing"/>
        <w:ind w:left="1440" w:hanging="1440"/>
        <w:rPr>
          <w:rFonts w:ascii="Times New Roman" w:hAnsi="Times New Roman"/>
          <w:sz w:val="24"/>
          <w:szCs w:val="24"/>
        </w:rPr>
      </w:pPr>
    </w:p>
    <w:p w14:paraId="1901289E" w14:textId="77777777" w:rsidR="00A83ED9" w:rsidRPr="00F728E3" w:rsidRDefault="00A83ED9" w:rsidP="00A83ED9">
      <w:pPr>
        <w:pStyle w:val="NoSpacing"/>
        <w:ind w:left="1440" w:hanging="144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26. Vergani, M., D. Goodhardt, G. Mason, J.D. Freilich &amp; S.M. Chermak</w:t>
      </w:r>
      <w:r w:rsidRPr="00F728E3">
        <w:rPr>
          <w:rFonts w:ascii="Times New Roman" w:hAnsi="Times New Roman"/>
          <w:i/>
          <w:sz w:val="24"/>
          <w:szCs w:val="24"/>
        </w:rPr>
        <w:t xml:space="preserve">. Building capacities to </w:t>
      </w:r>
    </w:p>
    <w:p w14:paraId="5C80062B" w14:textId="77777777" w:rsidR="00A83ED9" w:rsidRDefault="00A83ED9" w:rsidP="00A83ED9">
      <w:pPr>
        <w:pStyle w:val="NoSpacing"/>
        <w:ind w:left="1440" w:hanging="1440"/>
        <w:rPr>
          <w:rFonts w:ascii="Times New Roman" w:hAnsi="Times New Roman"/>
          <w:b/>
          <w:bCs/>
          <w:sz w:val="24"/>
          <w:szCs w:val="24"/>
        </w:rPr>
      </w:pPr>
      <w:r w:rsidRPr="00F728E3">
        <w:rPr>
          <w:rFonts w:ascii="Times New Roman" w:hAnsi="Times New Roman"/>
          <w:i/>
          <w:sz w:val="24"/>
          <w:szCs w:val="24"/>
        </w:rPr>
        <w:t>explore the link between hate incidents and violent extremism in Victoria</w:t>
      </w:r>
      <w:r>
        <w:rPr>
          <w:rFonts w:ascii="Times New Roman" w:hAnsi="Times New Roman"/>
          <w:sz w:val="24"/>
          <w:szCs w:val="24"/>
        </w:rPr>
        <w:t xml:space="preserve">. </w:t>
      </w:r>
      <w:r w:rsidRPr="007F70B6">
        <w:rPr>
          <w:rFonts w:ascii="Times New Roman" w:hAnsi="Times New Roman"/>
          <w:b/>
          <w:bCs/>
          <w:sz w:val="24"/>
          <w:szCs w:val="24"/>
        </w:rPr>
        <w:t>Role:</w:t>
      </w:r>
      <w:r w:rsidRPr="007F70B6">
        <w:rPr>
          <w:rFonts w:ascii="Times New Roman" w:hAnsi="Times New Roman"/>
          <w:bCs/>
          <w:sz w:val="24"/>
          <w:szCs w:val="24"/>
        </w:rPr>
        <w:t xml:space="preserve"> Co-PI. </w:t>
      </w:r>
      <w:r w:rsidRPr="007F70B6">
        <w:rPr>
          <w:rFonts w:ascii="Times New Roman" w:hAnsi="Times New Roman"/>
          <w:b/>
          <w:bCs/>
          <w:sz w:val="24"/>
          <w:szCs w:val="24"/>
        </w:rPr>
        <w:t xml:space="preserve"> Funding </w:t>
      </w:r>
    </w:p>
    <w:p w14:paraId="3679987B" w14:textId="77777777" w:rsidR="00A83ED9" w:rsidRDefault="00A83ED9" w:rsidP="00A83ED9">
      <w:pPr>
        <w:pStyle w:val="NoSpacing"/>
        <w:ind w:left="1440" w:hanging="1440"/>
        <w:rPr>
          <w:rFonts w:ascii="Times New Roman" w:hAnsi="Times New Roman"/>
          <w:sz w:val="24"/>
          <w:szCs w:val="24"/>
        </w:rPr>
      </w:pPr>
      <w:r w:rsidRPr="007F70B6">
        <w:rPr>
          <w:rFonts w:ascii="Times New Roman" w:hAnsi="Times New Roman"/>
          <w:b/>
          <w:bCs/>
          <w:sz w:val="24"/>
          <w:szCs w:val="24"/>
        </w:rPr>
        <w:t>source</w:t>
      </w:r>
      <w:r>
        <w:rPr>
          <w:rFonts w:ascii="Times New Roman" w:hAnsi="Times New Roman"/>
          <w:b/>
          <w:bCs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State of Victoria (Australia), Department of Justice &amp; Community Safety. </w:t>
      </w:r>
      <w:r w:rsidRPr="00163B74">
        <w:rPr>
          <w:rFonts w:ascii="Times New Roman" w:hAnsi="Times New Roman"/>
          <w:b/>
          <w:sz w:val="24"/>
          <w:szCs w:val="24"/>
        </w:rPr>
        <w:t>Amoun</w:t>
      </w:r>
      <w:r>
        <w:rPr>
          <w:rFonts w:ascii="Times New Roman" w:hAnsi="Times New Roman"/>
          <w:sz w:val="24"/>
          <w:szCs w:val="24"/>
        </w:rPr>
        <w:t xml:space="preserve">t: </w:t>
      </w:r>
    </w:p>
    <w:p w14:paraId="71DB7FFF" w14:textId="77777777" w:rsidR="00A83ED9" w:rsidRDefault="00A83ED9" w:rsidP="00A83ED9">
      <w:pPr>
        <w:pStyle w:val="NoSpacing"/>
        <w:ind w:left="1440" w:hanging="14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Approximately $61,000 ($90,700 Australian Dollars). </w:t>
      </w:r>
      <w:r w:rsidRPr="007F70B6">
        <w:rPr>
          <w:rFonts w:ascii="Times New Roman" w:hAnsi="Times New Roman"/>
          <w:b/>
          <w:sz w:val="24"/>
          <w:szCs w:val="24"/>
        </w:rPr>
        <w:t xml:space="preserve">Duration: </w:t>
      </w:r>
      <w:r>
        <w:rPr>
          <w:rFonts w:ascii="Times New Roman" w:hAnsi="Times New Roman"/>
          <w:sz w:val="24"/>
          <w:szCs w:val="24"/>
        </w:rPr>
        <w:t>2019-20</w:t>
      </w:r>
    </w:p>
    <w:p w14:paraId="0CCA4743" w14:textId="77777777" w:rsidR="00A83ED9" w:rsidRDefault="00A83ED9" w:rsidP="00A83ED9">
      <w:pPr>
        <w:tabs>
          <w:tab w:val="left" w:pos="720"/>
          <w:tab w:val="left" w:pos="1440"/>
        </w:tabs>
        <w:rPr>
          <w:sz w:val="24"/>
          <w:szCs w:val="24"/>
        </w:rPr>
      </w:pPr>
    </w:p>
    <w:p w14:paraId="471C7EED" w14:textId="77777777" w:rsidR="00A83ED9" w:rsidRPr="005A6F7B" w:rsidRDefault="00A83ED9" w:rsidP="00A83ED9">
      <w:pPr>
        <w:tabs>
          <w:tab w:val="left" w:pos="720"/>
          <w:tab w:val="left" w:pos="1440"/>
        </w:tabs>
        <w:rPr>
          <w:b/>
          <w:bCs/>
          <w:sz w:val="24"/>
          <w:szCs w:val="24"/>
        </w:rPr>
      </w:pPr>
      <w:r w:rsidRPr="00F20150">
        <w:rPr>
          <w:sz w:val="24"/>
          <w:szCs w:val="24"/>
        </w:rPr>
        <w:t>2</w:t>
      </w:r>
      <w:r>
        <w:rPr>
          <w:sz w:val="24"/>
          <w:szCs w:val="24"/>
        </w:rPr>
        <w:t>5</w:t>
      </w:r>
      <w:r w:rsidRPr="00F20150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Freilich, J.D., S.M. Chermak, N.M. Connell, G. </w:t>
      </w:r>
      <w:proofErr w:type="spellStart"/>
      <w:r>
        <w:rPr>
          <w:sz w:val="24"/>
          <w:szCs w:val="24"/>
        </w:rPr>
        <w:t>LaFree</w:t>
      </w:r>
      <w:proofErr w:type="spellEnd"/>
      <w:r>
        <w:rPr>
          <w:sz w:val="24"/>
          <w:szCs w:val="24"/>
        </w:rPr>
        <w:t xml:space="preserve"> &amp; W.S. Parkin. </w:t>
      </w:r>
      <w:r w:rsidRPr="005A6F7B">
        <w:rPr>
          <w:i/>
          <w:sz w:val="24"/>
          <w:szCs w:val="24"/>
        </w:rPr>
        <w:t>Understanding the causes of school violence using open-source data</w:t>
      </w:r>
      <w:r>
        <w:rPr>
          <w:sz w:val="24"/>
          <w:szCs w:val="24"/>
        </w:rPr>
        <w:t xml:space="preserve">. </w:t>
      </w:r>
      <w:r w:rsidRPr="00F20150">
        <w:rPr>
          <w:b/>
          <w:bCs/>
          <w:sz w:val="24"/>
          <w:szCs w:val="24"/>
        </w:rPr>
        <w:t>Role:</w:t>
      </w:r>
      <w:r>
        <w:rPr>
          <w:bCs/>
          <w:sz w:val="24"/>
          <w:szCs w:val="24"/>
        </w:rPr>
        <w:t xml:space="preserve"> </w:t>
      </w:r>
      <w:r w:rsidRPr="00F20150">
        <w:rPr>
          <w:bCs/>
          <w:sz w:val="24"/>
          <w:szCs w:val="24"/>
        </w:rPr>
        <w:t xml:space="preserve">PI. </w:t>
      </w:r>
      <w:r w:rsidRPr="00F20150">
        <w:rPr>
          <w:b/>
          <w:bCs/>
          <w:sz w:val="24"/>
          <w:szCs w:val="24"/>
        </w:rPr>
        <w:t>Funding source</w:t>
      </w:r>
      <w:r w:rsidRPr="00F20150">
        <w:rPr>
          <w:sz w:val="24"/>
          <w:szCs w:val="24"/>
        </w:rPr>
        <w:t xml:space="preserve">: National Institute </w:t>
      </w:r>
      <w:r>
        <w:rPr>
          <w:sz w:val="24"/>
          <w:szCs w:val="24"/>
        </w:rPr>
        <w:t>of Justice</w:t>
      </w:r>
      <w:r w:rsidRPr="00F20150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Pr="00F20150">
        <w:rPr>
          <w:sz w:val="24"/>
          <w:szCs w:val="24"/>
        </w:rPr>
        <w:t xml:space="preserve">DOJ. </w:t>
      </w:r>
      <w:r w:rsidRPr="00F20150">
        <w:rPr>
          <w:b/>
          <w:bCs/>
          <w:sz w:val="24"/>
          <w:szCs w:val="24"/>
        </w:rPr>
        <w:t xml:space="preserve">Amount: </w:t>
      </w:r>
      <w:r>
        <w:rPr>
          <w:sz w:val="24"/>
          <w:szCs w:val="24"/>
        </w:rPr>
        <w:t>$699,629</w:t>
      </w:r>
      <w:r w:rsidRPr="00F20150">
        <w:rPr>
          <w:sz w:val="24"/>
          <w:szCs w:val="24"/>
        </w:rPr>
        <w:t xml:space="preserve">. </w:t>
      </w:r>
      <w:r w:rsidRPr="00F20150">
        <w:rPr>
          <w:b/>
          <w:sz w:val="24"/>
          <w:szCs w:val="24"/>
        </w:rPr>
        <w:t xml:space="preserve">Duration: </w:t>
      </w:r>
      <w:r>
        <w:rPr>
          <w:sz w:val="24"/>
          <w:szCs w:val="24"/>
        </w:rPr>
        <w:t>2017-20</w:t>
      </w:r>
    </w:p>
    <w:p w14:paraId="2B3E1CAC" w14:textId="77777777" w:rsidR="00A83ED9" w:rsidRPr="007F70B6" w:rsidRDefault="00A83ED9" w:rsidP="00A83ED9">
      <w:pPr>
        <w:pStyle w:val="NoSpacing"/>
        <w:ind w:left="1440" w:hanging="1440"/>
        <w:rPr>
          <w:rFonts w:ascii="Times New Roman" w:hAnsi="Times New Roman"/>
          <w:sz w:val="24"/>
          <w:szCs w:val="24"/>
        </w:rPr>
      </w:pPr>
    </w:p>
    <w:p w14:paraId="08DEAC68" w14:textId="77777777" w:rsidR="00A83ED9" w:rsidRDefault="00A83ED9" w:rsidP="00A83ED9">
      <w:pPr>
        <w:tabs>
          <w:tab w:val="left" w:pos="720"/>
        </w:tabs>
        <w:rPr>
          <w:sz w:val="24"/>
          <w:szCs w:val="24"/>
        </w:rPr>
      </w:pPr>
      <w:r>
        <w:rPr>
          <w:sz w:val="24"/>
          <w:szCs w:val="24"/>
        </w:rPr>
        <w:t xml:space="preserve">24. </w:t>
      </w:r>
      <w:r w:rsidRPr="00F20150">
        <w:rPr>
          <w:sz w:val="24"/>
          <w:szCs w:val="24"/>
        </w:rPr>
        <w:t>Freilich, J.D.,</w:t>
      </w:r>
      <w:r w:rsidRPr="00F20150">
        <w:rPr>
          <w:b/>
          <w:bCs/>
          <w:sz w:val="24"/>
          <w:szCs w:val="24"/>
        </w:rPr>
        <w:t xml:space="preserve"> </w:t>
      </w:r>
      <w:r w:rsidRPr="00F20150">
        <w:rPr>
          <w:sz w:val="24"/>
          <w:szCs w:val="24"/>
        </w:rPr>
        <w:t xml:space="preserve">S.M. Chermak, J. Gruenewald &amp; W.S. Parkin. </w:t>
      </w:r>
      <w:r>
        <w:rPr>
          <w:rFonts w:ascii="Times New Roman Italic" w:hAnsi="Times New Roman Italic"/>
          <w:i/>
          <w:sz w:val="24"/>
          <w:szCs w:val="24"/>
        </w:rPr>
        <w:t xml:space="preserve">Improvements, updates and support </w:t>
      </w:r>
      <w:r w:rsidRPr="00F20150">
        <w:rPr>
          <w:rFonts w:ascii="Times New Roman Italic" w:hAnsi="Times New Roman Italic"/>
          <w:i/>
          <w:sz w:val="24"/>
          <w:szCs w:val="24"/>
        </w:rPr>
        <w:t>for the Terrorism and Extremist Viole</w:t>
      </w:r>
      <w:r>
        <w:rPr>
          <w:rFonts w:ascii="Times New Roman Italic" w:hAnsi="Times New Roman Italic"/>
          <w:i/>
          <w:sz w:val="24"/>
          <w:szCs w:val="24"/>
        </w:rPr>
        <w:t xml:space="preserve">nce in the U.S (TEVUS) Portal’s </w:t>
      </w:r>
      <w:r>
        <w:rPr>
          <w:i/>
          <w:sz w:val="24"/>
          <w:szCs w:val="24"/>
        </w:rPr>
        <w:t>Extremist Crime Database (ECDB); renewal</w:t>
      </w:r>
      <w:r w:rsidRPr="00F20150">
        <w:rPr>
          <w:i/>
          <w:sz w:val="24"/>
          <w:szCs w:val="24"/>
        </w:rPr>
        <w:t xml:space="preserve">. </w:t>
      </w:r>
      <w:r w:rsidRPr="00F20150">
        <w:rPr>
          <w:b/>
          <w:bCs/>
          <w:sz w:val="24"/>
          <w:szCs w:val="24"/>
        </w:rPr>
        <w:t xml:space="preserve">Role: </w:t>
      </w:r>
      <w:r w:rsidRPr="00F20150">
        <w:rPr>
          <w:bCs/>
          <w:sz w:val="24"/>
          <w:szCs w:val="24"/>
        </w:rPr>
        <w:t xml:space="preserve">PI. </w:t>
      </w:r>
      <w:r w:rsidRPr="00F20150">
        <w:rPr>
          <w:b/>
          <w:bCs/>
          <w:sz w:val="24"/>
          <w:szCs w:val="24"/>
        </w:rPr>
        <w:t>Funding source</w:t>
      </w:r>
      <w:r w:rsidRPr="00F20150">
        <w:rPr>
          <w:sz w:val="24"/>
          <w:szCs w:val="24"/>
        </w:rPr>
        <w:t xml:space="preserve">: </w:t>
      </w:r>
      <w:r w:rsidRPr="00F20150">
        <w:rPr>
          <w:snapToGrid w:val="0"/>
          <w:sz w:val="24"/>
          <w:szCs w:val="24"/>
        </w:rPr>
        <w:t>Department of Homeland Security</w:t>
      </w:r>
      <w:r>
        <w:rPr>
          <w:snapToGrid w:val="0"/>
          <w:sz w:val="24"/>
          <w:szCs w:val="24"/>
        </w:rPr>
        <w:t xml:space="preserve"> </w:t>
      </w:r>
      <w:r w:rsidRPr="00F20150">
        <w:rPr>
          <w:snapToGrid w:val="0"/>
          <w:sz w:val="24"/>
          <w:szCs w:val="24"/>
        </w:rPr>
        <w:t xml:space="preserve">through </w:t>
      </w:r>
      <w:r>
        <w:rPr>
          <w:snapToGrid w:val="0"/>
          <w:sz w:val="24"/>
          <w:szCs w:val="24"/>
        </w:rPr>
        <w:t>National Consortium for the Study of Terrorism &amp; Responses to Terrorism (</w:t>
      </w:r>
      <w:r w:rsidRPr="00F20150">
        <w:rPr>
          <w:sz w:val="24"/>
          <w:szCs w:val="24"/>
        </w:rPr>
        <w:t>START</w:t>
      </w:r>
      <w:r>
        <w:rPr>
          <w:sz w:val="24"/>
          <w:szCs w:val="24"/>
        </w:rPr>
        <w:t>), COE Emeritus</w:t>
      </w:r>
      <w:r w:rsidRPr="00F20150">
        <w:rPr>
          <w:sz w:val="24"/>
          <w:szCs w:val="24"/>
        </w:rPr>
        <w:t>.</w:t>
      </w:r>
      <w:r w:rsidRPr="00F20150">
        <w:rPr>
          <w:b/>
          <w:bCs/>
          <w:sz w:val="24"/>
          <w:szCs w:val="24"/>
        </w:rPr>
        <w:t xml:space="preserve"> Amount: </w:t>
      </w:r>
      <w:r w:rsidRPr="00F20150">
        <w:rPr>
          <w:sz w:val="24"/>
          <w:szCs w:val="24"/>
        </w:rPr>
        <w:t>$</w:t>
      </w:r>
      <w:r>
        <w:rPr>
          <w:sz w:val="24"/>
          <w:szCs w:val="24"/>
        </w:rPr>
        <w:t>55</w:t>
      </w:r>
      <w:r w:rsidRPr="00F20150">
        <w:rPr>
          <w:sz w:val="24"/>
          <w:szCs w:val="24"/>
        </w:rPr>
        <w:t xml:space="preserve">,000. </w:t>
      </w:r>
      <w:r w:rsidRPr="00F20150">
        <w:rPr>
          <w:b/>
          <w:sz w:val="24"/>
          <w:szCs w:val="24"/>
        </w:rPr>
        <w:t>Duration:</w:t>
      </w:r>
      <w:r>
        <w:rPr>
          <w:sz w:val="24"/>
          <w:szCs w:val="24"/>
        </w:rPr>
        <w:t xml:space="preserve"> 2018-19  </w:t>
      </w:r>
    </w:p>
    <w:p w14:paraId="772A9F69" w14:textId="77777777" w:rsidR="00E7695F" w:rsidRDefault="00E7695F" w:rsidP="00A83ED9">
      <w:pPr>
        <w:rPr>
          <w:sz w:val="24"/>
          <w:szCs w:val="24"/>
        </w:rPr>
      </w:pPr>
    </w:p>
    <w:p w14:paraId="595D0B9E" w14:textId="1EC7EF0E" w:rsidR="00A83ED9" w:rsidRDefault="00A83ED9" w:rsidP="00A83ED9">
      <w:pPr>
        <w:rPr>
          <w:sz w:val="24"/>
          <w:szCs w:val="24"/>
        </w:rPr>
      </w:pPr>
      <w:r>
        <w:rPr>
          <w:sz w:val="24"/>
          <w:szCs w:val="24"/>
        </w:rPr>
        <w:t>23</w:t>
      </w:r>
      <w:r w:rsidRPr="00F20150">
        <w:rPr>
          <w:sz w:val="24"/>
          <w:szCs w:val="24"/>
        </w:rPr>
        <w:t xml:space="preserve">. Holt, T., S.M. Chermak &amp; J.D. Freilich. </w:t>
      </w:r>
      <w:r w:rsidRPr="00F20150">
        <w:rPr>
          <w:i/>
          <w:sz w:val="24"/>
          <w:szCs w:val="24"/>
        </w:rPr>
        <w:t>An assessment of extremist groups' use of web forums, social media, and technology to enculturate and radicalize individuals to violence</w:t>
      </w:r>
      <w:r w:rsidRPr="00F20150">
        <w:rPr>
          <w:sz w:val="24"/>
          <w:szCs w:val="24"/>
        </w:rPr>
        <w:t xml:space="preserve">. </w:t>
      </w:r>
      <w:r w:rsidRPr="00F20150">
        <w:rPr>
          <w:b/>
          <w:bCs/>
          <w:sz w:val="24"/>
          <w:szCs w:val="24"/>
        </w:rPr>
        <w:t xml:space="preserve">Role: </w:t>
      </w:r>
      <w:r w:rsidRPr="00F20150">
        <w:rPr>
          <w:bCs/>
          <w:sz w:val="24"/>
          <w:szCs w:val="24"/>
        </w:rPr>
        <w:t>Co-</w:t>
      </w:r>
      <w:r w:rsidRPr="00F20150">
        <w:rPr>
          <w:sz w:val="24"/>
          <w:szCs w:val="24"/>
        </w:rPr>
        <w:t xml:space="preserve">PI.  </w:t>
      </w:r>
      <w:r w:rsidRPr="00F20150">
        <w:rPr>
          <w:b/>
          <w:bCs/>
          <w:sz w:val="24"/>
          <w:szCs w:val="24"/>
        </w:rPr>
        <w:t>Funding source</w:t>
      </w:r>
      <w:r w:rsidRPr="00F20150">
        <w:rPr>
          <w:sz w:val="24"/>
          <w:szCs w:val="24"/>
        </w:rPr>
        <w:t xml:space="preserve">: National Institute of Justice, DOJ. </w:t>
      </w:r>
      <w:r w:rsidRPr="00F20150">
        <w:rPr>
          <w:b/>
          <w:bCs/>
          <w:sz w:val="24"/>
          <w:szCs w:val="24"/>
        </w:rPr>
        <w:t xml:space="preserve">Amount: </w:t>
      </w:r>
      <w:r w:rsidRPr="00F20150">
        <w:rPr>
          <w:sz w:val="24"/>
          <w:szCs w:val="24"/>
        </w:rPr>
        <w:t xml:space="preserve">$585,719. </w:t>
      </w:r>
      <w:r w:rsidRPr="00F20150">
        <w:rPr>
          <w:b/>
          <w:sz w:val="24"/>
          <w:szCs w:val="24"/>
        </w:rPr>
        <w:t>Duration: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20</w:t>
      </w:r>
      <w:r w:rsidRPr="00F20150">
        <w:rPr>
          <w:sz w:val="24"/>
          <w:szCs w:val="24"/>
        </w:rPr>
        <w:t>15-1</w:t>
      </w:r>
      <w:r>
        <w:rPr>
          <w:sz w:val="24"/>
          <w:szCs w:val="24"/>
        </w:rPr>
        <w:t>9</w:t>
      </w:r>
    </w:p>
    <w:p w14:paraId="14A0FE75" w14:textId="77777777" w:rsidR="00F34C7B" w:rsidRDefault="00F34C7B" w:rsidP="00A83ED9">
      <w:pPr>
        <w:rPr>
          <w:sz w:val="24"/>
          <w:szCs w:val="24"/>
        </w:rPr>
      </w:pPr>
    </w:p>
    <w:p w14:paraId="61939AD7" w14:textId="77777777" w:rsidR="00A83ED9" w:rsidRDefault="00A83ED9" w:rsidP="00A83ED9">
      <w:pPr>
        <w:pStyle w:val="NoSpacing"/>
        <w:ind w:left="1440" w:hanging="144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22. </w:t>
      </w:r>
      <w:r w:rsidRPr="00B4154A">
        <w:rPr>
          <w:rFonts w:ascii="Times New Roman" w:hAnsi="Times New Roman"/>
          <w:sz w:val="24"/>
          <w:szCs w:val="24"/>
        </w:rPr>
        <w:t>Freilich, J.D.,</w:t>
      </w:r>
      <w:r w:rsidRPr="00B4154A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B4154A">
        <w:rPr>
          <w:rFonts w:ascii="Times New Roman" w:hAnsi="Times New Roman"/>
          <w:sz w:val="24"/>
          <w:szCs w:val="24"/>
        </w:rPr>
        <w:t xml:space="preserve">S.M. Chermak, J. Gruenewald &amp; W.S. Parkin. </w:t>
      </w:r>
      <w:r>
        <w:rPr>
          <w:rFonts w:ascii="Times New Roman" w:hAnsi="Times New Roman"/>
          <w:i/>
          <w:sz w:val="24"/>
          <w:szCs w:val="24"/>
        </w:rPr>
        <w:t>Enhancing</w:t>
      </w:r>
      <w:r w:rsidRPr="00B4154A">
        <w:rPr>
          <w:rFonts w:ascii="Times New Roman" w:hAnsi="Times New Roman"/>
          <w:i/>
          <w:sz w:val="24"/>
          <w:szCs w:val="24"/>
        </w:rPr>
        <w:t xml:space="preserve"> the E</w:t>
      </w:r>
      <w:r>
        <w:rPr>
          <w:rFonts w:ascii="Times New Roman" w:hAnsi="Times New Roman"/>
          <w:i/>
          <w:sz w:val="24"/>
          <w:szCs w:val="24"/>
        </w:rPr>
        <w:t xml:space="preserve">xtremist </w:t>
      </w:r>
      <w:r w:rsidRPr="00B4154A">
        <w:rPr>
          <w:rFonts w:ascii="Times New Roman" w:hAnsi="Times New Roman"/>
          <w:i/>
          <w:sz w:val="24"/>
          <w:szCs w:val="24"/>
        </w:rPr>
        <w:t>C</w:t>
      </w:r>
      <w:r>
        <w:rPr>
          <w:rFonts w:ascii="Times New Roman" w:hAnsi="Times New Roman"/>
          <w:i/>
          <w:sz w:val="24"/>
          <w:szCs w:val="24"/>
        </w:rPr>
        <w:t xml:space="preserve">rime </w:t>
      </w:r>
    </w:p>
    <w:p w14:paraId="76A82044" w14:textId="77777777" w:rsidR="00A83ED9" w:rsidRDefault="00A83ED9" w:rsidP="00A83ED9">
      <w:pPr>
        <w:pStyle w:val="NoSpacing"/>
        <w:ind w:left="1440" w:hanging="1440"/>
        <w:rPr>
          <w:rFonts w:ascii="Times New Roman" w:hAnsi="Times New Roman"/>
          <w:snapToGrid w:val="0"/>
          <w:sz w:val="24"/>
          <w:szCs w:val="24"/>
        </w:rPr>
      </w:pPr>
      <w:r w:rsidRPr="00B4154A">
        <w:rPr>
          <w:rFonts w:ascii="Times New Roman" w:hAnsi="Times New Roman"/>
          <w:i/>
          <w:sz w:val="24"/>
          <w:szCs w:val="24"/>
        </w:rPr>
        <w:t>D</w:t>
      </w:r>
      <w:r>
        <w:rPr>
          <w:rFonts w:ascii="Times New Roman" w:hAnsi="Times New Roman"/>
          <w:i/>
          <w:sz w:val="24"/>
          <w:szCs w:val="24"/>
        </w:rPr>
        <w:t>atabase (ECD</w:t>
      </w:r>
      <w:r w:rsidRPr="00B4154A">
        <w:rPr>
          <w:rFonts w:ascii="Times New Roman" w:hAnsi="Times New Roman"/>
          <w:i/>
          <w:sz w:val="24"/>
          <w:szCs w:val="24"/>
        </w:rPr>
        <w:t>B</w:t>
      </w:r>
      <w:r>
        <w:rPr>
          <w:rFonts w:ascii="Times New Roman" w:hAnsi="Times New Roman"/>
          <w:i/>
          <w:sz w:val="24"/>
          <w:szCs w:val="24"/>
        </w:rPr>
        <w:t>)</w:t>
      </w:r>
      <w:r w:rsidRPr="00B4154A">
        <w:rPr>
          <w:rFonts w:ascii="Times New Roman" w:hAnsi="Times New Roman"/>
          <w:i/>
          <w:sz w:val="24"/>
          <w:szCs w:val="24"/>
        </w:rPr>
        <w:t>; renewal.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B4154A">
        <w:rPr>
          <w:rFonts w:ascii="Times New Roman" w:hAnsi="Times New Roman"/>
          <w:b/>
          <w:bCs/>
          <w:sz w:val="24"/>
          <w:szCs w:val="24"/>
        </w:rPr>
        <w:t>Role</w:t>
      </w:r>
      <w:r w:rsidRPr="00B4154A">
        <w:rPr>
          <w:rFonts w:ascii="Times New Roman" w:hAnsi="Times New Roman"/>
          <w:sz w:val="24"/>
          <w:szCs w:val="24"/>
        </w:rPr>
        <w:t xml:space="preserve">: PI. </w:t>
      </w:r>
      <w:r w:rsidRPr="00B4154A">
        <w:rPr>
          <w:rFonts w:ascii="Times New Roman" w:hAnsi="Times New Roman"/>
          <w:b/>
          <w:bCs/>
          <w:sz w:val="24"/>
          <w:szCs w:val="24"/>
        </w:rPr>
        <w:t>Funding source</w:t>
      </w:r>
      <w:r w:rsidRPr="00B4154A">
        <w:rPr>
          <w:rFonts w:ascii="Times New Roman" w:hAnsi="Times New Roman"/>
          <w:sz w:val="24"/>
          <w:szCs w:val="24"/>
        </w:rPr>
        <w:t xml:space="preserve">: </w:t>
      </w:r>
      <w:r w:rsidRPr="00B4154A">
        <w:rPr>
          <w:rFonts w:ascii="Times New Roman" w:hAnsi="Times New Roman"/>
          <w:snapToGrid w:val="0"/>
          <w:sz w:val="24"/>
          <w:szCs w:val="24"/>
        </w:rPr>
        <w:t xml:space="preserve">Department of Homeland </w:t>
      </w:r>
    </w:p>
    <w:p w14:paraId="2AEABBB4" w14:textId="77777777" w:rsidR="00A83ED9" w:rsidRDefault="00A83ED9" w:rsidP="00A83ED9">
      <w:pPr>
        <w:pStyle w:val="NoSpacing"/>
        <w:ind w:left="1440" w:hanging="1440"/>
        <w:rPr>
          <w:rFonts w:ascii="Times New Roman" w:hAnsi="Times New Roman"/>
          <w:sz w:val="24"/>
          <w:szCs w:val="24"/>
        </w:rPr>
      </w:pPr>
      <w:r w:rsidRPr="00B4154A">
        <w:rPr>
          <w:rFonts w:ascii="Times New Roman" w:hAnsi="Times New Roman"/>
          <w:snapToGrid w:val="0"/>
          <w:sz w:val="24"/>
          <w:szCs w:val="24"/>
        </w:rPr>
        <w:t>Security</w:t>
      </w:r>
      <w:r>
        <w:rPr>
          <w:rFonts w:ascii="Times New Roman" w:hAnsi="Times New Roman"/>
          <w:snapToGrid w:val="0"/>
          <w:sz w:val="24"/>
          <w:szCs w:val="24"/>
        </w:rPr>
        <w:t xml:space="preserve"> </w:t>
      </w:r>
      <w:r w:rsidRPr="00B4154A">
        <w:rPr>
          <w:rFonts w:ascii="Times New Roman" w:hAnsi="Times New Roman"/>
          <w:snapToGrid w:val="0"/>
          <w:sz w:val="24"/>
          <w:szCs w:val="24"/>
        </w:rPr>
        <w:t xml:space="preserve">through </w:t>
      </w:r>
      <w:r w:rsidRPr="00B4154A">
        <w:rPr>
          <w:rFonts w:ascii="Times New Roman" w:hAnsi="Times New Roman"/>
          <w:sz w:val="24"/>
          <w:szCs w:val="24"/>
        </w:rPr>
        <w:t>START</w:t>
      </w:r>
      <w:r>
        <w:rPr>
          <w:rFonts w:ascii="Times New Roman" w:hAnsi="Times New Roman"/>
          <w:sz w:val="24"/>
          <w:szCs w:val="24"/>
        </w:rPr>
        <w:t>, COE Emeritus</w:t>
      </w:r>
      <w:r w:rsidRPr="00B4154A">
        <w:rPr>
          <w:rFonts w:ascii="Times New Roman" w:hAnsi="Times New Roman"/>
          <w:sz w:val="24"/>
          <w:szCs w:val="24"/>
        </w:rPr>
        <w:t xml:space="preserve">. </w:t>
      </w:r>
      <w:r w:rsidRPr="00B4154A">
        <w:rPr>
          <w:rFonts w:ascii="Times New Roman" w:hAnsi="Times New Roman"/>
          <w:b/>
          <w:bCs/>
          <w:sz w:val="24"/>
          <w:szCs w:val="24"/>
        </w:rPr>
        <w:t xml:space="preserve">Amount: </w:t>
      </w:r>
      <w:r w:rsidRPr="00B4154A">
        <w:rPr>
          <w:rFonts w:ascii="Times New Roman" w:hAnsi="Times New Roman"/>
          <w:sz w:val="24"/>
          <w:szCs w:val="24"/>
        </w:rPr>
        <w:t xml:space="preserve">$100,000. </w:t>
      </w:r>
      <w:r w:rsidRPr="00B4154A">
        <w:rPr>
          <w:rFonts w:ascii="Times New Roman" w:hAnsi="Times New Roman"/>
          <w:b/>
          <w:sz w:val="24"/>
          <w:szCs w:val="24"/>
        </w:rPr>
        <w:t>Duration</w:t>
      </w:r>
      <w:r w:rsidRPr="00B4154A">
        <w:rPr>
          <w:rFonts w:ascii="Times New Roman" w:hAnsi="Times New Roman"/>
          <w:sz w:val="24"/>
          <w:szCs w:val="24"/>
        </w:rPr>
        <w:t>: 2018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4C4A9BDC" w14:textId="77777777" w:rsidR="00A83ED9" w:rsidRPr="00B4154A" w:rsidRDefault="00A83ED9" w:rsidP="00A83ED9">
      <w:pPr>
        <w:pStyle w:val="NoSpacing"/>
        <w:ind w:left="1440" w:hanging="1440"/>
        <w:rPr>
          <w:rFonts w:ascii="Times New Roman" w:hAnsi="Times New Roman"/>
          <w:snapToGrid w:val="0"/>
          <w:sz w:val="24"/>
          <w:szCs w:val="24"/>
        </w:rPr>
      </w:pPr>
    </w:p>
    <w:p w14:paraId="0A2FAA8E" w14:textId="77777777" w:rsidR="00A83ED9" w:rsidRPr="00F20150" w:rsidRDefault="00A83ED9" w:rsidP="00A83ED9">
      <w:pPr>
        <w:tabs>
          <w:tab w:val="left" w:pos="720"/>
          <w:tab w:val="left" w:pos="1440"/>
        </w:tabs>
        <w:ind w:left="2160" w:hanging="2160"/>
        <w:rPr>
          <w:i/>
          <w:sz w:val="24"/>
          <w:szCs w:val="24"/>
        </w:rPr>
      </w:pPr>
      <w:r w:rsidRPr="00F20150">
        <w:rPr>
          <w:sz w:val="24"/>
          <w:szCs w:val="24"/>
        </w:rPr>
        <w:t>2</w:t>
      </w:r>
      <w:r>
        <w:rPr>
          <w:sz w:val="24"/>
          <w:szCs w:val="24"/>
        </w:rPr>
        <w:t>1</w:t>
      </w:r>
      <w:r w:rsidRPr="00F20150">
        <w:rPr>
          <w:sz w:val="24"/>
          <w:szCs w:val="24"/>
        </w:rPr>
        <w:t xml:space="preserve">. </w:t>
      </w:r>
      <w:proofErr w:type="spellStart"/>
      <w:r w:rsidRPr="00F20150">
        <w:rPr>
          <w:sz w:val="24"/>
          <w:szCs w:val="24"/>
        </w:rPr>
        <w:t>LaFree</w:t>
      </w:r>
      <w:proofErr w:type="spellEnd"/>
      <w:r w:rsidRPr="00F20150">
        <w:rPr>
          <w:sz w:val="24"/>
          <w:szCs w:val="24"/>
        </w:rPr>
        <w:t xml:space="preserve">, G., B. Behlendorf, J.D. Freilich, S.M. Chermak, &amp; T.J. Holt. </w:t>
      </w:r>
      <w:r w:rsidRPr="00F20150">
        <w:rPr>
          <w:i/>
          <w:sz w:val="24"/>
          <w:szCs w:val="24"/>
        </w:rPr>
        <w:t xml:space="preserve">Social learning and </w:t>
      </w:r>
    </w:p>
    <w:p w14:paraId="61AECBF8" w14:textId="77777777" w:rsidR="00A83ED9" w:rsidRDefault="00A83ED9" w:rsidP="00A83ED9">
      <w:pPr>
        <w:tabs>
          <w:tab w:val="left" w:pos="720"/>
          <w:tab w:val="left" w:pos="1440"/>
        </w:tabs>
        <w:ind w:left="2160" w:hanging="2160"/>
        <w:rPr>
          <w:b/>
          <w:bCs/>
          <w:sz w:val="24"/>
          <w:szCs w:val="24"/>
        </w:rPr>
      </w:pPr>
      <w:r>
        <w:rPr>
          <w:i/>
          <w:sz w:val="24"/>
          <w:szCs w:val="24"/>
        </w:rPr>
        <w:t>s</w:t>
      </w:r>
      <w:r w:rsidRPr="00F20150">
        <w:rPr>
          <w:i/>
          <w:sz w:val="24"/>
          <w:szCs w:val="24"/>
        </w:rPr>
        <w:t>ocial control in the off and online pathways to hate and extremist violence</w:t>
      </w:r>
      <w:r w:rsidRPr="00F20150">
        <w:rPr>
          <w:sz w:val="24"/>
          <w:szCs w:val="24"/>
        </w:rPr>
        <w:t xml:space="preserve">. </w:t>
      </w:r>
      <w:r w:rsidRPr="00F20150">
        <w:rPr>
          <w:b/>
          <w:bCs/>
          <w:sz w:val="24"/>
          <w:szCs w:val="24"/>
        </w:rPr>
        <w:t>Role:</w:t>
      </w:r>
      <w:r w:rsidRPr="00F20150">
        <w:rPr>
          <w:bCs/>
          <w:sz w:val="24"/>
          <w:szCs w:val="24"/>
        </w:rPr>
        <w:t xml:space="preserve"> Co-PI. </w:t>
      </w:r>
      <w:r w:rsidRPr="00F20150">
        <w:rPr>
          <w:b/>
          <w:bCs/>
          <w:sz w:val="24"/>
          <w:szCs w:val="24"/>
        </w:rPr>
        <w:t xml:space="preserve"> </w:t>
      </w:r>
    </w:p>
    <w:p w14:paraId="09D3E6C1" w14:textId="77777777" w:rsidR="00A83ED9" w:rsidRPr="00F20150" w:rsidRDefault="00A83ED9" w:rsidP="00A83ED9">
      <w:pPr>
        <w:tabs>
          <w:tab w:val="left" w:pos="720"/>
          <w:tab w:val="left" w:pos="1440"/>
        </w:tabs>
        <w:ind w:left="2160" w:hanging="2160"/>
        <w:rPr>
          <w:sz w:val="24"/>
          <w:szCs w:val="24"/>
        </w:rPr>
      </w:pPr>
      <w:r w:rsidRPr="00F20150">
        <w:rPr>
          <w:b/>
          <w:bCs/>
          <w:sz w:val="24"/>
          <w:szCs w:val="24"/>
        </w:rPr>
        <w:t>Funding source</w:t>
      </w:r>
      <w:r w:rsidRPr="00F20150">
        <w:rPr>
          <w:sz w:val="24"/>
          <w:szCs w:val="24"/>
        </w:rPr>
        <w:t>: Natio</w:t>
      </w:r>
      <w:r>
        <w:rPr>
          <w:sz w:val="24"/>
          <w:szCs w:val="24"/>
        </w:rPr>
        <w:t>nal Institute of Justice, DOJ</w:t>
      </w:r>
      <w:r w:rsidRPr="00F20150">
        <w:rPr>
          <w:sz w:val="24"/>
          <w:szCs w:val="24"/>
        </w:rPr>
        <w:t xml:space="preserve">. </w:t>
      </w:r>
      <w:r w:rsidRPr="00F20150">
        <w:rPr>
          <w:b/>
          <w:bCs/>
          <w:sz w:val="24"/>
          <w:szCs w:val="24"/>
        </w:rPr>
        <w:t xml:space="preserve">Amount: </w:t>
      </w:r>
      <w:r>
        <w:rPr>
          <w:sz w:val="24"/>
          <w:szCs w:val="24"/>
        </w:rPr>
        <w:t>$69</w:t>
      </w:r>
      <w:r w:rsidRPr="00F20150">
        <w:rPr>
          <w:sz w:val="24"/>
          <w:szCs w:val="24"/>
        </w:rPr>
        <w:t xml:space="preserve">6,194. </w:t>
      </w:r>
      <w:r w:rsidRPr="00F20150">
        <w:rPr>
          <w:b/>
          <w:sz w:val="24"/>
          <w:szCs w:val="24"/>
        </w:rPr>
        <w:t xml:space="preserve">Duration: </w:t>
      </w:r>
      <w:r w:rsidRPr="00F20150">
        <w:rPr>
          <w:sz w:val="24"/>
          <w:szCs w:val="24"/>
        </w:rPr>
        <w:t>2016</w:t>
      </w:r>
      <w:r>
        <w:rPr>
          <w:sz w:val="24"/>
          <w:szCs w:val="24"/>
        </w:rPr>
        <w:t>-18</w:t>
      </w:r>
      <w:r w:rsidRPr="00F20150">
        <w:rPr>
          <w:sz w:val="24"/>
          <w:szCs w:val="24"/>
        </w:rPr>
        <w:t xml:space="preserve"> </w:t>
      </w:r>
    </w:p>
    <w:p w14:paraId="21481EAE" w14:textId="77777777" w:rsidR="00A83ED9" w:rsidRDefault="00A83ED9" w:rsidP="00A83ED9">
      <w:pPr>
        <w:tabs>
          <w:tab w:val="left" w:pos="720"/>
          <w:tab w:val="left" w:pos="1440"/>
        </w:tabs>
        <w:rPr>
          <w:sz w:val="24"/>
          <w:szCs w:val="24"/>
        </w:rPr>
      </w:pPr>
    </w:p>
    <w:p w14:paraId="66CDC543" w14:textId="77777777" w:rsidR="00A83ED9" w:rsidRPr="00F20150" w:rsidRDefault="00A83ED9" w:rsidP="00A83ED9">
      <w:pPr>
        <w:tabs>
          <w:tab w:val="left" w:pos="720"/>
          <w:tab w:val="left" w:pos="1440"/>
        </w:tabs>
        <w:rPr>
          <w:sz w:val="24"/>
          <w:szCs w:val="24"/>
        </w:rPr>
      </w:pPr>
      <w:r w:rsidRPr="00F20150">
        <w:rPr>
          <w:sz w:val="24"/>
          <w:szCs w:val="24"/>
        </w:rPr>
        <w:t>2</w:t>
      </w:r>
      <w:r>
        <w:rPr>
          <w:sz w:val="24"/>
          <w:szCs w:val="24"/>
        </w:rPr>
        <w:t>0</w:t>
      </w:r>
      <w:r w:rsidRPr="00F20150">
        <w:rPr>
          <w:sz w:val="24"/>
          <w:szCs w:val="24"/>
        </w:rPr>
        <w:t>. Freilich, J.D.,</w:t>
      </w:r>
      <w:r w:rsidRPr="00F20150">
        <w:rPr>
          <w:b/>
          <w:bCs/>
          <w:sz w:val="24"/>
          <w:szCs w:val="24"/>
        </w:rPr>
        <w:t xml:space="preserve"> </w:t>
      </w:r>
      <w:r w:rsidRPr="00F20150">
        <w:rPr>
          <w:sz w:val="24"/>
          <w:szCs w:val="24"/>
        </w:rPr>
        <w:t xml:space="preserve">S.M. Chermak, J. Gruenewald &amp; W.S. Parkin. </w:t>
      </w:r>
      <w:r w:rsidRPr="00F20150">
        <w:rPr>
          <w:rFonts w:ascii="Times New Roman Italic" w:hAnsi="Times New Roman Italic"/>
          <w:i/>
          <w:sz w:val="24"/>
          <w:szCs w:val="24"/>
        </w:rPr>
        <w:t>Improvements, updates, and support for the Terrorism and Extremist Viole</w:t>
      </w:r>
      <w:r>
        <w:rPr>
          <w:rFonts w:ascii="Times New Roman Italic" w:hAnsi="Times New Roman Italic"/>
          <w:i/>
          <w:sz w:val="24"/>
          <w:szCs w:val="24"/>
        </w:rPr>
        <w:t>nce in the U.S (TEVUS) Portal: M</w:t>
      </w:r>
      <w:r>
        <w:rPr>
          <w:i/>
          <w:sz w:val="24"/>
          <w:szCs w:val="24"/>
        </w:rPr>
        <w:t>aintaining the ECDB; 2-year renewal</w:t>
      </w:r>
      <w:r w:rsidRPr="00F20150">
        <w:rPr>
          <w:i/>
          <w:sz w:val="24"/>
          <w:szCs w:val="24"/>
        </w:rPr>
        <w:t xml:space="preserve">. </w:t>
      </w:r>
      <w:r w:rsidRPr="00F20150">
        <w:rPr>
          <w:b/>
          <w:bCs/>
          <w:sz w:val="24"/>
          <w:szCs w:val="24"/>
        </w:rPr>
        <w:t xml:space="preserve">Role: </w:t>
      </w:r>
      <w:r w:rsidRPr="00F20150">
        <w:rPr>
          <w:bCs/>
          <w:sz w:val="24"/>
          <w:szCs w:val="24"/>
        </w:rPr>
        <w:t xml:space="preserve">PI. </w:t>
      </w:r>
      <w:r w:rsidRPr="00F20150">
        <w:rPr>
          <w:b/>
          <w:bCs/>
          <w:sz w:val="24"/>
          <w:szCs w:val="24"/>
        </w:rPr>
        <w:t>Funding source</w:t>
      </w:r>
      <w:r w:rsidRPr="00F20150">
        <w:rPr>
          <w:sz w:val="24"/>
          <w:szCs w:val="24"/>
        </w:rPr>
        <w:t xml:space="preserve">: </w:t>
      </w:r>
      <w:r w:rsidRPr="00F20150">
        <w:rPr>
          <w:snapToGrid w:val="0"/>
          <w:sz w:val="24"/>
          <w:szCs w:val="24"/>
        </w:rPr>
        <w:t xml:space="preserve">Department of Homeland Security through </w:t>
      </w:r>
      <w:r w:rsidRPr="00F20150">
        <w:rPr>
          <w:sz w:val="24"/>
          <w:szCs w:val="24"/>
        </w:rPr>
        <w:t>START</w:t>
      </w:r>
      <w:r>
        <w:rPr>
          <w:sz w:val="24"/>
          <w:szCs w:val="24"/>
        </w:rPr>
        <w:t>, COE</w:t>
      </w:r>
      <w:r w:rsidRPr="00F20150">
        <w:rPr>
          <w:sz w:val="24"/>
          <w:szCs w:val="24"/>
        </w:rPr>
        <w:t>.</w:t>
      </w:r>
      <w:r w:rsidRPr="00F20150">
        <w:rPr>
          <w:b/>
          <w:bCs/>
          <w:sz w:val="24"/>
          <w:szCs w:val="24"/>
        </w:rPr>
        <w:t xml:space="preserve"> Amount: </w:t>
      </w:r>
      <w:r w:rsidRPr="00F20150">
        <w:rPr>
          <w:sz w:val="24"/>
          <w:szCs w:val="24"/>
        </w:rPr>
        <w:t>$</w:t>
      </w:r>
      <w:r>
        <w:rPr>
          <w:sz w:val="24"/>
          <w:szCs w:val="24"/>
        </w:rPr>
        <w:t>110</w:t>
      </w:r>
      <w:r w:rsidRPr="00F20150">
        <w:rPr>
          <w:sz w:val="24"/>
          <w:szCs w:val="24"/>
        </w:rPr>
        <w:t xml:space="preserve">,000. </w:t>
      </w:r>
      <w:r w:rsidRPr="00F20150">
        <w:rPr>
          <w:b/>
          <w:sz w:val="24"/>
          <w:szCs w:val="24"/>
        </w:rPr>
        <w:t>Duration:</w:t>
      </w:r>
      <w:r w:rsidRPr="00F20150">
        <w:rPr>
          <w:sz w:val="24"/>
          <w:szCs w:val="24"/>
        </w:rPr>
        <w:t xml:space="preserve"> 2015-1</w:t>
      </w:r>
      <w:r>
        <w:rPr>
          <w:sz w:val="24"/>
          <w:szCs w:val="24"/>
        </w:rPr>
        <w:t>7</w:t>
      </w:r>
    </w:p>
    <w:p w14:paraId="7F158330" w14:textId="77777777" w:rsidR="00A83ED9" w:rsidRDefault="00A83ED9" w:rsidP="00A83ED9">
      <w:pPr>
        <w:pStyle w:val="NoSpacing"/>
        <w:ind w:left="1440" w:hanging="1440"/>
        <w:rPr>
          <w:rFonts w:ascii="Times New Roman" w:hAnsi="Times New Roman"/>
          <w:sz w:val="24"/>
          <w:szCs w:val="24"/>
        </w:rPr>
      </w:pPr>
    </w:p>
    <w:p w14:paraId="7756BF32" w14:textId="77777777" w:rsidR="00A83ED9" w:rsidRPr="00F20150" w:rsidRDefault="00A83ED9" w:rsidP="00A83ED9">
      <w:pPr>
        <w:pStyle w:val="NoSpacing"/>
        <w:ind w:left="1440" w:hanging="144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19</w:t>
      </w:r>
      <w:r w:rsidRPr="00F20150">
        <w:rPr>
          <w:rFonts w:ascii="Times New Roman" w:hAnsi="Times New Roman"/>
          <w:sz w:val="24"/>
          <w:szCs w:val="24"/>
        </w:rPr>
        <w:t>. Freilich, J.D.,</w:t>
      </w:r>
      <w:r w:rsidRPr="00F20150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20150">
        <w:rPr>
          <w:rFonts w:ascii="Times New Roman" w:hAnsi="Times New Roman"/>
          <w:sz w:val="24"/>
          <w:szCs w:val="24"/>
        </w:rPr>
        <w:t xml:space="preserve">S.M. Chermak, J. Gruenewald &amp; W.S. Parkin. </w:t>
      </w:r>
      <w:r w:rsidRPr="00F20150">
        <w:rPr>
          <w:rFonts w:ascii="Times New Roman" w:hAnsi="Times New Roman"/>
          <w:i/>
          <w:sz w:val="24"/>
          <w:szCs w:val="24"/>
        </w:rPr>
        <w:t xml:space="preserve">Patterns of extremist crime in </w:t>
      </w:r>
    </w:p>
    <w:p w14:paraId="55F1DD9E" w14:textId="77777777" w:rsidR="00A83ED9" w:rsidRDefault="00A83ED9" w:rsidP="00A83ED9">
      <w:pPr>
        <w:pStyle w:val="NoSpacing"/>
        <w:ind w:left="1440" w:hanging="1440"/>
        <w:rPr>
          <w:rFonts w:ascii="Times New Roman" w:hAnsi="Times New Roman"/>
          <w:snapToGrid w:val="0"/>
          <w:sz w:val="24"/>
          <w:szCs w:val="24"/>
        </w:rPr>
      </w:pPr>
      <w:r w:rsidRPr="00F20150">
        <w:rPr>
          <w:rFonts w:ascii="Times New Roman" w:hAnsi="Times New Roman"/>
          <w:i/>
          <w:sz w:val="24"/>
          <w:szCs w:val="24"/>
        </w:rPr>
        <w:t xml:space="preserve">the United States. </w:t>
      </w:r>
      <w:r w:rsidRPr="00F20150">
        <w:rPr>
          <w:rFonts w:ascii="Times New Roman" w:hAnsi="Times New Roman"/>
          <w:b/>
          <w:bCs/>
          <w:sz w:val="24"/>
          <w:szCs w:val="24"/>
        </w:rPr>
        <w:t>Role</w:t>
      </w:r>
      <w:r w:rsidRPr="00F20150">
        <w:rPr>
          <w:rFonts w:ascii="Times New Roman" w:hAnsi="Times New Roman"/>
          <w:sz w:val="24"/>
          <w:szCs w:val="24"/>
        </w:rPr>
        <w:t xml:space="preserve">: PI. </w:t>
      </w:r>
      <w:r w:rsidRPr="00F20150">
        <w:rPr>
          <w:rFonts w:ascii="Times New Roman" w:hAnsi="Times New Roman"/>
          <w:b/>
          <w:bCs/>
          <w:sz w:val="24"/>
          <w:szCs w:val="24"/>
        </w:rPr>
        <w:t>Funding source</w:t>
      </w:r>
      <w:r w:rsidRPr="00F20150">
        <w:rPr>
          <w:rFonts w:ascii="Times New Roman" w:hAnsi="Times New Roman"/>
          <w:sz w:val="24"/>
          <w:szCs w:val="24"/>
        </w:rPr>
        <w:t xml:space="preserve">: </w:t>
      </w:r>
      <w:r w:rsidRPr="00F20150">
        <w:rPr>
          <w:rFonts w:ascii="Times New Roman" w:hAnsi="Times New Roman"/>
          <w:snapToGrid w:val="0"/>
          <w:sz w:val="24"/>
          <w:szCs w:val="24"/>
        </w:rPr>
        <w:t>Department of Homeland Security</w:t>
      </w:r>
      <w:r>
        <w:rPr>
          <w:rFonts w:ascii="Times New Roman" w:hAnsi="Times New Roman"/>
          <w:snapToGrid w:val="0"/>
          <w:sz w:val="24"/>
          <w:szCs w:val="24"/>
        </w:rPr>
        <w:t xml:space="preserve"> </w:t>
      </w:r>
      <w:r w:rsidRPr="00F20150">
        <w:rPr>
          <w:rFonts w:ascii="Times New Roman" w:hAnsi="Times New Roman"/>
          <w:snapToGrid w:val="0"/>
          <w:sz w:val="24"/>
          <w:szCs w:val="24"/>
        </w:rPr>
        <w:t xml:space="preserve">through </w:t>
      </w:r>
    </w:p>
    <w:p w14:paraId="3ACFEB5D" w14:textId="77777777" w:rsidR="00A83ED9" w:rsidRDefault="00A83ED9" w:rsidP="00A83ED9">
      <w:pPr>
        <w:pStyle w:val="NoSpacing"/>
        <w:ind w:left="1440" w:hanging="1440"/>
        <w:rPr>
          <w:rFonts w:ascii="Times New Roman" w:hAnsi="Times New Roman"/>
          <w:sz w:val="24"/>
          <w:szCs w:val="24"/>
        </w:rPr>
      </w:pPr>
      <w:r w:rsidRPr="00F20150">
        <w:rPr>
          <w:rFonts w:ascii="Times New Roman" w:hAnsi="Times New Roman"/>
          <w:sz w:val="24"/>
          <w:szCs w:val="24"/>
        </w:rPr>
        <w:t>START</w:t>
      </w:r>
      <w:r>
        <w:rPr>
          <w:rFonts w:ascii="Times New Roman" w:hAnsi="Times New Roman"/>
          <w:sz w:val="24"/>
          <w:szCs w:val="24"/>
        </w:rPr>
        <w:t>, COE</w:t>
      </w:r>
      <w:r w:rsidRPr="00F20150">
        <w:rPr>
          <w:rFonts w:ascii="Times New Roman" w:hAnsi="Times New Roman"/>
          <w:sz w:val="24"/>
          <w:szCs w:val="24"/>
        </w:rPr>
        <w:t xml:space="preserve">. </w:t>
      </w:r>
      <w:r w:rsidRPr="00F20150">
        <w:rPr>
          <w:rFonts w:ascii="Times New Roman" w:hAnsi="Times New Roman"/>
          <w:b/>
          <w:bCs/>
          <w:sz w:val="24"/>
          <w:szCs w:val="24"/>
        </w:rPr>
        <w:t xml:space="preserve">Amount: </w:t>
      </w:r>
      <w:r w:rsidRPr="00F20150">
        <w:rPr>
          <w:rFonts w:ascii="Times New Roman" w:hAnsi="Times New Roman"/>
          <w:sz w:val="24"/>
          <w:szCs w:val="24"/>
        </w:rPr>
        <w:t>$3</w:t>
      </w:r>
      <w:r>
        <w:rPr>
          <w:rFonts w:ascii="Times New Roman" w:hAnsi="Times New Roman"/>
          <w:sz w:val="24"/>
          <w:szCs w:val="24"/>
        </w:rPr>
        <w:t>2</w:t>
      </w:r>
      <w:r w:rsidRPr="00F20150">
        <w:rPr>
          <w:rFonts w:ascii="Times New Roman" w:hAnsi="Times New Roman"/>
          <w:sz w:val="24"/>
          <w:szCs w:val="24"/>
        </w:rPr>
        <w:t>0,000.</w:t>
      </w:r>
      <w:r>
        <w:rPr>
          <w:rFonts w:ascii="Times New Roman" w:hAnsi="Times New Roman"/>
          <w:sz w:val="24"/>
          <w:szCs w:val="24"/>
        </w:rPr>
        <w:t xml:space="preserve"> </w:t>
      </w:r>
      <w:r w:rsidRPr="00F20150">
        <w:rPr>
          <w:rFonts w:ascii="Times New Roman" w:hAnsi="Times New Roman"/>
          <w:b/>
          <w:sz w:val="24"/>
          <w:szCs w:val="24"/>
        </w:rPr>
        <w:t>Duration</w:t>
      </w:r>
      <w:r w:rsidRPr="00F20150">
        <w:rPr>
          <w:rFonts w:ascii="Times New Roman" w:hAnsi="Times New Roman"/>
          <w:sz w:val="24"/>
          <w:szCs w:val="24"/>
        </w:rPr>
        <w:t>: 2012-17</w:t>
      </w:r>
    </w:p>
    <w:p w14:paraId="55851704" w14:textId="77777777" w:rsidR="00A83ED9" w:rsidRDefault="00A83ED9" w:rsidP="00A83ED9">
      <w:pPr>
        <w:tabs>
          <w:tab w:val="left" w:pos="720"/>
          <w:tab w:val="left" w:pos="1440"/>
        </w:tabs>
        <w:ind w:left="2160" w:hanging="2160"/>
        <w:rPr>
          <w:sz w:val="24"/>
          <w:szCs w:val="24"/>
          <w:lang w:val="en-CA"/>
        </w:rPr>
      </w:pPr>
    </w:p>
    <w:p w14:paraId="6DD0D230" w14:textId="77777777" w:rsidR="00A83ED9" w:rsidRDefault="00A83ED9" w:rsidP="00A83ED9">
      <w:pPr>
        <w:tabs>
          <w:tab w:val="left" w:pos="720"/>
          <w:tab w:val="left" w:pos="1440"/>
        </w:tabs>
        <w:ind w:left="2160" w:hanging="2160"/>
        <w:rPr>
          <w:i/>
          <w:sz w:val="24"/>
          <w:szCs w:val="24"/>
        </w:rPr>
      </w:pPr>
      <w:r w:rsidRPr="00F20150">
        <w:rPr>
          <w:sz w:val="24"/>
          <w:szCs w:val="24"/>
          <w:lang w:val="en-CA"/>
        </w:rPr>
        <w:t xml:space="preserve">18. Freilich, J.D.  &amp; S.M. Chermak. </w:t>
      </w:r>
      <w:r w:rsidRPr="00F20150">
        <w:rPr>
          <w:i/>
          <w:sz w:val="24"/>
          <w:szCs w:val="24"/>
        </w:rPr>
        <w:t>Creation and analysis of an integrated U.S. security</w:t>
      </w:r>
      <w:r>
        <w:rPr>
          <w:i/>
          <w:sz w:val="24"/>
          <w:szCs w:val="24"/>
        </w:rPr>
        <w:t xml:space="preserve"> </w:t>
      </w:r>
    </w:p>
    <w:p w14:paraId="7F1C5E31" w14:textId="77777777" w:rsidR="00A83ED9" w:rsidRPr="00F20150" w:rsidRDefault="00A83ED9" w:rsidP="00A83ED9">
      <w:pPr>
        <w:tabs>
          <w:tab w:val="left" w:pos="720"/>
          <w:tab w:val="left" w:pos="1440"/>
        </w:tabs>
        <w:ind w:left="2160" w:hanging="2160"/>
        <w:rPr>
          <w:i/>
          <w:sz w:val="24"/>
          <w:szCs w:val="24"/>
        </w:rPr>
      </w:pPr>
      <w:r w:rsidRPr="00F20150">
        <w:rPr>
          <w:i/>
          <w:sz w:val="24"/>
          <w:szCs w:val="24"/>
        </w:rPr>
        <w:t xml:space="preserve">database {(IUSSD); i.e., Terrorism and Extremist Violence in the U.S (TEVUS) Portal}: </w:t>
      </w:r>
    </w:p>
    <w:p w14:paraId="7E566739" w14:textId="77777777" w:rsidR="00A83ED9" w:rsidRPr="00F20150" w:rsidRDefault="00A83ED9" w:rsidP="00A83ED9">
      <w:pPr>
        <w:tabs>
          <w:tab w:val="left" w:pos="720"/>
          <w:tab w:val="left" w:pos="1440"/>
        </w:tabs>
        <w:ind w:left="2160" w:hanging="2160"/>
        <w:rPr>
          <w:snapToGrid w:val="0"/>
          <w:sz w:val="24"/>
          <w:szCs w:val="24"/>
        </w:rPr>
      </w:pPr>
      <w:r w:rsidRPr="00F20150">
        <w:rPr>
          <w:i/>
          <w:sz w:val="24"/>
          <w:szCs w:val="24"/>
        </w:rPr>
        <w:t xml:space="preserve">Maintaining and enhancing the ECDB.  </w:t>
      </w:r>
      <w:r w:rsidRPr="00F20150">
        <w:rPr>
          <w:b/>
          <w:bCs/>
          <w:sz w:val="24"/>
          <w:szCs w:val="24"/>
        </w:rPr>
        <w:t xml:space="preserve">Role: </w:t>
      </w:r>
      <w:r w:rsidRPr="00F20150">
        <w:rPr>
          <w:bCs/>
          <w:sz w:val="24"/>
          <w:szCs w:val="24"/>
        </w:rPr>
        <w:t xml:space="preserve">PI. </w:t>
      </w:r>
      <w:r w:rsidRPr="00F20150">
        <w:rPr>
          <w:b/>
          <w:bCs/>
          <w:sz w:val="24"/>
          <w:szCs w:val="24"/>
        </w:rPr>
        <w:t>Funding source</w:t>
      </w:r>
      <w:r w:rsidRPr="00F20150">
        <w:rPr>
          <w:sz w:val="24"/>
          <w:szCs w:val="24"/>
        </w:rPr>
        <w:t xml:space="preserve">: </w:t>
      </w:r>
      <w:r w:rsidRPr="00F20150">
        <w:rPr>
          <w:snapToGrid w:val="0"/>
          <w:sz w:val="24"/>
          <w:szCs w:val="24"/>
        </w:rPr>
        <w:t xml:space="preserve">Department of Homeland </w:t>
      </w:r>
    </w:p>
    <w:p w14:paraId="53C2E56D" w14:textId="77777777" w:rsidR="00A83ED9" w:rsidRDefault="00A83ED9" w:rsidP="00A83ED9">
      <w:pPr>
        <w:tabs>
          <w:tab w:val="left" w:pos="720"/>
          <w:tab w:val="left" w:pos="1440"/>
        </w:tabs>
        <w:ind w:left="2160" w:hanging="2160"/>
        <w:rPr>
          <w:sz w:val="24"/>
          <w:szCs w:val="24"/>
        </w:rPr>
      </w:pPr>
      <w:r w:rsidRPr="00F20150">
        <w:rPr>
          <w:snapToGrid w:val="0"/>
          <w:sz w:val="24"/>
          <w:szCs w:val="24"/>
        </w:rPr>
        <w:t>Security</w:t>
      </w:r>
      <w:r>
        <w:rPr>
          <w:snapToGrid w:val="0"/>
          <w:sz w:val="24"/>
          <w:szCs w:val="24"/>
        </w:rPr>
        <w:t xml:space="preserve"> </w:t>
      </w:r>
      <w:r w:rsidRPr="00F20150">
        <w:rPr>
          <w:snapToGrid w:val="0"/>
          <w:sz w:val="24"/>
          <w:szCs w:val="24"/>
        </w:rPr>
        <w:t xml:space="preserve">through </w:t>
      </w:r>
      <w:r w:rsidRPr="00F20150">
        <w:rPr>
          <w:sz w:val="24"/>
          <w:szCs w:val="24"/>
        </w:rPr>
        <w:t>START</w:t>
      </w:r>
      <w:r>
        <w:rPr>
          <w:sz w:val="24"/>
          <w:szCs w:val="24"/>
        </w:rPr>
        <w:t>, COE</w:t>
      </w:r>
      <w:r w:rsidRPr="00F20150">
        <w:rPr>
          <w:sz w:val="24"/>
          <w:szCs w:val="24"/>
        </w:rPr>
        <w:t xml:space="preserve">. </w:t>
      </w:r>
      <w:r w:rsidRPr="00F20150">
        <w:rPr>
          <w:b/>
          <w:bCs/>
          <w:sz w:val="24"/>
          <w:szCs w:val="24"/>
        </w:rPr>
        <w:t xml:space="preserve">Amount: </w:t>
      </w:r>
      <w:r w:rsidRPr="00F20150">
        <w:rPr>
          <w:sz w:val="24"/>
          <w:szCs w:val="24"/>
        </w:rPr>
        <w:t>$1,586,000</w:t>
      </w:r>
      <w:r>
        <w:rPr>
          <w:sz w:val="24"/>
          <w:szCs w:val="24"/>
        </w:rPr>
        <w:t xml:space="preserve">. </w:t>
      </w:r>
      <w:r w:rsidRPr="00F20150">
        <w:rPr>
          <w:b/>
          <w:sz w:val="24"/>
          <w:szCs w:val="24"/>
        </w:rPr>
        <w:t>Duration:</w:t>
      </w:r>
      <w:r w:rsidRPr="00F20150">
        <w:rPr>
          <w:sz w:val="24"/>
          <w:szCs w:val="24"/>
        </w:rPr>
        <w:t xml:space="preserve"> 2009-15</w:t>
      </w:r>
    </w:p>
    <w:p w14:paraId="76E859D7" w14:textId="77777777" w:rsidR="00A83ED9" w:rsidRDefault="00A83ED9" w:rsidP="00A83ED9">
      <w:pPr>
        <w:pStyle w:val="NoSpacing"/>
        <w:ind w:left="1440" w:hanging="1440"/>
        <w:rPr>
          <w:rFonts w:ascii="Times New Roman" w:hAnsi="Times New Roman"/>
          <w:sz w:val="24"/>
          <w:szCs w:val="24"/>
        </w:rPr>
      </w:pPr>
    </w:p>
    <w:p w14:paraId="4ACB85BD" w14:textId="77777777" w:rsidR="00A83ED9" w:rsidRPr="00F20150" w:rsidRDefault="00A83ED9" w:rsidP="00A83ED9">
      <w:pPr>
        <w:pStyle w:val="NoSpacing"/>
        <w:ind w:left="1440" w:hanging="1440"/>
        <w:rPr>
          <w:rFonts w:ascii="Times New Roman" w:hAnsi="Times New Roman"/>
          <w:i/>
          <w:sz w:val="24"/>
          <w:szCs w:val="24"/>
        </w:rPr>
      </w:pPr>
      <w:r w:rsidRPr="00F20150">
        <w:rPr>
          <w:rFonts w:ascii="Times New Roman" w:hAnsi="Times New Roman"/>
          <w:sz w:val="24"/>
          <w:szCs w:val="24"/>
        </w:rPr>
        <w:t xml:space="preserve">17. Parkin, W.S., S.M. Chermak &amp; J.D. Freilich. </w:t>
      </w:r>
      <w:r w:rsidRPr="00F20150">
        <w:rPr>
          <w:rFonts w:ascii="Times New Roman" w:hAnsi="Times New Roman"/>
          <w:i/>
          <w:sz w:val="24"/>
          <w:szCs w:val="24"/>
        </w:rPr>
        <w:t xml:space="preserve">Developing and validating Suspicious </w:t>
      </w:r>
    </w:p>
    <w:p w14:paraId="7CD68E94" w14:textId="77777777" w:rsidR="00A83ED9" w:rsidRDefault="00A83ED9" w:rsidP="00A83ED9">
      <w:pPr>
        <w:tabs>
          <w:tab w:val="left" w:pos="720"/>
          <w:tab w:val="left" w:pos="1440"/>
        </w:tabs>
        <w:ind w:left="2160" w:hanging="2160"/>
        <w:rPr>
          <w:snapToGrid w:val="0"/>
          <w:sz w:val="24"/>
          <w:szCs w:val="24"/>
        </w:rPr>
      </w:pPr>
      <w:r w:rsidRPr="00F20150">
        <w:rPr>
          <w:i/>
          <w:sz w:val="24"/>
          <w:szCs w:val="24"/>
        </w:rPr>
        <w:t>Activity Reporting (SAR) indicators using the ECDB.</w:t>
      </w:r>
      <w:r w:rsidRPr="00F20150">
        <w:rPr>
          <w:sz w:val="24"/>
          <w:szCs w:val="24"/>
        </w:rPr>
        <w:t xml:space="preserve"> </w:t>
      </w:r>
      <w:r w:rsidRPr="00F20150">
        <w:rPr>
          <w:b/>
          <w:bCs/>
          <w:sz w:val="24"/>
          <w:szCs w:val="24"/>
        </w:rPr>
        <w:t>Role</w:t>
      </w:r>
      <w:r w:rsidRPr="00F20150">
        <w:rPr>
          <w:sz w:val="24"/>
          <w:szCs w:val="24"/>
        </w:rPr>
        <w:t xml:space="preserve">: Co-PI. </w:t>
      </w:r>
      <w:r w:rsidRPr="00F20150">
        <w:rPr>
          <w:b/>
          <w:bCs/>
          <w:sz w:val="24"/>
          <w:szCs w:val="24"/>
        </w:rPr>
        <w:t>Funding source</w:t>
      </w:r>
      <w:r w:rsidRPr="00F20150">
        <w:rPr>
          <w:sz w:val="24"/>
          <w:szCs w:val="24"/>
        </w:rPr>
        <w:t xml:space="preserve">: </w:t>
      </w:r>
      <w:r w:rsidRPr="00F20150">
        <w:rPr>
          <w:snapToGrid w:val="0"/>
          <w:sz w:val="24"/>
          <w:szCs w:val="24"/>
        </w:rPr>
        <w:t xml:space="preserve">Department </w:t>
      </w:r>
    </w:p>
    <w:p w14:paraId="4E28CBAF" w14:textId="77777777" w:rsidR="00A83ED9" w:rsidRDefault="00A83ED9" w:rsidP="00A83ED9">
      <w:pPr>
        <w:tabs>
          <w:tab w:val="left" w:pos="720"/>
          <w:tab w:val="left" w:pos="1440"/>
        </w:tabs>
        <w:ind w:left="2160" w:hanging="2160"/>
        <w:rPr>
          <w:sz w:val="24"/>
          <w:szCs w:val="24"/>
        </w:rPr>
      </w:pPr>
      <w:r w:rsidRPr="00F20150">
        <w:rPr>
          <w:snapToGrid w:val="0"/>
          <w:sz w:val="24"/>
          <w:szCs w:val="24"/>
        </w:rPr>
        <w:t xml:space="preserve">of Homeland </w:t>
      </w:r>
      <w:r>
        <w:rPr>
          <w:snapToGrid w:val="0"/>
          <w:sz w:val="24"/>
          <w:szCs w:val="24"/>
        </w:rPr>
        <w:t xml:space="preserve">Security through the </w:t>
      </w:r>
      <w:r w:rsidRPr="00F20150">
        <w:rPr>
          <w:sz w:val="24"/>
          <w:szCs w:val="24"/>
        </w:rPr>
        <w:t>Institute for</w:t>
      </w:r>
      <w:r>
        <w:rPr>
          <w:sz w:val="24"/>
          <w:szCs w:val="24"/>
        </w:rPr>
        <w:t xml:space="preserve"> </w:t>
      </w:r>
      <w:r w:rsidRPr="00F20150">
        <w:rPr>
          <w:sz w:val="24"/>
          <w:szCs w:val="24"/>
        </w:rPr>
        <w:t xml:space="preserve">Intergovernmental Research </w:t>
      </w:r>
      <w:r>
        <w:rPr>
          <w:sz w:val="24"/>
          <w:szCs w:val="24"/>
        </w:rPr>
        <w:t>&amp; S</w:t>
      </w:r>
      <w:r w:rsidRPr="00F20150">
        <w:rPr>
          <w:sz w:val="24"/>
          <w:szCs w:val="24"/>
        </w:rPr>
        <w:t>TART</w:t>
      </w:r>
      <w:r>
        <w:rPr>
          <w:sz w:val="24"/>
          <w:szCs w:val="24"/>
        </w:rPr>
        <w:t>, COE</w:t>
      </w:r>
      <w:r w:rsidRPr="00F20150">
        <w:rPr>
          <w:sz w:val="24"/>
          <w:szCs w:val="24"/>
        </w:rPr>
        <w:t xml:space="preserve">. </w:t>
      </w:r>
    </w:p>
    <w:p w14:paraId="0E1AE599" w14:textId="77777777" w:rsidR="00A83ED9" w:rsidRPr="00F20150" w:rsidRDefault="00A83ED9" w:rsidP="00A83ED9">
      <w:pPr>
        <w:tabs>
          <w:tab w:val="left" w:pos="720"/>
          <w:tab w:val="left" w:pos="1440"/>
        </w:tabs>
        <w:ind w:left="2160" w:hanging="2160"/>
        <w:rPr>
          <w:snapToGrid w:val="0"/>
          <w:sz w:val="24"/>
          <w:szCs w:val="24"/>
        </w:rPr>
      </w:pPr>
      <w:r w:rsidRPr="00F20150">
        <w:rPr>
          <w:b/>
          <w:bCs/>
          <w:sz w:val="24"/>
          <w:szCs w:val="24"/>
        </w:rPr>
        <w:t xml:space="preserve">Amount: </w:t>
      </w:r>
      <w:r w:rsidRPr="00F20150">
        <w:rPr>
          <w:sz w:val="24"/>
          <w:szCs w:val="24"/>
        </w:rPr>
        <w:t xml:space="preserve">$26,000. </w:t>
      </w:r>
      <w:r w:rsidRPr="00F20150">
        <w:rPr>
          <w:b/>
          <w:sz w:val="24"/>
          <w:szCs w:val="24"/>
        </w:rPr>
        <w:t>Duration</w:t>
      </w:r>
      <w:r w:rsidRPr="00F20150">
        <w:rPr>
          <w:sz w:val="24"/>
          <w:szCs w:val="24"/>
        </w:rPr>
        <w:t>: 2014</w:t>
      </w:r>
    </w:p>
    <w:p w14:paraId="38E6DD13" w14:textId="77777777" w:rsidR="00A83ED9" w:rsidRDefault="00A83ED9" w:rsidP="00A83ED9">
      <w:pPr>
        <w:widowControl w:val="0"/>
        <w:suppressAutoHyphens/>
        <w:ind w:left="1440" w:hanging="1440"/>
        <w:rPr>
          <w:sz w:val="24"/>
          <w:szCs w:val="24"/>
        </w:rPr>
      </w:pPr>
    </w:p>
    <w:p w14:paraId="0BBBE81D" w14:textId="77777777" w:rsidR="00A83ED9" w:rsidRPr="00F20150" w:rsidRDefault="00A83ED9" w:rsidP="00A83ED9">
      <w:pPr>
        <w:widowControl w:val="0"/>
        <w:suppressAutoHyphens/>
        <w:ind w:left="1440" w:hanging="1440"/>
        <w:rPr>
          <w:i/>
          <w:sz w:val="24"/>
          <w:szCs w:val="24"/>
        </w:rPr>
      </w:pPr>
      <w:r w:rsidRPr="00F20150">
        <w:rPr>
          <w:sz w:val="24"/>
          <w:szCs w:val="24"/>
        </w:rPr>
        <w:t xml:space="preserve">16. Freilich, J.D., S.M. Chermak &amp; A. Adamczyk. </w:t>
      </w:r>
      <w:r w:rsidRPr="00F20150">
        <w:rPr>
          <w:i/>
          <w:sz w:val="24"/>
          <w:szCs w:val="24"/>
        </w:rPr>
        <w:t xml:space="preserve">Investigating county-level radicalization of Al </w:t>
      </w:r>
    </w:p>
    <w:p w14:paraId="42C45B94" w14:textId="77777777" w:rsidR="00A83ED9" w:rsidRDefault="00A83ED9" w:rsidP="00A83ED9">
      <w:pPr>
        <w:widowControl w:val="0"/>
        <w:suppressAutoHyphens/>
        <w:ind w:left="1440" w:hanging="1440"/>
        <w:rPr>
          <w:snapToGrid w:val="0"/>
          <w:sz w:val="24"/>
          <w:szCs w:val="24"/>
        </w:rPr>
      </w:pPr>
      <w:r w:rsidRPr="00F20150">
        <w:rPr>
          <w:i/>
          <w:sz w:val="24"/>
          <w:szCs w:val="24"/>
        </w:rPr>
        <w:t>Qaeda inspired movements</w:t>
      </w:r>
      <w:r w:rsidRPr="00F20150">
        <w:rPr>
          <w:sz w:val="24"/>
          <w:szCs w:val="24"/>
        </w:rPr>
        <w:t xml:space="preserve">. </w:t>
      </w:r>
      <w:r w:rsidRPr="00F20150">
        <w:rPr>
          <w:b/>
          <w:bCs/>
          <w:sz w:val="24"/>
          <w:szCs w:val="24"/>
        </w:rPr>
        <w:t>Role</w:t>
      </w:r>
      <w:r w:rsidRPr="00F20150">
        <w:rPr>
          <w:sz w:val="24"/>
          <w:szCs w:val="24"/>
        </w:rPr>
        <w:t xml:space="preserve">: PI. </w:t>
      </w:r>
      <w:r w:rsidRPr="00F20150">
        <w:rPr>
          <w:b/>
          <w:bCs/>
          <w:sz w:val="24"/>
          <w:szCs w:val="24"/>
        </w:rPr>
        <w:t>Funding source</w:t>
      </w:r>
      <w:r w:rsidRPr="00F20150">
        <w:rPr>
          <w:sz w:val="24"/>
          <w:szCs w:val="24"/>
        </w:rPr>
        <w:t xml:space="preserve">: </w:t>
      </w:r>
      <w:r w:rsidRPr="00F20150">
        <w:rPr>
          <w:snapToGrid w:val="0"/>
          <w:sz w:val="24"/>
          <w:szCs w:val="24"/>
        </w:rPr>
        <w:t>Department of Homeland Security</w:t>
      </w:r>
    </w:p>
    <w:p w14:paraId="01FA1BB4" w14:textId="77777777" w:rsidR="00A83ED9" w:rsidRPr="00F20150" w:rsidRDefault="00A83ED9" w:rsidP="00A83ED9">
      <w:pPr>
        <w:widowControl w:val="0"/>
        <w:suppressAutoHyphens/>
        <w:ind w:left="1440" w:hanging="1440"/>
        <w:rPr>
          <w:snapToGrid w:val="0"/>
          <w:sz w:val="24"/>
          <w:szCs w:val="24"/>
        </w:rPr>
      </w:pPr>
      <w:r w:rsidRPr="00F20150">
        <w:rPr>
          <w:snapToGrid w:val="0"/>
          <w:sz w:val="24"/>
          <w:szCs w:val="24"/>
        </w:rPr>
        <w:lastRenderedPageBreak/>
        <w:t xml:space="preserve">through </w:t>
      </w:r>
      <w:r w:rsidRPr="00F20150">
        <w:rPr>
          <w:sz w:val="24"/>
          <w:szCs w:val="24"/>
        </w:rPr>
        <w:t>START</w:t>
      </w:r>
      <w:r>
        <w:rPr>
          <w:sz w:val="24"/>
          <w:szCs w:val="24"/>
        </w:rPr>
        <w:t>, COE</w:t>
      </w:r>
      <w:r w:rsidRPr="00F20150">
        <w:rPr>
          <w:sz w:val="24"/>
          <w:szCs w:val="24"/>
        </w:rPr>
        <w:t xml:space="preserve">. </w:t>
      </w:r>
      <w:r w:rsidRPr="00F20150">
        <w:rPr>
          <w:b/>
          <w:bCs/>
          <w:sz w:val="24"/>
          <w:szCs w:val="24"/>
        </w:rPr>
        <w:t xml:space="preserve">Amount: </w:t>
      </w:r>
      <w:r w:rsidRPr="00F20150">
        <w:rPr>
          <w:sz w:val="24"/>
          <w:szCs w:val="24"/>
        </w:rPr>
        <w:t xml:space="preserve">$170,000. </w:t>
      </w:r>
      <w:r w:rsidRPr="00F20150">
        <w:rPr>
          <w:b/>
          <w:sz w:val="24"/>
          <w:szCs w:val="24"/>
        </w:rPr>
        <w:t xml:space="preserve">Duration: </w:t>
      </w:r>
      <w:r w:rsidRPr="00F20150">
        <w:rPr>
          <w:sz w:val="24"/>
          <w:szCs w:val="24"/>
        </w:rPr>
        <w:t>2011-14</w:t>
      </w:r>
    </w:p>
    <w:p w14:paraId="7305812F" w14:textId="77777777" w:rsidR="00A83ED9" w:rsidRDefault="00A83ED9" w:rsidP="00A83ED9">
      <w:pPr>
        <w:widowControl w:val="0"/>
        <w:suppressAutoHyphens/>
        <w:ind w:left="1440" w:hanging="1440"/>
        <w:rPr>
          <w:sz w:val="24"/>
          <w:szCs w:val="24"/>
        </w:rPr>
      </w:pPr>
    </w:p>
    <w:p w14:paraId="3539DC24" w14:textId="77777777" w:rsidR="00A83ED9" w:rsidRPr="00F20150" w:rsidRDefault="00A83ED9" w:rsidP="00A83ED9">
      <w:pPr>
        <w:widowControl w:val="0"/>
        <w:suppressAutoHyphens/>
        <w:ind w:left="1440" w:hanging="1440"/>
        <w:rPr>
          <w:i/>
          <w:sz w:val="24"/>
          <w:szCs w:val="24"/>
        </w:rPr>
      </w:pPr>
      <w:r w:rsidRPr="00F20150">
        <w:rPr>
          <w:sz w:val="24"/>
          <w:szCs w:val="24"/>
        </w:rPr>
        <w:t xml:space="preserve">15. Green, D., M. Hartwig, J.D. Freilich, K.J. Terry &amp; C. Strozier.  </w:t>
      </w:r>
      <w:r w:rsidRPr="00F20150">
        <w:rPr>
          <w:i/>
          <w:sz w:val="24"/>
          <w:szCs w:val="24"/>
        </w:rPr>
        <w:t>JJC, CUNY:</w:t>
      </w:r>
      <w:r w:rsidRPr="00F20150">
        <w:rPr>
          <w:sz w:val="24"/>
          <w:szCs w:val="24"/>
        </w:rPr>
        <w:t xml:space="preserve"> </w:t>
      </w:r>
      <w:r w:rsidRPr="00F20150">
        <w:rPr>
          <w:i/>
          <w:sz w:val="24"/>
          <w:szCs w:val="24"/>
        </w:rPr>
        <w:t xml:space="preserve">Homeland </w:t>
      </w:r>
    </w:p>
    <w:p w14:paraId="07BF296C" w14:textId="77777777" w:rsidR="00A83ED9" w:rsidRPr="00F20150" w:rsidRDefault="00A83ED9" w:rsidP="00A83ED9">
      <w:pPr>
        <w:widowControl w:val="0"/>
        <w:suppressAutoHyphens/>
        <w:ind w:left="1440" w:hanging="1440"/>
        <w:rPr>
          <w:sz w:val="24"/>
          <w:szCs w:val="24"/>
        </w:rPr>
      </w:pPr>
      <w:r w:rsidRPr="00F20150">
        <w:rPr>
          <w:i/>
          <w:sz w:val="24"/>
          <w:szCs w:val="24"/>
        </w:rPr>
        <w:t>Security Doctoral Research Fellowship Program</w:t>
      </w:r>
      <w:r w:rsidRPr="00F20150">
        <w:rPr>
          <w:sz w:val="24"/>
          <w:szCs w:val="24"/>
        </w:rPr>
        <w:t xml:space="preserve">. </w:t>
      </w:r>
      <w:r w:rsidRPr="00F20150">
        <w:rPr>
          <w:b/>
          <w:sz w:val="24"/>
          <w:szCs w:val="24"/>
        </w:rPr>
        <w:t>Role</w:t>
      </w:r>
      <w:r w:rsidRPr="00F20150">
        <w:rPr>
          <w:sz w:val="24"/>
          <w:szCs w:val="24"/>
        </w:rPr>
        <w:t xml:space="preserve">: Co-PI. </w:t>
      </w:r>
      <w:r w:rsidRPr="00F20150">
        <w:rPr>
          <w:b/>
          <w:sz w:val="24"/>
          <w:szCs w:val="24"/>
        </w:rPr>
        <w:t>Funding source</w:t>
      </w:r>
      <w:r w:rsidRPr="00F20150">
        <w:rPr>
          <w:sz w:val="24"/>
          <w:szCs w:val="24"/>
        </w:rPr>
        <w:t xml:space="preserve">: Department of </w:t>
      </w:r>
    </w:p>
    <w:p w14:paraId="4BA4CDA1" w14:textId="77777777" w:rsidR="00A83ED9" w:rsidRPr="00F20150" w:rsidRDefault="00A83ED9" w:rsidP="00A83ED9">
      <w:pPr>
        <w:widowControl w:val="0"/>
        <w:suppressAutoHyphens/>
        <w:ind w:left="1440" w:hanging="1440"/>
        <w:rPr>
          <w:sz w:val="24"/>
          <w:szCs w:val="24"/>
        </w:rPr>
      </w:pPr>
      <w:r>
        <w:rPr>
          <w:sz w:val="24"/>
          <w:szCs w:val="24"/>
        </w:rPr>
        <w:t>Homeland Security</w:t>
      </w:r>
      <w:r w:rsidRPr="00F20150">
        <w:rPr>
          <w:sz w:val="24"/>
          <w:szCs w:val="24"/>
        </w:rPr>
        <w:t xml:space="preserve">. </w:t>
      </w:r>
      <w:r w:rsidRPr="00F20150">
        <w:rPr>
          <w:b/>
          <w:sz w:val="24"/>
          <w:szCs w:val="24"/>
        </w:rPr>
        <w:t xml:space="preserve">Amount: </w:t>
      </w:r>
      <w:r w:rsidRPr="00F20150">
        <w:rPr>
          <w:sz w:val="24"/>
          <w:szCs w:val="24"/>
        </w:rPr>
        <w:t xml:space="preserve">$400,000. </w:t>
      </w:r>
      <w:r w:rsidRPr="00F20150">
        <w:rPr>
          <w:b/>
          <w:sz w:val="24"/>
          <w:szCs w:val="24"/>
        </w:rPr>
        <w:t>Duration:</w:t>
      </w:r>
      <w:r w:rsidRPr="00F20150">
        <w:rPr>
          <w:sz w:val="24"/>
          <w:szCs w:val="24"/>
        </w:rPr>
        <w:t xml:space="preserve"> 2011-14</w:t>
      </w:r>
    </w:p>
    <w:p w14:paraId="0C717893" w14:textId="77777777" w:rsidR="00A83ED9" w:rsidRDefault="00A83ED9" w:rsidP="00A83ED9">
      <w:pPr>
        <w:ind w:left="1440" w:hanging="1440"/>
        <w:rPr>
          <w:sz w:val="24"/>
          <w:szCs w:val="24"/>
        </w:rPr>
      </w:pPr>
    </w:p>
    <w:p w14:paraId="782B6622" w14:textId="77777777" w:rsidR="00A83ED9" w:rsidRDefault="00A83ED9" w:rsidP="00A83ED9">
      <w:pPr>
        <w:ind w:left="1440" w:hanging="1440"/>
        <w:rPr>
          <w:i/>
          <w:sz w:val="24"/>
          <w:szCs w:val="24"/>
        </w:rPr>
      </w:pPr>
      <w:r w:rsidRPr="00F20150">
        <w:rPr>
          <w:sz w:val="24"/>
          <w:szCs w:val="24"/>
        </w:rPr>
        <w:t xml:space="preserve">14. Freilich, J.D., S.M. Chermak &amp; R. Belli. </w:t>
      </w:r>
      <w:r w:rsidRPr="00F20150">
        <w:rPr>
          <w:i/>
          <w:sz w:val="24"/>
          <w:szCs w:val="24"/>
        </w:rPr>
        <w:t xml:space="preserve">Exploring the crime-terror nexus in the US: A case </w:t>
      </w:r>
    </w:p>
    <w:p w14:paraId="33FA122D" w14:textId="77777777" w:rsidR="00A83ED9" w:rsidRPr="00F20150" w:rsidRDefault="00A83ED9" w:rsidP="00A83ED9">
      <w:pPr>
        <w:rPr>
          <w:i/>
          <w:sz w:val="24"/>
          <w:szCs w:val="24"/>
        </w:rPr>
      </w:pPr>
      <w:r w:rsidRPr="00F20150">
        <w:rPr>
          <w:i/>
          <w:sz w:val="24"/>
          <w:szCs w:val="24"/>
        </w:rPr>
        <w:t xml:space="preserve">study on a large terrorist network involved in trade diversion. </w:t>
      </w:r>
      <w:r w:rsidRPr="00F20150">
        <w:rPr>
          <w:b/>
          <w:bCs/>
          <w:sz w:val="24"/>
          <w:szCs w:val="24"/>
        </w:rPr>
        <w:t>Role</w:t>
      </w:r>
      <w:r w:rsidRPr="00F20150">
        <w:rPr>
          <w:sz w:val="24"/>
          <w:szCs w:val="24"/>
        </w:rPr>
        <w:t xml:space="preserve">: PI. </w:t>
      </w:r>
      <w:r w:rsidRPr="00F20150">
        <w:rPr>
          <w:b/>
          <w:bCs/>
          <w:sz w:val="24"/>
          <w:szCs w:val="24"/>
        </w:rPr>
        <w:t>Funding source</w:t>
      </w:r>
      <w:r w:rsidRPr="00F20150">
        <w:rPr>
          <w:sz w:val="24"/>
          <w:szCs w:val="24"/>
        </w:rPr>
        <w:t xml:space="preserve">: </w:t>
      </w:r>
      <w:r w:rsidRPr="00F20150">
        <w:rPr>
          <w:snapToGrid w:val="0"/>
          <w:sz w:val="24"/>
          <w:szCs w:val="24"/>
        </w:rPr>
        <w:t>Department of Homeland Security</w:t>
      </w:r>
      <w:r>
        <w:rPr>
          <w:snapToGrid w:val="0"/>
          <w:sz w:val="24"/>
          <w:szCs w:val="24"/>
        </w:rPr>
        <w:t xml:space="preserve">, </w:t>
      </w:r>
      <w:r w:rsidRPr="00F20150">
        <w:rPr>
          <w:sz w:val="24"/>
          <w:szCs w:val="24"/>
        </w:rPr>
        <w:t>START</w:t>
      </w:r>
      <w:r>
        <w:rPr>
          <w:sz w:val="24"/>
          <w:szCs w:val="24"/>
        </w:rPr>
        <w:t>, COE</w:t>
      </w:r>
      <w:r w:rsidRPr="00F20150">
        <w:rPr>
          <w:sz w:val="24"/>
          <w:szCs w:val="24"/>
        </w:rPr>
        <w:t xml:space="preserve">. </w:t>
      </w:r>
      <w:r w:rsidRPr="00F20150">
        <w:rPr>
          <w:b/>
          <w:bCs/>
          <w:sz w:val="24"/>
          <w:szCs w:val="24"/>
        </w:rPr>
        <w:t xml:space="preserve">Amount: </w:t>
      </w:r>
      <w:r w:rsidRPr="00F20150">
        <w:rPr>
          <w:sz w:val="24"/>
          <w:szCs w:val="24"/>
        </w:rPr>
        <w:t xml:space="preserve">$42,500. </w:t>
      </w:r>
      <w:r>
        <w:rPr>
          <w:b/>
          <w:sz w:val="24"/>
          <w:szCs w:val="24"/>
        </w:rPr>
        <w:t xml:space="preserve">Duration: </w:t>
      </w:r>
      <w:r w:rsidRPr="00F20150">
        <w:rPr>
          <w:sz w:val="24"/>
          <w:szCs w:val="24"/>
        </w:rPr>
        <w:t>2012-13</w:t>
      </w:r>
    </w:p>
    <w:p w14:paraId="4A173FEB" w14:textId="77777777" w:rsidR="003755D8" w:rsidRDefault="003755D8" w:rsidP="00A83ED9"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rPr>
          <w:sz w:val="24"/>
          <w:szCs w:val="24"/>
        </w:rPr>
      </w:pPr>
    </w:p>
    <w:p w14:paraId="32D805FA" w14:textId="4FF02062" w:rsidR="00A83ED9" w:rsidRPr="00F20150" w:rsidRDefault="00A83ED9" w:rsidP="00A83ED9"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rPr>
          <w:sz w:val="24"/>
          <w:szCs w:val="24"/>
        </w:rPr>
      </w:pPr>
      <w:r w:rsidRPr="00F20150">
        <w:rPr>
          <w:sz w:val="24"/>
          <w:szCs w:val="24"/>
        </w:rPr>
        <w:t>13. Glasford, D.</w:t>
      </w:r>
      <w:r>
        <w:rPr>
          <w:sz w:val="24"/>
          <w:szCs w:val="24"/>
        </w:rPr>
        <w:t>E.,</w:t>
      </w:r>
      <w:r w:rsidRPr="00F20150">
        <w:rPr>
          <w:sz w:val="24"/>
          <w:szCs w:val="24"/>
        </w:rPr>
        <w:t xml:space="preserve"> M. Hartwig, J.D. Freilich, C.B. Strozier, and K.J. Terry. </w:t>
      </w:r>
      <w:r w:rsidRPr="00F20150">
        <w:rPr>
          <w:i/>
          <w:sz w:val="24"/>
          <w:szCs w:val="24"/>
        </w:rPr>
        <w:t>John Jay College Homeland Security Scholars Post-Baccalaureate Achievement Program</w:t>
      </w:r>
      <w:r w:rsidRPr="00F20150">
        <w:rPr>
          <w:sz w:val="24"/>
          <w:szCs w:val="24"/>
        </w:rPr>
        <w:t xml:space="preserve">. </w:t>
      </w:r>
      <w:r w:rsidRPr="00F20150">
        <w:rPr>
          <w:b/>
          <w:sz w:val="24"/>
          <w:szCs w:val="24"/>
        </w:rPr>
        <w:t xml:space="preserve">Role: </w:t>
      </w:r>
      <w:r w:rsidRPr="00F20150">
        <w:rPr>
          <w:sz w:val="24"/>
          <w:szCs w:val="24"/>
        </w:rPr>
        <w:t xml:space="preserve">Co-PI. </w:t>
      </w:r>
      <w:r w:rsidRPr="00F20150">
        <w:rPr>
          <w:b/>
          <w:sz w:val="24"/>
          <w:szCs w:val="24"/>
        </w:rPr>
        <w:t>Funding Source</w:t>
      </w:r>
      <w:r w:rsidRPr="00F20150">
        <w:rPr>
          <w:sz w:val="24"/>
          <w:szCs w:val="24"/>
        </w:rPr>
        <w:t xml:space="preserve">: Department of Homeland Security. </w:t>
      </w:r>
      <w:r w:rsidRPr="00F20150">
        <w:rPr>
          <w:b/>
          <w:sz w:val="24"/>
          <w:szCs w:val="24"/>
        </w:rPr>
        <w:t xml:space="preserve">Amount: </w:t>
      </w:r>
      <w:r w:rsidRPr="00F20150">
        <w:rPr>
          <w:sz w:val="24"/>
          <w:szCs w:val="24"/>
        </w:rPr>
        <w:t xml:space="preserve">$597,000. </w:t>
      </w:r>
      <w:r w:rsidRPr="00F20150">
        <w:rPr>
          <w:b/>
          <w:sz w:val="24"/>
          <w:szCs w:val="24"/>
        </w:rPr>
        <w:t>Duration:</w:t>
      </w:r>
      <w:r w:rsidRPr="00F20150">
        <w:rPr>
          <w:sz w:val="24"/>
          <w:szCs w:val="24"/>
        </w:rPr>
        <w:t xml:space="preserve"> 2010-13</w:t>
      </w:r>
    </w:p>
    <w:p w14:paraId="766F9ACB" w14:textId="77777777" w:rsidR="003755D8" w:rsidRDefault="003755D8" w:rsidP="00A83ED9"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1440" w:hanging="1440"/>
        <w:rPr>
          <w:sz w:val="24"/>
          <w:szCs w:val="24"/>
        </w:rPr>
      </w:pPr>
    </w:p>
    <w:p w14:paraId="16386677" w14:textId="78FBFEEC" w:rsidR="00A83ED9" w:rsidRPr="00F20150" w:rsidRDefault="00A83ED9" w:rsidP="00A83ED9"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1440" w:hanging="1440"/>
        <w:rPr>
          <w:i/>
          <w:sz w:val="24"/>
          <w:szCs w:val="24"/>
        </w:rPr>
      </w:pPr>
      <w:r w:rsidRPr="00F20150">
        <w:rPr>
          <w:sz w:val="24"/>
          <w:szCs w:val="24"/>
        </w:rPr>
        <w:t xml:space="preserve">12. Hartwig, M. &amp; J.D. Freilich. </w:t>
      </w:r>
      <w:r w:rsidRPr="00F20150">
        <w:rPr>
          <w:i/>
          <w:sz w:val="24"/>
          <w:szCs w:val="24"/>
        </w:rPr>
        <w:t xml:space="preserve">Improving credibility judgments in counterterrorism settings: </w:t>
      </w:r>
    </w:p>
    <w:p w14:paraId="0CBFAF49" w14:textId="77777777" w:rsidR="00A83ED9" w:rsidRPr="00F20150" w:rsidRDefault="00A83ED9" w:rsidP="00A83ED9"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1440" w:hanging="1440"/>
        <w:rPr>
          <w:b/>
          <w:sz w:val="24"/>
          <w:szCs w:val="24"/>
        </w:rPr>
      </w:pPr>
      <w:r w:rsidRPr="00F20150">
        <w:rPr>
          <w:i/>
          <w:sz w:val="24"/>
          <w:szCs w:val="24"/>
        </w:rPr>
        <w:t xml:space="preserve">Experimentally testing a new approach to law enforcement training. </w:t>
      </w:r>
      <w:r w:rsidRPr="00F20150">
        <w:rPr>
          <w:b/>
          <w:sz w:val="24"/>
          <w:szCs w:val="24"/>
        </w:rPr>
        <w:t>Role</w:t>
      </w:r>
      <w:r w:rsidRPr="00F20150">
        <w:rPr>
          <w:sz w:val="24"/>
          <w:szCs w:val="24"/>
        </w:rPr>
        <w:t xml:space="preserve">: Co-PI. </w:t>
      </w:r>
      <w:r w:rsidRPr="00F20150">
        <w:rPr>
          <w:b/>
          <w:sz w:val="24"/>
          <w:szCs w:val="24"/>
        </w:rPr>
        <w:t xml:space="preserve">Funding </w:t>
      </w:r>
    </w:p>
    <w:p w14:paraId="30B44502" w14:textId="77777777" w:rsidR="00A83ED9" w:rsidRPr="00F20150" w:rsidRDefault="00A83ED9" w:rsidP="00A83ED9"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1440" w:hanging="1440"/>
        <w:rPr>
          <w:sz w:val="24"/>
          <w:szCs w:val="24"/>
        </w:rPr>
      </w:pPr>
      <w:r w:rsidRPr="00F20150">
        <w:rPr>
          <w:b/>
          <w:sz w:val="24"/>
          <w:szCs w:val="24"/>
        </w:rPr>
        <w:t>source</w:t>
      </w:r>
      <w:r w:rsidRPr="00F20150">
        <w:rPr>
          <w:sz w:val="24"/>
          <w:szCs w:val="24"/>
        </w:rPr>
        <w:t xml:space="preserve">: City University of New York Collaborative Research Grant Program. </w:t>
      </w:r>
      <w:r w:rsidRPr="00F20150">
        <w:rPr>
          <w:b/>
          <w:sz w:val="24"/>
          <w:szCs w:val="24"/>
        </w:rPr>
        <w:t xml:space="preserve">Amount: </w:t>
      </w:r>
      <w:r w:rsidRPr="00F20150">
        <w:rPr>
          <w:sz w:val="24"/>
          <w:szCs w:val="24"/>
        </w:rPr>
        <w:t xml:space="preserve">$44,860. </w:t>
      </w:r>
    </w:p>
    <w:p w14:paraId="0EC82E21" w14:textId="77777777" w:rsidR="00A83ED9" w:rsidRDefault="00A83ED9" w:rsidP="00A83ED9"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1440" w:hanging="1440"/>
        <w:rPr>
          <w:sz w:val="24"/>
          <w:szCs w:val="24"/>
        </w:rPr>
      </w:pPr>
      <w:r w:rsidRPr="00F20150">
        <w:rPr>
          <w:b/>
          <w:sz w:val="24"/>
          <w:szCs w:val="24"/>
        </w:rPr>
        <w:t>Duration:</w:t>
      </w:r>
      <w:r w:rsidRPr="00F20150">
        <w:rPr>
          <w:sz w:val="24"/>
          <w:szCs w:val="24"/>
        </w:rPr>
        <w:t xml:space="preserve"> 2010-12</w:t>
      </w:r>
    </w:p>
    <w:p w14:paraId="690E1C8B" w14:textId="77777777" w:rsidR="00A83ED9" w:rsidRDefault="00A83ED9" w:rsidP="00A83ED9"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1440" w:hanging="1440"/>
        <w:rPr>
          <w:sz w:val="24"/>
          <w:szCs w:val="24"/>
        </w:rPr>
      </w:pPr>
    </w:p>
    <w:p w14:paraId="309E57A5" w14:textId="77777777" w:rsidR="00A83ED9" w:rsidRDefault="00A83ED9" w:rsidP="00A83ED9">
      <w:pPr>
        <w:pStyle w:val="NoSpacing"/>
        <w:ind w:left="1440" w:hanging="1440"/>
        <w:rPr>
          <w:rFonts w:ascii="Times New Roman" w:hAnsi="Times New Roman"/>
          <w:i/>
          <w:sz w:val="24"/>
          <w:szCs w:val="24"/>
        </w:rPr>
      </w:pPr>
      <w:r w:rsidRPr="00F20150">
        <w:rPr>
          <w:rFonts w:ascii="Times New Roman" w:hAnsi="Times New Roman"/>
          <w:sz w:val="24"/>
          <w:szCs w:val="24"/>
        </w:rPr>
        <w:t>11. Mellow, J., J.D. Freilich &amp; S.M. Chermak</w:t>
      </w:r>
      <w:r w:rsidRPr="00F20150">
        <w:rPr>
          <w:rFonts w:ascii="Times New Roman" w:hAnsi="Times New Roman"/>
          <w:i/>
          <w:sz w:val="24"/>
          <w:szCs w:val="24"/>
        </w:rPr>
        <w:t>. Correctional incident database of collective</w:t>
      </w:r>
      <w:r>
        <w:rPr>
          <w:rFonts w:ascii="Times New Roman" w:hAnsi="Times New Roman"/>
          <w:i/>
          <w:sz w:val="24"/>
          <w:szCs w:val="24"/>
        </w:rPr>
        <w:t xml:space="preserve"> </w:t>
      </w:r>
    </w:p>
    <w:p w14:paraId="45951C7F" w14:textId="77777777" w:rsidR="00A83ED9" w:rsidRPr="00F20150" w:rsidRDefault="00A83ED9" w:rsidP="00A83ED9">
      <w:pPr>
        <w:pStyle w:val="NoSpacing"/>
        <w:ind w:left="1440" w:hanging="1440"/>
        <w:rPr>
          <w:rFonts w:ascii="Times New Roman" w:hAnsi="Times New Roman"/>
          <w:sz w:val="24"/>
          <w:szCs w:val="24"/>
        </w:rPr>
      </w:pPr>
      <w:r w:rsidRPr="00F20150">
        <w:rPr>
          <w:rFonts w:ascii="Times New Roman" w:hAnsi="Times New Roman"/>
          <w:i/>
          <w:sz w:val="24"/>
          <w:szCs w:val="24"/>
        </w:rPr>
        <w:t xml:space="preserve">violence, homicides and hate crimes. </w:t>
      </w:r>
      <w:r w:rsidRPr="00F20150">
        <w:rPr>
          <w:rFonts w:ascii="Times New Roman" w:hAnsi="Times New Roman"/>
          <w:b/>
          <w:sz w:val="24"/>
          <w:szCs w:val="24"/>
        </w:rPr>
        <w:t>Role</w:t>
      </w:r>
      <w:r w:rsidRPr="00F20150">
        <w:rPr>
          <w:rFonts w:ascii="Times New Roman" w:hAnsi="Times New Roman"/>
          <w:sz w:val="24"/>
          <w:szCs w:val="24"/>
        </w:rPr>
        <w:t xml:space="preserve">: Co-PI. </w:t>
      </w:r>
      <w:r w:rsidRPr="00F20150">
        <w:rPr>
          <w:rFonts w:ascii="Times New Roman" w:hAnsi="Times New Roman"/>
          <w:b/>
          <w:sz w:val="24"/>
          <w:szCs w:val="24"/>
        </w:rPr>
        <w:t>Funding source</w:t>
      </w:r>
      <w:r w:rsidRPr="00F20150">
        <w:rPr>
          <w:rFonts w:ascii="Times New Roman" w:hAnsi="Times New Roman"/>
          <w:sz w:val="24"/>
          <w:szCs w:val="24"/>
        </w:rPr>
        <w:t>:</w:t>
      </w:r>
      <w:r w:rsidRPr="00F20150">
        <w:rPr>
          <w:rFonts w:ascii="Times New Roman" w:hAnsi="Times New Roman"/>
          <w:b/>
          <w:sz w:val="24"/>
          <w:szCs w:val="24"/>
        </w:rPr>
        <w:t xml:space="preserve"> </w:t>
      </w:r>
      <w:r w:rsidRPr="00F20150">
        <w:rPr>
          <w:rFonts w:ascii="Times New Roman" w:hAnsi="Times New Roman"/>
          <w:sz w:val="24"/>
          <w:szCs w:val="24"/>
        </w:rPr>
        <w:t>John Jay College</w:t>
      </w:r>
      <w:r w:rsidRPr="00F20150">
        <w:rPr>
          <w:rFonts w:ascii="Times New Roman" w:hAnsi="Times New Roman"/>
          <w:b/>
          <w:sz w:val="24"/>
          <w:szCs w:val="24"/>
        </w:rPr>
        <w:t xml:space="preserve"> </w:t>
      </w:r>
      <w:r w:rsidRPr="00F20150">
        <w:rPr>
          <w:rFonts w:ascii="Times New Roman" w:hAnsi="Times New Roman"/>
          <w:sz w:val="24"/>
          <w:szCs w:val="24"/>
        </w:rPr>
        <w:t xml:space="preserve">Academy </w:t>
      </w:r>
    </w:p>
    <w:p w14:paraId="04731FE3" w14:textId="77777777" w:rsidR="00A83ED9" w:rsidRDefault="00A83ED9" w:rsidP="00A83ED9">
      <w:pPr>
        <w:pStyle w:val="NoSpacing"/>
        <w:ind w:left="1440" w:hanging="1440"/>
        <w:rPr>
          <w:rFonts w:ascii="Times New Roman" w:hAnsi="Times New Roman"/>
          <w:sz w:val="24"/>
          <w:szCs w:val="24"/>
        </w:rPr>
      </w:pPr>
      <w:r w:rsidRPr="00F20150">
        <w:rPr>
          <w:rFonts w:ascii="Times New Roman" w:hAnsi="Times New Roman"/>
          <w:sz w:val="24"/>
          <w:szCs w:val="24"/>
        </w:rPr>
        <w:t xml:space="preserve">for Critical Incident Analysis. </w:t>
      </w:r>
      <w:r w:rsidRPr="00F20150">
        <w:rPr>
          <w:rFonts w:ascii="Times New Roman" w:hAnsi="Times New Roman"/>
          <w:b/>
          <w:sz w:val="24"/>
          <w:szCs w:val="24"/>
        </w:rPr>
        <w:t>Amount</w:t>
      </w:r>
      <w:r w:rsidRPr="00F20150">
        <w:rPr>
          <w:rFonts w:ascii="Times New Roman" w:hAnsi="Times New Roman"/>
          <w:sz w:val="24"/>
          <w:szCs w:val="24"/>
        </w:rPr>
        <w:t xml:space="preserve">: $30,000. </w:t>
      </w:r>
      <w:r w:rsidRPr="00F20150">
        <w:rPr>
          <w:rFonts w:ascii="Times New Roman" w:hAnsi="Times New Roman"/>
          <w:b/>
          <w:sz w:val="24"/>
          <w:szCs w:val="24"/>
        </w:rPr>
        <w:t>Duration</w:t>
      </w:r>
      <w:r w:rsidRPr="00F20150">
        <w:rPr>
          <w:rFonts w:ascii="Times New Roman" w:hAnsi="Times New Roman"/>
          <w:sz w:val="24"/>
          <w:szCs w:val="24"/>
        </w:rPr>
        <w:t>: 2010-12</w:t>
      </w:r>
    </w:p>
    <w:p w14:paraId="4F9B0295" w14:textId="77777777" w:rsidR="00A83ED9" w:rsidRDefault="00A83ED9" w:rsidP="00A83ED9"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1440" w:hanging="1440"/>
        <w:rPr>
          <w:sz w:val="24"/>
          <w:szCs w:val="24"/>
        </w:rPr>
      </w:pPr>
    </w:p>
    <w:p w14:paraId="08BEF409" w14:textId="77777777" w:rsidR="00A83ED9" w:rsidRPr="00F20150" w:rsidRDefault="00A83ED9" w:rsidP="00A83ED9"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1440" w:hanging="1440"/>
        <w:rPr>
          <w:i/>
          <w:sz w:val="24"/>
          <w:szCs w:val="24"/>
        </w:rPr>
      </w:pPr>
      <w:r w:rsidRPr="00F20150">
        <w:rPr>
          <w:sz w:val="24"/>
          <w:szCs w:val="24"/>
        </w:rPr>
        <w:t>10. Freilich, J.D., S.M. Chermak &amp; A. Adamczyk.</w:t>
      </w:r>
      <w:r w:rsidRPr="00F20150">
        <w:rPr>
          <w:i/>
          <w:sz w:val="24"/>
          <w:szCs w:val="24"/>
        </w:rPr>
        <w:t xml:space="preserve"> Investigating county-level radicalization of </w:t>
      </w:r>
    </w:p>
    <w:p w14:paraId="20A4B1F2" w14:textId="77777777" w:rsidR="00A83ED9" w:rsidRDefault="00A83ED9" w:rsidP="00A83ED9"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1440" w:hanging="1440"/>
        <w:rPr>
          <w:snapToGrid w:val="0"/>
          <w:sz w:val="24"/>
          <w:szCs w:val="24"/>
        </w:rPr>
      </w:pPr>
      <w:r w:rsidRPr="00F20150">
        <w:rPr>
          <w:i/>
          <w:sz w:val="24"/>
          <w:szCs w:val="24"/>
        </w:rPr>
        <w:t>far-right movements</w:t>
      </w:r>
      <w:r w:rsidRPr="00F20150">
        <w:rPr>
          <w:sz w:val="24"/>
          <w:szCs w:val="24"/>
        </w:rPr>
        <w:t xml:space="preserve">. </w:t>
      </w:r>
      <w:r w:rsidRPr="00F20150">
        <w:rPr>
          <w:b/>
          <w:sz w:val="24"/>
          <w:szCs w:val="24"/>
        </w:rPr>
        <w:t>Role</w:t>
      </w:r>
      <w:r w:rsidRPr="00F20150">
        <w:rPr>
          <w:sz w:val="24"/>
          <w:szCs w:val="24"/>
        </w:rPr>
        <w:t xml:space="preserve">: PI.  </w:t>
      </w:r>
      <w:r w:rsidRPr="00F20150">
        <w:rPr>
          <w:b/>
          <w:bCs/>
          <w:sz w:val="24"/>
          <w:szCs w:val="24"/>
        </w:rPr>
        <w:t>Funding source</w:t>
      </w:r>
      <w:r w:rsidRPr="00F20150">
        <w:rPr>
          <w:sz w:val="24"/>
          <w:szCs w:val="24"/>
        </w:rPr>
        <w:t xml:space="preserve">: </w:t>
      </w:r>
      <w:r w:rsidRPr="00F20150">
        <w:rPr>
          <w:snapToGrid w:val="0"/>
          <w:sz w:val="24"/>
          <w:szCs w:val="24"/>
        </w:rPr>
        <w:t xml:space="preserve">Department of Homeland Security through </w:t>
      </w:r>
    </w:p>
    <w:p w14:paraId="694B5EFD" w14:textId="77777777" w:rsidR="00A83ED9" w:rsidRPr="00F20150" w:rsidRDefault="00A83ED9" w:rsidP="00A83ED9"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1440" w:hanging="1440"/>
        <w:rPr>
          <w:sz w:val="24"/>
          <w:szCs w:val="24"/>
        </w:rPr>
      </w:pPr>
      <w:r w:rsidRPr="00F20150">
        <w:rPr>
          <w:sz w:val="24"/>
          <w:szCs w:val="24"/>
        </w:rPr>
        <w:t>START</w:t>
      </w:r>
      <w:r>
        <w:rPr>
          <w:sz w:val="24"/>
          <w:szCs w:val="24"/>
        </w:rPr>
        <w:t>, COE</w:t>
      </w:r>
      <w:r w:rsidRPr="00F20150">
        <w:rPr>
          <w:sz w:val="24"/>
          <w:szCs w:val="24"/>
        </w:rPr>
        <w:t>. A</w:t>
      </w:r>
      <w:r w:rsidRPr="00F20150">
        <w:rPr>
          <w:b/>
          <w:sz w:val="24"/>
          <w:szCs w:val="24"/>
        </w:rPr>
        <w:t xml:space="preserve">mount: </w:t>
      </w:r>
      <w:r w:rsidRPr="00F20150">
        <w:rPr>
          <w:sz w:val="24"/>
          <w:szCs w:val="24"/>
        </w:rPr>
        <w:t xml:space="preserve">$80,000. </w:t>
      </w:r>
      <w:r w:rsidRPr="00F20150">
        <w:rPr>
          <w:b/>
          <w:sz w:val="24"/>
          <w:szCs w:val="24"/>
        </w:rPr>
        <w:t>Duration</w:t>
      </w:r>
      <w:r w:rsidRPr="00F20150">
        <w:rPr>
          <w:sz w:val="24"/>
          <w:szCs w:val="24"/>
        </w:rPr>
        <w:t>: 2010-11</w:t>
      </w:r>
    </w:p>
    <w:p w14:paraId="0B87F418" w14:textId="77777777" w:rsidR="00A83ED9" w:rsidRDefault="00A83ED9" w:rsidP="00A83ED9"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3960" w:hanging="3960"/>
        <w:rPr>
          <w:sz w:val="24"/>
          <w:szCs w:val="24"/>
        </w:rPr>
      </w:pPr>
    </w:p>
    <w:p w14:paraId="79ABEA92" w14:textId="77777777" w:rsidR="00A83ED9" w:rsidRDefault="00A83ED9" w:rsidP="00A83ED9"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3960" w:hanging="3960"/>
        <w:rPr>
          <w:sz w:val="24"/>
          <w:szCs w:val="24"/>
        </w:rPr>
      </w:pPr>
      <w:r w:rsidRPr="00F20150">
        <w:rPr>
          <w:sz w:val="24"/>
          <w:szCs w:val="24"/>
        </w:rPr>
        <w:t>9. Freilich, J.D., G. Smith, C, Strozier, K. Terry, S. Atran, E.D. Arias, D.</w:t>
      </w:r>
      <w:r>
        <w:rPr>
          <w:sz w:val="24"/>
          <w:szCs w:val="24"/>
        </w:rPr>
        <w:t>E.</w:t>
      </w:r>
      <w:r w:rsidRPr="00F20150">
        <w:rPr>
          <w:sz w:val="24"/>
          <w:szCs w:val="24"/>
        </w:rPr>
        <w:t xml:space="preserve"> Glasford, D. Green  </w:t>
      </w:r>
    </w:p>
    <w:p w14:paraId="5352E989" w14:textId="77777777" w:rsidR="00A83ED9" w:rsidRDefault="00A83ED9" w:rsidP="00A83ED9"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3960" w:hanging="3960"/>
        <w:rPr>
          <w:i/>
          <w:sz w:val="24"/>
          <w:szCs w:val="24"/>
        </w:rPr>
      </w:pPr>
      <w:r w:rsidRPr="00F20150">
        <w:rPr>
          <w:sz w:val="24"/>
          <w:szCs w:val="24"/>
        </w:rPr>
        <w:t xml:space="preserve">&amp; P. Romaniuk. </w:t>
      </w:r>
      <w:r w:rsidRPr="00F20150">
        <w:rPr>
          <w:i/>
          <w:sz w:val="24"/>
          <w:szCs w:val="24"/>
        </w:rPr>
        <w:t xml:space="preserve">John Jay College, CUNY: Undergraduate career development program: </w:t>
      </w:r>
    </w:p>
    <w:p w14:paraId="2ED60869" w14:textId="77777777" w:rsidR="00A83ED9" w:rsidRPr="00F20150" w:rsidRDefault="00A83ED9" w:rsidP="00A83ED9"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3960" w:hanging="3960"/>
        <w:rPr>
          <w:i/>
          <w:sz w:val="24"/>
          <w:szCs w:val="24"/>
        </w:rPr>
      </w:pPr>
      <w:r w:rsidRPr="00F20150">
        <w:rPr>
          <w:i/>
          <w:sz w:val="24"/>
          <w:szCs w:val="24"/>
        </w:rPr>
        <w:t xml:space="preserve">Educating, mentoring and providing research training to undergraduate students in homeland </w:t>
      </w:r>
    </w:p>
    <w:p w14:paraId="640D5D3D" w14:textId="77777777" w:rsidR="00A83ED9" w:rsidRDefault="00A83ED9" w:rsidP="00A83ED9"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3960" w:hanging="3960"/>
        <w:rPr>
          <w:b/>
          <w:bCs/>
          <w:sz w:val="24"/>
          <w:szCs w:val="24"/>
        </w:rPr>
      </w:pPr>
      <w:r w:rsidRPr="00F20150">
        <w:rPr>
          <w:i/>
          <w:sz w:val="24"/>
          <w:szCs w:val="24"/>
        </w:rPr>
        <w:t xml:space="preserve">security issues. </w:t>
      </w:r>
      <w:r w:rsidRPr="00F20150">
        <w:rPr>
          <w:b/>
          <w:bCs/>
          <w:sz w:val="24"/>
          <w:szCs w:val="24"/>
        </w:rPr>
        <w:t xml:space="preserve">Role: </w:t>
      </w:r>
      <w:r w:rsidRPr="00F20150">
        <w:rPr>
          <w:bCs/>
          <w:sz w:val="24"/>
          <w:szCs w:val="24"/>
        </w:rPr>
        <w:t>PI</w:t>
      </w:r>
      <w:r w:rsidRPr="00F20150">
        <w:rPr>
          <w:b/>
          <w:bCs/>
          <w:sz w:val="24"/>
          <w:szCs w:val="24"/>
        </w:rPr>
        <w:t>. Funding source</w:t>
      </w:r>
      <w:r w:rsidRPr="00F20150">
        <w:rPr>
          <w:sz w:val="24"/>
          <w:szCs w:val="24"/>
        </w:rPr>
        <w:t xml:space="preserve">: Department of Homeland Security. </w:t>
      </w:r>
      <w:r w:rsidRPr="00F20150">
        <w:rPr>
          <w:b/>
          <w:bCs/>
          <w:sz w:val="24"/>
          <w:szCs w:val="24"/>
        </w:rPr>
        <w:t xml:space="preserve">Amount: </w:t>
      </w:r>
    </w:p>
    <w:p w14:paraId="6FBED6BB" w14:textId="77777777" w:rsidR="00A83ED9" w:rsidRDefault="00A83ED9" w:rsidP="00A83ED9"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3960" w:hanging="3960"/>
        <w:rPr>
          <w:sz w:val="24"/>
          <w:szCs w:val="24"/>
        </w:rPr>
      </w:pPr>
      <w:r w:rsidRPr="00F20150">
        <w:rPr>
          <w:sz w:val="24"/>
          <w:szCs w:val="24"/>
        </w:rPr>
        <w:t xml:space="preserve">200,000. </w:t>
      </w:r>
      <w:r w:rsidRPr="00F20150">
        <w:rPr>
          <w:b/>
          <w:sz w:val="24"/>
          <w:szCs w:val="24"/>
        </w:rPr>
        <w:t xml:space="preserve">Duration: </w:t>
      </w:r>
      <w:r w:rsidRPr="00F20150">
        <w:rPr>
          <w:sz w:val="24"/>
          <w:szCs w:val="24"/>
        </w:rPr>
        <w:t>2009-11</w:t>
      </w:r>
    </w:p>
    <w:p w14:paraId="0740C184" w14:textId="77777777" w:rsidR="00A83ED9" w:rsidRDefault="00A83ED9" w:rsidP="00A83ED9">
      <w:pPr>
        <w:tabs>
          <w:tab w:val="left" w:pos="720"/>
          <w:tab w:val="left" w:pos="1440"/>
        </w:tabs>
        <w:ind w:left="2160" w:hanging="2160"/>
        <w:rPr>
          <w:sz w:val="24"/>
          <w:szCs w:val="24"/>
        </w:rPr>
      </w:pPr>
    </w:p>
    <w:p w14:paraId="5A4CA8E9" w14:textId="77777777" w:rsidR="00A83ED9" w:rsidRPr="00F20150" w:rsidRDefault="00A83ED9" w:rsidP="00A83ED9">
      <w:pPr>
        <w:tabs>
          <w:tab w:val="left" w:pos="720"/>
          <w:tab w:val="left" w:pos="1440"/>
        </w:tabs>
        <w:ind w:left="2160" w:hanging="2160"/>
        <w:rPr>
          <w:i/>
          <w:iCs/>
          <w:sz w:val="24"/>
          <w:szCs w:val="24"/>
        </w:rPr>
      </w:pPr>
      <w:r w:rsidRPr="00F20150">
        <w:rPr>
          <w:sz w:val="24"/>
          <w:szCs w:val="24"/>
        </w:rPr>
        <w:t xml:space="preserve">8. Freilich, J.D., K.J. Terry, S. Penrod, C.B. Strozier, S. Atran, E.D. Arias &amp; P. Romaniuk. </w:t>
      </w:r>
      <w:r w:rsidRPr="00F20150">
        <w:rPr>
          <w:i/>
          <w:iCs/>
          <w:sz w:val="24"/>
          <w:szCs w:val="24"/>
        </w:rPr>
        <w:t xml:space="preserve">John </w:t>
      </w:r>
    </w:p>
    <w:p w14:paraId="49F8E92E" w14:textId="77777777" w:rsidR="00A83ED9" w:rsidRDefault="00A83ED9" w:rsidP="00A83ED9">
      <w:pPr>
        <w:tabs>
          <w:tab w:val="left" w:pos="720"/>
          <w:tab w:val="left" w:pos="1440"/>
        </w:tabs>
        <w:ind w:left="2160" w:hanging="2160"/>
        <w:rPr>
          <w:i/>
          <w:iCs/>
          <w:sz w:val="24"/>
          <w:szCs w:val="24"/>
        </w:rPr>
      </w:pPr>
      <w:r w:rsidRPr="00F20150">
        <w:rPr>
          <w:i/>
          <w:iCs/>
          <w:sz w:val="24"/>
          <w:szCs w:val="24"/>
        </w:rPr>
        <w:t xml:space="preserve">Jay College, CUNY, PhD career development program: Training &amp; educating the next </w:t>
      </w:r>
    </w:p>
    <w:p w14:paraId="6D16712F" w14:textId="77777777" w:rsidR="00A83ED9" w:rsidRPr="00F20150" w:rsidRDefault="00A83ED9" w:rsidP="00A83ED9">
      <w:pPr>
        <w:tabs>
          <w:tab w:val="left" w:pos="720"/>
          <w:tab w:val="left" w:pos="1440"/>
        </w:tabs>
        <w:ind w:left="2160" w:hanging="2160"/>
        <w:rPr>
          <w:sz w:val="24"/>
          <w:szCs w:val="24"/>
        </w:rPr>
      </w:pPr>
      <w:r w:rsidRPr="00F20150">
        <w:rPr>
          <w:i/>
          <w:iCs/>
          <w:sz w:val="24"/>
          <w:szCs w:val="24"/>
        </w:rPr>
        <w:t>generation of homeland security experts and</w:t>
      </w:r>
      <w:r w:rsidRPr="00F20150">
        <w:rPr>
          <w:i/>
          <w:iCs/>
          <w:sz w:val="24"/>
          <w:szCs w:val="24"/>
        </w:rPr>
        <w:tab/>
        <w:t xml:space="preserve">Leaders. </w:t>
      </w:r>
      <w:r w:rsidRPr="00F20150">
        <w:rPr>
          <w:b/>
          <w:bCs/>
          <w:sz w:val="24"/>
          <w:szCs w:val="24"/>
        </w:rPr>
        <w:t xml:space="preserve">Role: </w:t>
      </w:r>
      <w:r w:rsidRPr="00F20150">
        <w:rPr>
          <w:sz w:val="24"/>
          <w:szCs w:val="24"/>
        </w:rPr>
        <w:t>PI</w:t>
      </w:r>
      <w:r w:rsidRPr="00F20150">
        <w:rPr>
          <w:b/>
          <w:bCs/>
          <w:sz w:val="24"/>
          <w:szCs w:val="24"/>
        </w:rPr>
        <w:t>. Funding source</w:t>
      </w:r>
      <w:r w:rsidRPr="00F20150">
        <w:rPr>
          <w:sz w:val="24"/>
          <w:szCs w:val="24"/>
        </w:rPr>
        <w:t xml:space="preserve">: Department of </w:t>
      </w:r>
    </w:p>
    <w:p w14:paraId="1101125C" w14:textId="77777777" w:rsidR="00A83ED9" w:rsidRPr="00F20150" w:rsidRDefault="00A83ED9" w:rsidP="00A83ED9">
      <w:pPr>
        <w:tabs>
          <w:tab w:val="left" w:pos="720"/>
          <w:tab w:val="left" w:pos="1440"/>
        </w:tabs>
        <w:ind w:left="2160" w:hanging="2160"/>
        <w:rPr>
          <w:sz w:val="24"/>
          <w:szCs w:val="24"/>
        </w:rPr>
      </w:pPr>
      <w:r w:rsidRPr="00F20150">
        <w:rPr>
          <w:sz w:val="24"/>
          <w:szCs w:val="24"/>
        </w:rPr>
        <w:t xml:space="preserve">Homeland Security. </w:t>
      </w:r>
      <w:r w:rsidRPr="00F20150">
        <w:rPr>
          <w:b/>
          <w:bCs/>
          <w:sz w:val="24"/>
          <w:szCs w:val="24"/>
        </w:rPr>
        <w:t xml:space="preserve">Amount: </w:t>
      </w:r>
      <w:r w:rsidRPr="00F20150">
        <w:rPr>
          <w:sz w:val="24"/>
          <w:szCs w:val="24"/>
        </w:rPr>
        <w:t xml:space="preserve">$200,000. </w:t>
      </w:r>
      <w:r w:rsidRPr="00F20150">
        <w:rPr>
          <w:b/>
          <w:sz w:val="24"/>
          <w:szCs w:val="24"/>
        </w:rPr>
        <w:t>Duration</w:t>
      </w:r>
      <w:r w:rsidRPr="00F20150">
        <w:rPr>
          <w:sz w:val="24"/>
          <w:szCs w:val="24"/>
        </w:rPr>
        <w:t>: 2009-11</w:t>
      </w:r>
    </w:p>
    <w:p w14:paraId="712A17AE" w14:textId="77777777" w:rsidR="00A83ED9" w:rsidRDefault="00A83ED9" w:rsidP="00A83ED9">
      <w:pPr>
        <w:tabs>
          <w:tab w:val="left" w:pos="720"/>
          <w:tab w:val="left" w:pos="1440"/>
        </w:tabs>
        <w:rPr>
          <w:sz w:val="24"/>
          <w:szCs w:val="24"/>
        </w:rPr>
      </w:pPr>
    </w:p>
    <w:p w14:paraId="76DB5A41" w14:textId="77777777" w:rsidR="00A83ED9" w:rsidRDefault="00A83ED9" w:rsidP="00A83ED9">
      <w:pPr>
        <w:tabs>
          <w:tab w:val="left" w:pos="720"/>
          <w:tab w:val="left" w:pos="1440"/>
        </w:tabs>
        <w:rPr>
          <w:sz w:val="24"/>
          <w:szCs w:val="24"/>
        </w:rPr>
      </w:pPr>
      <w:r w:rsidRPr="00F20150">
        <w:rPr>
          <w:sz w:val="24"/>
          <w:szCs w:val="24"/>
        </w:rPr>
        <w:t>7. Freilich, J.D.</w:t>
      </w:r>
      <w:r w:rsidRPr="00F20150">
        <w:rPr>
          <w:b/>
          <w:bCs/>
          <w:sz w:val="24"/>
          <w:szCs w:val="24"/>
        </w:rPr>
        <w:t xml:space="preserve"> </w:t>
      </w:r>
      <w:r w:rsidRPr="00F20150">
        <w:rPr>
          <w:sz w:val="24"/>
          <w:szCs w:val="24"/>
        </w:rPr>
        <w:t xml:space="preserve">&amp; S.M. Chermak. </w:t>
      </w:r>
      <w:r w:rsidRPr="00F20150">
        <w:rPr>
          <w:i/>
          <w:iCs/>
          <w:sz w:val="24"/>
          <w:szCs w:val="24"/>
        </w:rPr>
        <w:t>U.S. extremist crime database (ECDB), 1990-2009.</w:t>
      </w:r>
      <w:r w:rsidRPr="00F20150">
        <w:rPr>
          <w:b/>
          <w:bCs/>
          <w:sz w:val="24"/>
          <w:szCs w:val="24"/>
        </w:rPr>
        <w:t>Role</w:t>
      </w:r>
      <w:r w:rsidRPr="00F20150">
        <w:rPr>
          <w:sz w:val="24"/>
          <w:szCs w:val="24"/>
        </w:rPr>
        <w:t xml:space="preserve">: PI. </w:t>
      </w:r>
      <w:r w:rsidRPr="00F20150">
        <w:rPr>
          <w:b/>
          <w:bCs/>
          <w:sz w:val="24"/>
          <w:szCs w:val="24"/>
        </w:rPr>
        <w:t>Funding source</w:t>
      </w:r>
      <w:r w:rsidRPr="00F20150">
        <w:rPr>
          <w:sz w:val="24"/>
          <w:szCs w:val="24"/>
        </w:rPr>
        <w:t xml:space="preserve">: </w:t>
      </w:r>
      <w:r w:rsidRPr="00F20150">
        <w:rPr>
          <w:snapToGrid w:val="0"/>
          <w:sz w:val="24"/>
          <w:szCs w:val="24"/>
        </w:rPr>
        <w:t xml:space="preserve">Department of Homeland Security, through </w:t>
      </w:r>
      <w:r w:rsidRPr="00F20150">
        <w:rPr>
          <w:sz w:val="24"/>
          <w:szCs w:val="24"/>
        </w:rPr>
        <w:t>START</w:t>
      </w:r>
      <w:r>
        <w:rPr>
          <w:sz w:val="24"/>
          <w:szCs w:val="24"/>
        </w:rPr>
        <w:t>, COE</w:t>
      </w:r>
      <w:r w:rsidRPr="00F20150">
        <w:rPr>
          <w:sz w:val="24"/>
          <w:szCs w:val="24"/>
        </w:rPr>
        <w:t xml:space="preserve">. </w:t>
      </w:r>
      <w:r w:rsidRPr="00F20150">
        <w:rPr>
          <w:b/>
          <w:bCs/>
          <w:sz w:val="24"/>
          <w:szCs w:val="24"/>
        </w:rPr>
        <w:t>Amount</w:t>
      </w:r>
      <w:r>
        <w:rPr>
          <w:b/>
          <w:bCs/>
          <w:sz w:val="24"/>
          <w:szCs w:val="24"/>
        </w:rPr>
        <w:t>:</w:t>
      </w:r>
      <w:r w:rsidRPr="00F20150">
        <w:rPr>
          <w:b/>
          <w:bCs/>
          <w:sz w:val="24"/>
          <w:szCs w:val="24"/>
        </w:rPr>
        <w:t xml:space="preserve"> </w:t>
      </w:r>
      <w:r w:rsidRPr="00F20150">
        <w:rPr>
          <w:sz w:val="24"/>
          <w:szCs w:val="24"/>
        </w:rPr>
        <w:t xml:space="preserve">$200,000. </w:t>
      </w:r>
      <w:r w:rsidRPr="00F20150">
        <w:rPr>
          <w:b/>
          <w:sz w:val="24"/>
          <w:szCs w:val="24"/>
        </w:rPr>
        <w:t>Duration:</w:t>
      </w:r>
      <w:r w:rsidRPr="00F20150">
        <w:rPr>
          <w:sz w:val="24"/>
          <w:szCs w:val="24"/>
        </w:rPr>
        <w:t xml:space="preserve"> 2008-11</w:t>
      </w:r>
    </w:p>
    <w:p w14:paraId="58226D1E" w14:textId="77777777" w:rsidR="00A83ED9" w:rsidRDefault="00A83ED9" w:rsidP="00A83ED9">
      <w:pPr>
        <w:ind w:left="1440" w:hanging="1440"/>
        <w:rPr>
          <w:sz w:val="24"/>
          <w:szCs w:val="24"/>
        </w:rPr>
      </w:pPr>
    </w:p>
    <w:p w14:paraId="3BC0FB54" w14:textId="77777777" w:rsidR="00A83ED9" w:rsidRPr="00F20150" w:rsidRDefault="00A83ED9" w:rsidP="00A83ED9">
      <w:pPr>
        <w:ind w:left="1440" w:hanging="1440"/>
        <w:rPr>
          <w:sz w:val="24"/>
          <w:szCs w:val="24"/>
        </w:rPr>
      </w:pPr>
      <w:r w:rsidRPr="00F20150">
        <w:rPr>
          <w:sz w:val="24"/>
          <w:szCs w:val="24"/>
        </w:rPr>
        <w:t xml:space="preserve">6. Freilich, J.D., S.M. Chermak, J. Wilkenfeld, A. Pate, G. Ackermann, V. Asal &amp; A.  Lemieux. </w:t>
      </w:r>
    </w:p>
    <w:p w14:paraId="7576A0C6" w14:textId="77777777" w:rsidR="00A83ED9" w:rsidRPr="00F20150" w:rsidRDefault="00A83ED9" w:rsidP="00A83ED9">
      <w:pPr>
        <w:ind w:left="1440" w:hanging="1440"/>
        <w:rPr>
          <w:snapToGrid w:val="0"/>
          <w:sz w:val="24"/>
          <w:szCs w:val="24"/>
        </w:rPr>
      </w:pPr>
      <w:r w:rsidRPr="00F20150">
        <w:rPr>
          <w:i/>
          <w:sz w:val="24"/>
          <w:szCs w:val="24"/>
        </w:rPr>
        <w:t>A study of domestic far right racist organizations</w:t>
      </w:r>
      <w:r w:rsidRPr="00F20150">
        <w:rPr>
          <w:sz w:val="24"/>
          <w:szCs w:val="24"/>
        </w:rPr>
        <w:t xml:space="preserve">. </w:t>
      </w:r>
      <w:r w:rsidRPr="00F20150">
        <w:rPr>
          <w:b/>
          <w:bCs/>
          <w:sz w:val="24"/>
          <w:szCs w:val="24"/>
        </w:rPr>
        <w:t>Role</w:t>
      </w:r>
      <w:r w:rsidRPr="00F20150">
        <w:rPr>
          <w:sz w:val="24"/>
          <w:szCs w:val="24"/>
        </w:rPr>
        <w:t xml:space="preserve">: PI. </w:t>
      </w:r>
      <w:r w:rsidRPr="00F20150">
        <w:rPr>
          <w:b/>
          <w:bCs/>
          <w:sz w:val="24"/>
          <w:szCs w:val="24"/>
        </w:rPr>
        <w:t>Funding source</w:t>
      </w:r>
      <w:r w:rsidRPr="00F20150">
        <w:rPr>
          <w:sz w:val="24"/>
          <w:szCs w:val="24"/>
        </w:rPr>
        <w:t xml:space="preserve">: </w:t>
      </w:r>
      <w:r w:rsidRPr="00F20150">
        <w:rPr>
          <w:snapToGrid w:val="0"/>
          <w:sz w:val="24"/>
          <w:szCs w:val="24"/>
        </w:rPr>
        <w:t xml:space="preserve">Department of </w:t>
      </w:r>
    </w:p>
    <w:p w14:paraId="6302D545" w14:textId="77777777" w:rsidR="00A83ED9" w:rsidRPr="00F20150" w:rsidRDefault="00A83ED9" w:rsidP="00A83ED9">
      <w:pPr>
        <w:ind w:left="1440" w:hanging="1440"/>
        <w:rPr>
          <w:snapToGrid w:val="0"/>
          <w:sz w:val="24"/>
          <w:szCs w:val="24"/>
        </w:rPr>
      </w:pPr>
      <w:r w:rsidRPr="00F20150">
        <w:rPr>
          <w:snapToGrid w:val="0"/>
          <w:sz w:val="24"/>
          <w:szCs w:val="24"/>
        </w:rPr>
        <w:t>Homeland Security</w:t>
      </w:r>
      <w:r>
        <w:rPr>
          <w:snapToGrid w:val="0"/>
          <w:sz w:val="24"/>
          <w:szCs w:val="24"/>
        </w:rPr>
        <w:t xml:space="preserve"> </w:t>
      </w:r>
      <w:r w:rsidRPr="00F20150">
        <w:rPr>
          <w:snapToGrid w:val="0"/>
          <w:sz w:val="24"/>
          <w:szCs w:val="24"/>
        </w:rPr>
        <w:t xml:space="preserve">through </w:t>
      </w:r>
      <w:r w:rsidRPr="00F20150">
        <w:rPr>
          <w:sz w:val="24"/>
          <w:szCs w:val="24"/>
        </w:rPr>
        <w:t>START</w:t>
      </w:r>
      <w:r>
        <w:rPr>
          <w:sz w:val="24"/>
          <w:szCs w:val="24"/>
        </w:rPr>
        <w:t>, COE</w:t>
      </w:r>
      <w:r w:rsidRPr="00F20150">
        <w:rPr>
          <w:sz w:val="24"/>
          <w:szCs w:val="24"/>
        </w:rPr>
        <w:t>.</w:t>
      </w:r>
      <w:r w:rsidRPr="00F20150">
        <w:rPr>
          <w:b/>
          <w:bCs/>
          <w:sz w:val="24"/>
          <w:szCs w:val="24"/>
        </w:rPr>
        <w:t xml:space="preserve"> Amount: </w:t>
      </w:r>
      <w:r w:rsidRPr="00F20150">
        <w:rPr>
          <w:sz w:val="24"/>
          <w:szCs w:val="24"/>
        </w:rPr>
        <w:t xml:space="preserve">$49,680.  </w:t>
      </w:r>
      <w:r w:rsidRPr="00F20150">
        <w:rPr>
          <w:b/>
          <w:sz w:val="24"/>
          <w:szCs w:val="24"/>
        </w:rPr>
        <w:t>Duration:</w:t>
      </w:r>
      <w:r w:rsidRPr="00F20150">
        <w:rPr>
          <w:sz w:val="24"/>
          <w:szCs w:val="24"/>
        </w:rPr>
        <w:t xml:space="preserve"> 2008-11</w:t>
      </w:r>
    </w:p>
    <w:p w14:paraId="7EBCB651" w14:textId="77777777" w:rsidR="00A83ED9" w:rsidRDefault="00A83ED9" w:rsidP="00A83ED9">
      <w:pPr>
        <w:tabs>
          <w:tab w:val="left" w:pos="720"/>
          <w:tab w:val="left" w:pos="1440"/>
        </w:tabs>
        <w:ind w:left="2160" w:hanging="2160"/>
        <w:rPr>
          <w:sz w:val="24"/>
          <w:szCs w:val="24"/>
        </w:rPr>
      </w:pPr>
    </w:p>
    <w:p w14:paraId="28AB441A" w14:textId="77777777" w:rsidR="00A83ED9" w:rsidRPr="00F20150" w:rsidRDefault="00A83ED9" w:rsidP="00A83ED9">
      <w:pPr>
        <w:tabs>
          <w:tab w:val="left" w:pos="720"/>
          <w:tab w:val="left" w:pos="1440"/>
        </w:tabs>
        <w:ind w:left="2160" w:hanging="2160"/>
        <w:rPr>
          <w:i/>
          <w:iCs/>
          <w:sz w:val="24"/>
          <w:szCs w:val="24"/>
        </w:rPr>
      </w:pPr>
      <w:r w:rsidRPr="00F20150">
        <w:rPr>
          <w:sz w:val="24"/>
          <w:szCs w:val="24"/>
        </w:rPr>
        <w:lastRenderedPageBreak/>
        <w:t>5. Freilich</w:t>
      </w:r>
      <w:r w:rsidRPr="00F20150">
        <w:rPr>
          <w:bCs/>
          <w:sz w:val="24"/>
          <w:szCs w:val="24"/>
        </w:rPr>
        <w:t>, J.D</w:t>
      </w:r>
      <w:r w:rsidRPr="00F20150">
        <w:rPr>
          <w:b/>
          <w:bCs/>
          <w:sz w:val="24"/>
          <w:szCs w:val="24"/>
        </w:rPr>
        <w:t xml:space="preserve">., </w:t>
      </w:r>
      <w:r w:rsidRPr="00F20150">
        <w:rPr>
          <w:sz w:val="24"/>
          <w:szCs w:val="24"/>
        </w:rPr>
        <w:t>K.J. Terry, D.</w:t>
      </w:r>
      <w:r>
        <w:rPr>
          <w:sz w:val="24"/>
          <w:szCs w:val="24"/>
        </w:rPr>
        <w:t>E.</w:t>
      </w:r>
      <w:r w:rsidRPr="00F20150">
        <w:rPr>
          <w:sz w:val="24"/>
          <w:szCs w:val="24"/>
        </w:rPr>
        <w:t xml:space="preserve"> Glasford, D. Green, K. Worboys, &amp; S.M. Chermak. </w:t>
      </w:r>
      <w:r w:rsidRPr="00F20150">
        <w:rPr>
          <w:i/>
          <w:iCs/>
          <w:sz w:val="24"/>
          <w:szCs w:val="24"/>
        </w:rPr>
        <w:t xml:space="preserve">Graduate </w:t>
      </w:r>
    </w:p>
    <w:p w14:paraId="4D606AE4" w14:textId="77777777" w:rsidR="00A83ED9" w:rsidRPr="00F20150" w:rsidRDefault="00A83ED9" w:rsidP="00A83ED9">
      <w:pPr>
        <w:tabs>
          <w:tab w:val="left" w:pos="720"/>
          <w:tab w:val="left" w:pos="1440"/>
        </w:tabs>
        <w:ind w:left="2160" w:hanging="2160"/>
        <w:rPr>
          <w:i/>
          <w:iCs/>
          <w:sz w:val="24"/>
          <w:szCs w:val="24"/>
        </w:rPr>
      </w:pPr>
      <w:r w:rsidRPr="00F20150">
        <w:rPr>
          <w:i/>
          <w:iCs/>
          <w:sz w:val="24"/>
          <w:szCs w:val="24"/>
        </w:rPr>
        <w:t xml:space="preserve">Center, CUNY: Integrating education, research &amp; professional development efforts to train the </w:t>
      </w:r>
    </w:p>
    <w:p w14:paraId="06F197AE" w14:textId="77777777" w:rsidR="00A83ED9" w:rsidRDefault="00A83ED9" w:rsidP="00A83ED9">
      <w:pPr>
        <w:tabs>
          <w:tab w:val="left" w:pos="720"/>
          <w:tab w:val="left" w:pos="1440"/>
        </w:tabs>
        <w:ind w:left="2160" w:hanging="2160"/>
        <w:rPr>
          <w:sz w:val="24"/>
          <w:szCs w:val="24"/>
        </w:rPr>
      </w:pPr>
      <w:r w:rsidRPr="00F20150">
        <w:rPr>
          <w:i/>
          <w:iCs/>
          <w:sz w:val="24"/>
          <w:szCs w:val="24"/>
        </w:rPr>
        <w:t xml:space="preserve">next generation of homeland security experts and scholars. </w:t>
      </w:r>
      <w:r w:rsidRPr="00F20150">
        <w:rPr>
          <w:b/>
          <w:bCs/>
          <w:sz w:val="24"/>
          <w:szCs w:val="24"/>
        </w:rPr>
        <w:tab/>
        <w:t>Role</w:t>
      </w:r>
      <w:r w:rsidRPr="00F20150">
        <w:rPr>
          <w:sz w:val="24"/>
          <w:szCs w:val="24"/>
        </w:rPr>
        <w:t xml:space="preserve">: PI.  </w:t>
      </w:r>
      <w:r w:rsidRPr="00F20150">
        <w:rPr>
          <w:b/>
          <w:bCs/>
          <w:sz w:val="24"/>
          <w:szCs w:val="24"/>
        </w:rPr>
        <w:t>Funding source</w:t>
      </w:r>
      <w:r w:rsidRPr="00F20150">
        <w:rPr>
          <w:sz w:val="24"/>
          <w:szCs w:val="24"/>
        </w:rPr>
        <w:t xml:space="preserve">: </w:t>
      </w:r>
    </w:p>
    <w:p w14:paraId="7D54A26F" w14:textId="77777777" w:rsidR="00A83ED9" w:rsidRPr="00F20150" w:rsidRDefault="00A83ED9" w:rsidP="00A83ED9">
      <w:pPr>
        <w:tabs>
          <w:tab w:val="left" w:pos="720"/>
          <w:tab w:val="left" w:pos="1440"/>
        </w:tabs>
        <w:ind w:left="2160" w:hanging="2160"/>
        <w:rPr>
          <w:sz w:val="24"/>
          <w:szCs w:val="24"/>
        </w:rPr>
      </w:pPr>
      <w:r w:rsidRPr="00F20150">
        <w:rPr>
          <w:sz w:val="24"/>
          <w:szCs w:val="24"/>
        </w:rPr>
        <w:t xml:space="preserve">Department of Homeland Security. </w:t>
      </w:r>
      <w:r w:rsidRPr="00F20150">
        <w:rPr>
          <w:b/>
          <w:bCs/>
          <w:sz w:val="24"/>
          <w:szCs w:val="24"/>
        </w:rPr>
        <w:t xml:space="preserve">Amount: </w:t>
      </w:r>
      <w:r w:rsidRPr="00F20150">
        <w:rPr>
          <w:sz w:val="24"/>
          <w:szCs w:val="24"/>
        </w:rPr>
        <w:t xml:space="preserve">$291,835. </w:t>
      </w:r>
      <w:r w:rsidRPr="00F20150">
        <w:rPr>
          <w:b/>
          <w:sz w:val="24"/>
          <w:szCs w:val="24"/>
        </w:rPr>
        <w:t>Duration</w:t>
      </w:r>
      <w:r w:rsidRPr="00F20150">
        <w:rPr>
          <w:sz w:val="24"/>
          <w:szCs w:val="24"/>
        </w:rPr>
        <w:t>: 2008-11</w:t>
      </w:r>
    </w:p>
    <w:p w14:paraId="32E86D51" w14:textId="77777777" w:rsidR="00A83ED9" w:rsidRPr="00F20150" w:rsidRDefault="00A83ED9" w:rsidP="00A83ED9">
      <w:pPr>
        <w:tabs>
          <w:tab w:val="left" w:pos="720"/>
          <w:tab w:val="left" w:pos="1440"/>
        </w:tabs>
        <w:ind w:left="2160" w:hanging="2160"/>
        <w:rPr>
          <w:sz w:val="24"/>
          <w:szCs w:val="24"/>
        </w:rPr>
      </w:pPr>
    </w:p>
    <w:p w14:paraId="19B692F8" w14:textId="77777777" w:rsidR="00A83ED9" w:rsidRDefault="00A83ED9" w:rsidP="00A83ED9">
      <w:pPr>
        <w:tabs>
          <w:tab w:val="left" w:pos="720"/>
          <w:tab w:val="left" w:pos="1440"/>
        </w:tabs>
        <w:ind w:left="2160" w:hanging="2160"/>
        <w:rPr>
          <w:i/>
          <w:sz w:val="24"/>
          <w:szCs w:val="24"/>
        </w:rPr>
      </w:pPr>
      <w:r w:rsidRPr="00F20150">
        <w:rPr>
          <w:sz w:val="24"/>
          <w:szCs w:val="24"/>
        </w:rPr>
        <w:t xml:space="preserve">4. Belli, R. </w:t>
      </w:r>
      <w:r w:rsidRPr="00F20150">
        <w:rPr>
          <w:i/>
          <w:sz w:val="24"/>
          <w:szCs w:val="24"/>
        </w:rPr>
        <w:t xml:space="preserve">Where terrorists, far-right extremists and greedy criminals meet: An exploratory </w:t>
      </w:r>
    </w:p>
    <w:p w14:paraId="0C310612" w14:textId="77777777" w:rsidR="00A83ED9" w:rsidRPr="00F20150" w:rsidRDefault="00A83ED9" w:rsidP="00A83ED9">
      <w:pPr>
        <w:tabs>
          <w:tab w:val="left" w:pos="720"/>
          <w:tab w:val="left" w:pos="1440"/>
        </w:tabs>
        <w:ind w:left="2160" w:hanging="2160"/>
        <w:rPr>
          <w:sz w:val="24"/>
          <w:szCs w:val="24"/>
        </w:rPr>
      </w:pPr>
      <w:r w:rsidRPr="00F20150">
        <w:rPr>
          <w:i/>
          <w:sz w:val="24"/>
          <w:szCs w:val="24"/>
        </w:rPr>
        <w:t>study of financial criminal networks in the US.</w:t>
      </w:r>
      <w:r w:rsidRPr="00F20150">
        <w:rPr>
          <w:sz w:val="24"/>
          <w:szCs w:val="24"/>
        </w:rPr>
        <w:t xml:space="preserve"> </w:t>
      </w:r>
      <w:r w:rsidRPr="00F20150">
        <w:rPr>
          <w:b/>
          <w:sz w:val="24"/>
          <w:szCs w:val="24"/>
        </w:rPr>
        <w:t>Role</w:t>
      </w:r>
      <w:r w:rsidRPr="00F20150">
        <w:rPr>
          <w:sz w:val="24"/>
          <w:szCs w:val="24"/>
        </w:rPr>
        <w:t xml:space="preserve">: Co-PI (Dissertation Chair/Supervisor). </w:t>
      </w:r>
    </w:p>
    <w:p w14:paraId="4FC28913" w14:textId="77777777" w:rsidR="00A83ED9" w:rsidRPr="00F20150" w:rsidRDefault="00A83ED9" w:rsidP="00A83ED9">
      <w:pPr>
        <w:tabs>
          <w:tab w:val="left" w:pos="720"/>
          <w:tab w:val="left" w:pos="1440"/>
        </w:tabs>
        <w:ind w:left="2160" w:hanging="2160"/>
        <w:rPr>
          <w:b/>
          <w:bCs/>
          <w:sz w:val="24"/>
          <w:szCs w:val="24"/>
        </w:rPr>
      </w:pPr>
      <w:r w:rsidRPr="00F20150">
        <w:rPr>
          <w:b/>
          <w:sz w:val="24"/>
          <w:szCs w:val="24"/>
        </w:rPr>
        <w:t>Funding Source</w:t>
      </w:r>
      <w:r w:rsidRPr="00F20150">
        <w:rPr>
          <w:sz w:val="24"/>
          <w:szCs w:val="24"/>
        </w:rPr>
        <w:t>: National Institute of Justice, DOJ (Graduate Research Fellowship</w:t>
      </w:r>
      <w:r w:rsidRPr="00F20150">
        <w:t>).</w:t>
      </w:r>
      <w:r w:rsidRPr="00F20150">
        <w:rPr>
          <w:b/>
          <w:bCs/>
          <w:sz w:val="24"/>
          <w:szCs w:val="24"/>
        </w:rPr>
        <w:t xml:space="preserve"> Amount: </w:t>
      </w:r>
    </w:p>
    <w:p w14:paraId="75118201" w14:textId="77777777" w:rsidR="00A83ED9" w:rsidRPr="00F20150" w:rsidRDefault="00A83ED9" w:rsidP="00A83ED9">
      <w:pPr>
        <w:tabs>
          <w:tab w:val="left" w:pos="720"/>
          <w:tab w:val="left" w:pos="1440"/>
        </w:tabs>
        <w:ind w:left="2160" w:hanging="2160"/>
        <w:rPr>
          <w:sz w:val="24"/>
          <w:szCs w:val="24"/>
        </w:rPr>
      </w:pPr>
      <w:r w:rsidRPr="00F20150">
        <w:rPr>
          <w:bCs/>
          <w:sz w:val="24"/>
          <w:szCs w:val="24"/>
        </w:rPr>
        <w:t>$20,000</w:t>
      </w:r>
      <w:r w:rsidRPr="00F20150">
        <w:rPr>
          <w:sz w:val="24"/>
          <w:szCs w:val="24"/>
        </w:rPr>
        <w:t xml:space="preserve">. </w:t>
      </w:r>
      <w:r w:rsidRPr="00F20150">
        <w:rPr>
          <w:b/>
          <w:sz w:val="24"/>
          <w:szCs w:val="24"/>
        </w:rPr>
        <w:t>Duration</w:t>
      </w:r>
      <w:r w:rsidRPr="00F20150">
        <w:rPr>
          <w:sz w:val="24"/>
          <w:szCs w:val="24"/>
        </w:rPr>
        <w:t>: 2009-10</w:t>
      </w:r>
    </w:p>
    <w:p w14:paraId="3BB553FA" w14:textId="77777777" w:rsidR="00A83ED9" w:rsidRDefault="00A83ED9" w:rsidP="00A83ED9">
      <w:pPr>
        <w:tabs>
          <w:tab w:val="left" w:pos="720"/>
          <w:tab w:val="left" w:pos="1440"/>
        </w:tabs>
        <w:ind w:left="2160" w:hanging="2160"/>
        <w:rPr>
          <w:sz w:val="24"/>
          <w:szCs w:val="24"/>
        </w:rPr>
      </w:pPr>
    </w:p>
    <w:p w14:paraId="36638226" w14:textId="77777777" w:rsidR="00A83ED9" w:rsidRPr="00F20150" w:rsidRDefault="00A83ED9" w:rsidP="00A83ED9">
      <w:pPr>
        <w:tabs>
          <w:tab w:val="left" w:pos="720"/>
          <w:tab w:val="left" w:pos="1440"/>
        </w:tabs>
        <w:ind w:left="2160" w:hanging="2160"/>
        <w:rPr>
          <w:i/>
          <w:iCs/>
          <w:sz w:val="24"/>
          <w:szCs w:val="24"/>
        </w:rPr>
      </w:pPr>
      <w:r w:rsidRPr="00F20150">
        <w:rPr>
          <w:sz w:val="24"/>
          <w:szCs w:val="24"/>
        </w:rPr>
        <w:t xml:space="preserve">3. Freilich, J.D. &amp; S.M. Chermak. </w:t>
      </w:r>
      <w:r w:rsidRPr="00F20150">
        <w:rPr>
          <w:i/>
          <w:iCs/>
          <w:sz w:val="24"/>
          <w:szCs w:val="24"/>
        </w:rPr>
        <w:t>Creation of a U.S. extremist crime database (ECDB), 1990-</w:t>
      </w:r>
    </w:p>
    <w:p w14:paraId="2284CDF6" w14:textId="77777777" w:rsidR="00A83ED9" w:rsidRDefault="00A83ED9" w:rsidP="00A83ED9">
      <w:pPr>
        <w:tabs>
          <w:tab w:val="left" w:pos="720"/>
          <w:tab w:val="left" w:pos="1440"/>
        </w:tabs>
        <w:ind w:left="2160" w:hanging="2160"/>
        <w:rPr>
          <w:sz w:val="24"/>
          <w:szCs w:val="24"/>
        </w:rPr>
      </w:pPr>
      <w:r w:rsidRPr="00F20150">
        <w:rPr>
          <w:i/>
          <w:iCs/>
          <w:sz w:val="24"/>
          <w:szCs w:val="24"/>
        </w:rPr>
        <w:t>2005.</w:t>
      </w:r>
      <w:r w:rsidRPr="00F20150">
        <w:rPr>
          <w:sz w:val="24"/>
          <w:szCs w:val="24"/>
        </w:rPr>
        <w:t xml:space="preserve"> </w:t>
      </w:r>
      <w:r w:rsidRPr="00F20150">
        <w:rPr>
          <w:b/>
          <w:bCs/>
          <w:sz w:val="24"/>
          <w:szCs w:val="24"/>
        </w:rPr>
        <w:t xml:space="preserve">Role: </w:t>
      </w:r>
      <w:r w:rsidRPr="00F20150">
        <w:rPr>
          <w:sz w:val="24"/>
          <w:szCs w:val="24"/>
        </w:rPr>
        <w:t>PI</w:t>
      </w:r>
      <w:r w:rsidRPr="00F20150">
        <w:rPr>
          <w:b/>
          <w:bCs/>
          <w:sz w:val="24"/>
          <w:szCs w:val="24"/>
        </w:rPr>
        <w:t>. Funding source</w:t>
      </w:r>
      <w:r w:rsidRPr="00F20150">
        <w:rPr>
          <w:sz w:val="24"/>
          <w:szCs w:val="24"/>
        </w:rPr>
        <w:t xml:space="preserve">: </w:t>
      </w:r>
      <w:r w:rsidRPr="00F20150">
        <w:rPr>
          <w:snapToGrid w:val="0"/>
          <w:sz w:val="24"/>
          <w:szCs w:val="24"/>
        </w:rPr>
        <w:t>Department of Homeland Security</w:t>
      </w:r>
      <w:r>
        <w:rPr>
          <w:snapToGrid w:val="0"/>
          <w:sz w:val="24"/>
          <w:szCs w:val="24"/>
        </w:rPr>
        <w:t xml:space="preserve"> </w:t>
      </w:r>
      <w:r w:rsidRPr="00F20150">
        <w:rPr>
          <w:snapToGrid w:val="0"/>
          <w:sz w:val="24"/>
          <w:szCs w:val="24"/>
        </w:rPr>
        <w:t xml:space="preserve">through </w:t>
      </w:r>
      <w:r w:rsidRPr="00F20150">
        <w:rPr>
          <w:sz w:val="24"/>
          <w:szCs w:val="24"/>
        </w:rPr>
        <w:t>START</w:t>
      </w:r>
      <w:r>
        <w:rPr>
          <w:sz w:val="24"/>
          <w:szCs w:val="24"/>
        </w:rPr>
        <w:t>, COE</w:t>
      </w:r>
      <w:r w:rsidRPr="00F20150">
        <w:rPr>
          <w:sz w:val="24"/>
          <w:szCs w:val="24"/>
        </w:rPr>
        <w:t xml:space="preserve">. </w:t>
      </w:r>
    </w:p>
    <w:p w14:paraId="5BDE2E42" w14:textId="77777777" w:rsidR="00A83ED9" w:rsidRPr="00C43917" w:rsidRDefault="00A83ED9" w:rsidP="00A83ED9">
      <w:pPr>
        <w:tabs>
          <w:tab w:val="left" w:pos="720"/>
          <w:tab w:val="left" w:pos="1440"/>
        </w:tabs>
        <w:ind w:left="2160" w:hanging="2160"/>
        <w:rPr>
          <w:sz w:val="24"/>
          <w:szCs w:val="24"/>
        </w:rPr>
      </w:pPr>
      <w:r w:rsidRPr="00F20150">
        <w:rPr>
          <w:b/>
          <w:bCs/>
          <w:sz w:val="24"/>
          <w:szCs w:val="24"/>
        </w:rPr>
        <w:t xml:space="preserve">Amount: </w:t>
      </w:r>
      <w:r w:rsidRPr="00F20150">
        <w:rPr>
          <w:sz w:val="24"/>
          <w:szCs w:val="24"/>
        </w:rPr>
        <w:t xml:space="preserve">$62,711. </w:t>
      </w:r>
      <w:r w:rsidRPr="00F20150">
        <w:rPr>
          <w:b/>
          <w:sz w:val="24"/>
          <w:szCs w:val="24"/>
        </w:rPr>
        <w:t>Duration</w:t>
      </w:r>
      <w:r w:rsidRPr="00F20150">
        <w:rPr>
          <w:sz w:val="24"/>
          <w:szCs w:val="24"/>
        </w:rPr>
        <w:t xml:space="preserve">: 2007-08 </w:t>
      </w:r>
      <w:r w:rsidRPr="00F20150">
        <w:rPr>
          <w:sz w:val="24"/>
          <w:szCs w:val="24"/>
        </w:rPr>
        <w:tab/>
      </w:r>
      <w:r w:rsidRPr="00F20150">
        <w:rPr>
          <w:sz w:val="24"/>
          <w:szCs w:val="24"/>
        </w:rPr>
        <w:tab/>
      </w:r>
      <w:r w:rsidRPr="00F20150">
        <w:rPr>
          <w:sz w:val="24"/>
          <w:szCs w:val="24"/>
        </w:rPr>
        <w:tab/>
      </w:r>
    </w:p>
    <w:p w14:paraId="75A17649" w14:textId="77777777" w:rsidR="00A83ED9" w:rsidRPr="00F20150" w:rsidRDefault="00A83ED9" w:rsidP="00A83ED9">
      <w:pPr>
        <w:tabs>
          <w:tab w:val="left" w:pos="720"/>
          <w:tab w:val="left" w:pos="1440"/>
        </w:tabs>
        <w:ind w:left="2160" w:hanging="2160"/>
        <w:rPr>
          <w:sz w:val="24"/>
          <w:szCs w:val="24"/>
        </w:rPr>
      </w:pPr>
    </w:p>
    <w:p w14:paraId="4E43C654" w14:textId="77777777" w:rsidR="00A83ED9" w:rsidRPr="00F20150" w:rsidRDefault="00A83ED9" w:rsidP="00A83ED9">
      <w:pPr>
        <w:tabs>
          <w:tab w:val="left" w:pos="720"/>
          <w:tab w:val="left" w:pos="1440"/>
        </w:tabs>
        <w:ind w:left="2160" w:hanging="2160"/>
        <w:rPr>
          <w:i/>
          <w:iCs/>
          <w:sz w:val="24"/>
          <w:szCs w:val="24"/>
        </w:rPr>
      </w:pPr>
      <w:r w:rsidRPr="00F20150">
        <w:rPr>
          <w:sz w:val="24"/>
          <w:szCs w:val="24"/>
        </w:rPr>
        <w:t>2. Freilich, J.D.</w:t>
      </w:r>
      <w:r w:rsidRPr="00F20150">
        <w:rPr>
          <w:b/>
          <w:bCs/>
          <w:sz w:val="24"/>
          <w:szCs w:val="24"/>
        </w:rPr>
        <w:t xml:space="preserve"> </w:t>
      </w:r>
      <w:r w:rsidRPr="00F20150">
        <w:rPr>
          <w:sz w:val="24"/>
          <w:szCs w:val="24"/>
        </w:rPr>
        <w:t xml:space="preserve">&amp; S.M. Chermak. </w:t>
      </w:r>
      <w:r w:rsidRPr="00F20150">
        <w:rPr>
          <w:i/>
          <w:iCs/>
          <w:sz w:val="24"/>
          <w:szCs w:val="24"/>
        </w:rPr>
        <w:t>Creation of a U.S. extremist crime database (ECDB), 1995-</w:t>
      </w:r>
    </w:p>
    <w:p w14:paraId="191C6F71" w14:textId="77777777" w:rsidR="00A83ED9" w:rsidRPr="00F20150" w:rsidRDefault="00A83ED9" w:rsidP="00A83ED9">
      <w:pPr>
        <w:tabs>
          <w:tab w:val="left" w:pos="720"/>
          <w:tab w:val="left" w:pos="1440"/>
        </w:tabs>
        <w:ind w:left="2160" w:hanging="2160"/>
        <w:rPr>
          <w:sz w:val="24"/>
          <w:szCs w:val="24"/>
        </w:rPr>
      </w:pPr>
      <w:r w:rsidRPr="00F20150">
        <w:rPr>
          <w:i/>
          <w:iCs/>
          <w:sz w:val="24"/>
          <w:szCs w:val="24"/>
        </w:rPr>
        <w:t>2005.</w:t>
      </w:r>
      <w:r w:rsidRPr="00F20150">
        <w:rPr>
          <w:sz w:val="24"/>
          <w:szCs w:val="24"/>
        </w:rPr>
        <w:t xml:space="preserve"> </w:t>
      </w:r>
      <w:r w:rsidRPr="00F20150">
        <w:rPr>
          <w:b/>
          <w:bCs/>
          <w:sz w:val="24"/>
          <w:szCs w:val="24"/>
        </w:rPr>
        <w:t xml:space="preserve">Role: </w:t>
      </w:r>
      <w:r w:rsidRPr="00F20150">
        <w:rPr>
          <w:sz w:val="24"/>
          <w:szCs w:val="24"/>
        </w:rPr>
        <w:t xml:space="preserve">PI.  </w:t>
      </w:r>
      <w:r w:rsidRPr="00F20150">
        <w:rPr>
          <w:b/>
          <w:bCs/>
          <w:sz w:val="24"/>
          <w:szCs w:val="24"/>
        </w:rPr>
        <w:t>Funding source</w:t>
      </w:r>
      <w:r w:rsidRPr="00F20150">
        <w:rPr>
          <w:sz w:val="24"/>
          <w:szCs w:val="24"/>
        </w:rPr>
        <w:t xml:space="preserve">: Department of Homeland Security. </w:t>
      </w:r>
      <w:r w:rsidRPr="00F20150">
        <w:rPr>
          <w:b/>
          <w:bCs/>
          <w:sz w:val="24"/>
          <w:szCs w:val="24"/>
        </w:rPr>
        <w:t xml:space="preserve">Amount: </w:t>
      </w:r>
      <w:r w:rsidRPr="00F20150">
        <w:rPr>
          <w:sz w:val="24"/>
          <w:szCs w:val="24"/>
        </w:rPr>
        <w:t xml:space="preserve">$44,000. </w:t>
      </w:r>
    </w:p>
    <w:p w14:paraId="72EBFD3E" w14:textId="77777777" w:rsidR="00A83ED9" w:rsidRDefault="00A83ED9" w:rsidP="00A83ED9">
      <w:pPr>
        <w:tabs>
          <w:tab w:val="left" w:pos="720"/>
          <w:tab w:val="left" w:pos="1440"/>
        </w:tabs>
        <w:ind w:left="2160" w:hanging="2160"/>
        <w:rPr>
          <w:sz w:val="24"/>
          <w:szCs w:val="24"/>
        </w:rPr>
      </w:pPr>
      <w:r w:rsidRPr="00F20150">
        <w:rPr>
          <w:b/>
          <w:sz w:val="24"/>
          <w:szCs w:val="24"/>
        </w:rPr>
        <w:t xml:space="preserve">Duration: </w:t>
      </w:r>
      <w:r w:rsidRPr="00F20150">
        <w:rPr>
          <w:sz w:val="24"/>
          <w:szCs w:val="24"/>
        </w:rPr>
        <w:t>2006-07</w:t>
      </w:r>
    </w:p>
    <w:p w14:paraId="01535211" w14:textId="77777777" w:rsidR="00F34C7B" w:rsidRDefault="00F34C7B" w:rsidP="00A83ED9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</w:p>
    <w:p w14:paraId="766A99AE" w14:textId="7F4E7E61" w:rsidR="00A83ED9" w:rsidRDefault="00A83ED9" w:rsidP="00A83ED9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  <w:r w:rsidRPr="00F20150">
        <w:rPr>
          <w:sz w:val="24"/>
          <w:szCs w:val="24"/>
        </w:rPr>
        <w:t xml:space="preserve">1. Freilich, J.D. </w:t>
      </w:r>
      <w:r w:rsidRPr="00F20150">
        <w:rPr>
          <w:i/>
          <w:iCs/>
          <w:sz w:val="24"/>
          <w:szCs w:val="24"/>
        </w:rPr>
        <w:t>The Patriot movement and political crime</w:t>
      </w:r>
      <w:r w:rsidRPr="00F20150">
        <w:rPr>
          <w:sz w:val="24"/>
          <w:szCs w:val="24"/>
        </w:rPr>
        <w:t xml:space="preserve">. </w:t>
      </w:r>
      <w:r w:rsidRPr="00F20150">
        <w:rPr>
          <w:b/>
          <w:bCs/>
          <w:sz w:val="24"/>
          <w:szCs w:val="24"/>
        </w:rPr>
        <w:t xml:space="preserve">Role: </w:t>
      </w:r>
      <w:r w:rsidRPr="00F20150">
        <w:rPr>
          <w:sz w:val="24"/>
          <w:szCs w:val="24"/>
        </w:rPr>
        <w:t xml:space="preserve">PI. </w:t>
      </w:r>
      <w:r w:rsidRPr="00F20150">
        <w:rPr>
          <w:b/>
          <w:bCs/>
          <w:sz w:val="24"/>
          <w:szCs w:val="24"/>
        </w:rPr>
        <w:t>Funding source</w:t>
      </w:r>
      <w:r w:rsidRPr="00F20150">
        <w:rPr>
          <w:sz w:val="24"/>
          <w:szCs w:val="24"/>
        </w:rPr>
        <w:t xml:space="preserve">: </w:t>
      </w:r>
    </w:p>
    <w:p w14:paraId="7296A3FD" w14:textId="77777777" w:rsidR="00A83ED9" w:rsidRPr="00F20150" w:rsidRDefault="00A83ED9" w:rsidP="00A83ED9">
      <w:pPr>
        <w:tabs>
          <w:tab w:val="left" w:pos="720"/>
          <w:tab w:val="left" w:pos="1440"/>
        </w:tabs>
        <w:ind w:left="1800" w:hanging="1800"/>
        <w:rPr>
          <w:i/>
          <w:iCs/>
          <w:sz w:val="24"/>
          <w:szCs w:val="24"/>
        </w:rPr>
      </w:pPr>
      <w:r w:rsidRPr="00F20150">
        <w:rPr>
          <w:sz w:val="24"/>
          <w:szCs w:val="24"/>
        </w:rPr>
        <w:t>Department of Homeland Security</w:t>
      </w:r>
      <w:r>
        <w:rPr>
          <w:sz w:val="24"/>
          <w:szCs w:val="24"/>
        </w:rPr>
        <w:t xml:space="preserve"> </w:t>
      </w:r>
      <w:r w:rsidRPr="00F20150">
        <w:rPr>
          <w:sz w:val="24"/>
          <w:szCs w:val="24"/>
        </w:rPr>
        <w:t>(</w:t>
      </w:r>
      <w:r w:rsidRPr="00F20150">
        <w:rPr>
          <w:i/>
          <w:iCs/>
          <w:sz w:val="24"/>
          <w:szCs w:val="24"/>
        </w:rPr>
        <w:t xml:space="preserve">Summer Faculty &amp; Student Research Team Program). </w:t>
      </w:r>
    </w:p>
    <w:p w14:paraId="181E23D0" w14:textId="77777777" w:rsidR="00A83ED9" w:rsidRDefault="00A83ED9" w:rsidP="00A83ED9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  <w:r w:rsidRPr="00F20150">
        <w:rPr>
          <w:b/>
          <w:bCs/>
          <w:sz w:val="24"/>
          <w:szCs w:val="24"/>
        </w:rPr>
        <w:t>Amount:</w:t>
      </w:r>
      <w:r w:rsidRPr="00F20150">
        <w:rPr>
          <w:sz w:val="24"/>
          <w:szCs w:val="24"/>
        </w:rPr>
        <w:t xml:space="preserve"> $20,000. </w:t>
      </w:r>
      <w:r w:rsidRPr="00F20150">
        <w:rPr>
          <w:b/>
          <w:sz w:val="24"/>
          <w:szCs w:val="24"/>
        </w:rPr>
        <w:t>Duration</w:t>
      </w:r>
      <w:r w:rsidRPr="00F20150">
        <w:rPr>
          <w:sz w:val="24"/>
          <w:szCs w:val="24"/>
        </w:rPr>
        <w:t>: Summer 2005</w:t>
      </w:r>
      <w:r w:rsidRPr="00F20150">
        <w:rPr>
          <w:sz w:val="24"/>
          <w:szCs w:val="24"/>
        </w:rPr>
        <w:tab/>
      </w:r>
    </w:p>
    <w:p w14:paraId="5750A2A0" w14:textId="77777777" w:rsidR="00A83ED9" w:rsidRDefault="00A83ED9" w:rsidP="00A83ED9">
      <w:pPr>
        <w:tabs>
          <w:tab w:val="left" w:pos="720"/>
          <w:tab w:val="left" w:pos="1440"/>
        </w:tabs>
        <w:ind w:left="1440" w:hanging="1440"/>
        <w:rPr>
          <w:b/>
          <w:sz w:val="24"/>
          <w:szCs w:val="24"/>
        </w:rPr>
      </w:pPr>
    </w:p>
    <w:p w14:paraId="4B7BB994" w14:textId="77777777" w:rsidR="00A83ED9" w:rsidRDefault="00A83ED9" w:rsidP="00A83ED9">
      <w:pPr>
        <w:tabs>
          <w:tab w:val="left" w:pos="720"/>
          <w:tab w:val="left" w:pos="1440"/>
        </w:tabs>
        <w:ind w:left="1440" w:hanging="1440"/>
        <w:rPr>
          <w:i/>
          <w:sz w:val="24"/>
          <w:szCs w:val="24"/>
        </w:rPr>
      </w:pPr>
      <w:r w:rsidRPr="00F20150">
        <w:rPr>
          <w:b/>
          <w:sz w:val="24"/>
          <w:szCs w:val="24"/>
        </w:rPr>
        <w:t>NOTE</w:t>
      </w:r>
      <w:r w:rsidRPr="00F20150">
        <w:rPr>
          <w:sz w:val="24"/>
          <w:szCs w:val="24"/>
        </w:rPr>
        <w:t>: Additional 1</w:t>
      </w:r>
      <w:r>
        <w:rPr>
          <w:sz w:val="24"/>
          <w:szCs w:val="24"/>
        </w:rPr>
        <w:t>7</w:t>
      </w:r>
      <w:r w:rsidRPr="00F20150">
        <w:rPr>
          <w:sz w:val="24"/>
          <w:szCs w:val="24"/>
        </w:rPr>
        <w:t xml:space="preserve"> small internal grants worth approximately $</w:t>
      </w:r>
      <w:r>
        <w:rPr>
          <w:sz w:val="24"/>
          <w:szCs w:val="24"/>
        </w:rPr>
        <w:t>101</w:t>
      </w:r>
      <w:r w:rsidRPr="00F20150">
        <w:rPr>
          <w:sz w:val="24"/>
          <w:szCs w:val="24"/>
        </w:rPr>
        <w:t>,</w:t>
      </w:r>
      <w:r>
        <w:rPr>
          <w:sz w:val="24"/>
          <w:szCs w:val="24"/>
        </w:rPr>
        <w:t>000</w:t>
      </w:r>
      <w:r w:rsidRPr="00F20150">
        <w:rPr>
          <w:i/>
          <w:sz w:val="24"/>
          <w:szCs w:val="24"/>
        </w:rPr>
        <w:t xml:space="preserve"> </w:t>
      </w:r>
    </w:p>
    <w:p w14:paraId="5198FCFC" w14:textId="77777777" w:rsidR="00A83ED9" w:rsidRDefault="00A83ED9" w:rsidP="00DB5EE4">
      <w:pPr>
        <w:jc w:val="center"/>
        <w:rPr>
          <w:sz w:val="24"/>
          <w:szCs w:val="24"/>
          <w:lang w:val="en-CA"/>
        </w:rPr>
      </w:pPr>
    </w:p>
    <w:p w14:paraId="54DCB783" w14:textId="419FD8CF" w:rsidR="001A704A" w:rsidRPr="00F20150" w:rsidRDefault="00560EF9" w:rsidP="00DB5EE4">
      <w:pPr>
        <w:jc w:val="center"/>
        <w:rPr>
          <w:i/>
          <w:iCs/>
          <w:sz w:val="24"/>
          <w:szCs w:val="24"/>
        </w:rPr>
      </w:pPr>
      <w:r w:rsidRPr="00F20150">
        <w:rPr>
          <w:sz w:val="24"/>
          <w:szCs w:val="24"/>
          <w:lang w:val="en-CA"/>
        </w:rPr>
        <w:fldChar w:fldCharType="begin"/>
      </w:r>
      <w:r w:rsidR="00171A2D" w:rsidRPr="00F20150">
        <w:rPr>
          <w:sz w:val="24"/>
          <w:szCs w:val="24"/>
          <w:lang w:val="en-CA"/>
        </w:rPr>
        <w:instrText xml:space="preserve"> SEQ CHAPTER \h \r 1</w:instrText>
      </w:r>
      <w:r w:rsidRPr="00F20150">
        <w:rPr>
          <w:sz w:val="24"/>
          <w:szCs w:val="24"/>
          <w:lang w:val="en-CA"/>
        </w:rPr>
        <w:fldChar w:fldCharType="end"/>
      </w:r>
      <w:r w:rsidR="00A60DAA">
        <w:rPr>
          <w:b/>
          <w:bCs/>
          <w:sz w:val="24"/>
          <w:szCs w:val="24"/>
        </w:rPr>
        <w:t>RESEARCH</w:t>
      </w:r>
      <w:r w:rsidR="00A81233" w:rsidRPr="00F20150">
        <w:rPr>
          <w:b/>
          <w:bCs/>
          <w:sz w:val="24"/>
          <w:szCs w:val="24"/>
        </w:rPr>
        <w:t xml:space="preserve"> </w:t>
      </w:r>
      <w:r w:rsidRPr="00F20150">
        <w:rPr>
          <w:sz w:val="24"/>
          <w:szCs w:val="24"/>
          <w:lang w:val="en-CA"/>
        </w:rPr>
        <w:fldChar w:fldCharType="begin"/>
      </w:r>
      <w:r w:rsidR="00EE217F" w:rsidRPr="00F20150">
        <w:rPr>
          <w:sz w:val="24"/>
          <w:szCs w:val="24"/>
          <w:lang w:val="en-CA"/>
        </w:rPr>
        <w:instrText xml:space="preserve"> SEQ CHAPTER \h \r 1</w:instrText>
      </w:r>
      <w:r w:rsidRPr="00F20150">
        <w:rPr>
          <w:sz w:val="24"/>
          <w:szCs w:val="24"/>
          <w:lang w:val="en-CA"/>
        </w:rPr>
        <w:fldChar w:fldCharType="end"/>
      </w:r>
      <w:r w:rsidR="00EE217F" w:rsidRPr="00F20150">
        <w:rPr>
          <w:i/>
          <w:iCs/>
          <w:sz w:val="24"/>
          <w:szCs w:val="24"/>
        </w:rPr>
        <w:t xml:space="preserve"> </w:t>
      </w:r>
    </w:p>
    <w:p w14:paraId="1C5D1C8A" w14:textId="77777777" w:rsidR="00F760BA" w:rsidRDefault="00F760BA" w:rsidP="00F760BA">
      <w:pPr>
        <w:tabs>
          <w:tab w:val="left" w:pos="720"/>
          <w:tab w:val="left" w:pos="1440"/>
        </w:tabs>
        <w:rPr>
          <w:sz w:val="24"/>
          <w:szCs w:val="24"/>
        </w:rPr>
      </w:pPr>
    </w:p>
    <w:p w14:paraId="3B1C8E22" w14:textId="72540461" w:rsidR="00F760BA" w:rsidRDefault="00F760BA" w:rsidP="00F760BA">
      <w:pPr>
        <w:tabs>
          <w:tab w:val="left" w:pos="720"/>
          <w:tab w:val="left" w:pos="1440"/>
        </w:tabs>
        <w:ind w:left="1800" w:hanging="180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Google Scholar citation counts as of </w:t>
      </w:r>
      <w:r w:rsidR="00F76B30">
        <w:rPr>
          <w:sz w:val="24"/>
          <w:szCs w:val="24"/>
        </w:rPr>
        <w:t>9/</w:t>
      </w:r>
      <w:r w:rsidR="00AE73B6">
        <w:rPr>
          <w:sz w:val="24"/>
          <w:szCs w:val="24"/>
        </w:rPr>
        <w:t>8</w:t>
      </w:r>
      <w:r w:rsidR="008A0EBC">
        <w:rPr>
          <w:sz w:val="24"/>
          <w:szCs w:val="24"/>
        </w:rPr>
        <w:t>/</w:t>
      </w:r>
      <w:r>
        <w:rPr>
          <w:sz w:val="24"/>
          <w:szCs w:val="24"/>
        </w:rPr>
        <w:t>2</w:t>
      </w:r>
      <w:r w:rsidR="00ED6711">
        <w:rPr>
          <w:sz w:val="24"/>
          <w:szCs w:val="24"/>
        </w:rPr>
        <w:t>6</w:t>
      </w:r>
      <w:r>
        <w:rPr>
          <w:sz w:val="24"/>
          <w:szCs w:val="24"/>
        </w:rPr>
        <w:t>:</w:t>
      </w:r>
    </w:p>
    <w:p w14:paraId="49A9FDB3" w14:textId="52F3482C" w:rsidR="00397434" w:rsidRPr="00397434" w:rsidRDefault="00F760BA" w:rsidP="00F760BA">
      <w:pPr>
        <w:tabs>
          <w:tab w:val="left" w:pos="720"/>
          <w:tab w:val="left" w:pos="1440"/>
        </w:tabs>
        <w:ind w:left="1800" w:hanging="1800"/>
        <w:jc w:val="center"/>
        <w:rPr>
          <w:sz w:val="24"/>
          <w:szCs w:val="24"/>
        </w:rPr>
      </w:pPr>
      <w:r w:rsidRPr="00397434">
        <w:rPr>
          <w:sz w:val="24"/>
          <w:szCs w:val="24"/>
        </w:rPr>
        <w:t>N= 7,</w:t>
      </w:r>
      <w:r w:rsidR="00F76B30">
        <w:rPr>
          <w:sz w:val="24"/>
          <w:szCs w:val="24"/>
        </w:rPr>
        <w:t>78</w:t>
      </w:r>
      <w:r w:rsidR="00AE73B6">
        <w:rPr>
          <w:sz w:val="24"/>
          <w:szCs w:val="24"/>
        </w:rPr>
        <w:t>4</w:t>
      </w:r>
      <w:r w:rsidR="00DF24A8">
        <w:rPr>
          <w:sz w:val="24"/>
          <w:szCs w:val="24"/>
        </w:rPr>
        <w:t xml:space="preserve"> </w:t>
      </w:r>
      <w:r w:rsidR="00397434" w:rsidRPr="00397434">
        <w:rPr>
          <w:sz w:val="24"/>
          <w:szCs w:val="24"/>
        </w:rPr>
        <w:t xml:space="preserve">(including </w:t>
      </w:r>
      <w:r w:rsidR="0046022C">
        <w:rPr>
          <w:rStyle w:val="apple-converted-space"/>
          <w:sz w:val="24"/>
          <w:szCs w:val="24"/>
        </w:rPr>
        <w:t>4,</w:t>
      </w:r>
      <w:r w:rsidR="00F76B30">
        <w:rPr>
          <w:rStyle w:val="apple-converted-space"/>
          <w:sz w:val="24"/>
          <w:szCs w:val="24"/>
        </w:rPr>
        <w:t>17</w:t>
      </w:r>
      <w:r w:rsidR="00AE73B6">
        <w:rPr>
          <w:rStyle w:val="apple-converted-space"/>
          <w:sz w:val="24"/>
          <w:szCs w:val="24"/>
        </w:rPr>
        <w:t>9</w:t>
      </w:r>
      <w:r w:rsidR="00790735">
        <w:rPr>
          <w:rStyle w:val="apple-converted-space"/>
          <w:sz w:val="24"/>
          <w:szCs w:val="24"/>
        </w:rPr>
        <w:t xml:space="preserve"> </w:t>
      </w:r>
      <w:r w:rsidR="00397434" w:rsidRPr="00397434">
        <w:rPr>
          <w:rStyle w:val="apple-converted-space"/>
          <w:sz w:val="24"/>
          <w:szCs w:val="24"/>
        </w:rPr>
        <w:t>since 202</w:t>
      </w:r>
      <w:r w:rsidR="00C06505">
        <w:rPr>
          <w:rStyle w:val="apple-converted-space"/>
          <w:sz w:val="24"/>
          <w:szCs w:val="24"/>
        </w:rPr>
        <w:t>1</w:t>
      </w:r>
      <w:r w:rsidR="00397434" w:rsidRPr="00397434">
        <w:rPr>
          <w:rStyle w:val="apple-converted-space"/>
          <w:sz w:val="24"/>
          <w:szCs w:val="24"/>
        </w:rPr>
        <w:t>)</w:t>
      </w:r>
    </w:p>
    <w:p w14:paraId="0B1CCD99" w14:textId="66BD95DB" w:rsidR="00F760BA" w:rsidRDefault="00F760BA" w:rsidP="00F760BA">
      <w:pPr>
        <w:tabs>
          <w:tab w:val="left" w:pos="720"/>
          <w:tab w:val="left" w:pos="1440"/>
        </w:tabs>
        <w:ind w:left="1800" w:hanging="1800"/>
        <w:jc w:val="center"/>
        <w:rPr>
          <w:sz w:val="24"/>
          <w:szCs w:val="24"/>
        </w:rPr>
      </w:pPr>
      <w:r>
        <w:rPr>
          <w:sz w:val="24"/>
          <w:szCs w:val="24"/>
        </w:rPr>
        <w:t>h-index= 5</w:t>
      </w:r>
      <w:r w:rsidR="0046022C">
        <w:rPr>
          <w:sz w:val="24"/>
          <w:szCs w:val="24"/>
        </w:rPr>
        <w:t>2</w:t>
      </w:r>
    </w:p>
    <w:p w14:paraId="6B081110" w14:textId="4DDB4EB9" w:rsidR="00F760BA" w:rsidRDefault="00F760BA" w:rsidP="00F760BA">
      <w:pPr>
        <w:tabs>
          <w:tab w:val="left" w:pos="720"/>
          <w:tab w:val="left" w:pos="1440"/>
        </w:tabs>
        <w:ind w:left="1800" w:hanging="1800"/>
        <w:jc w:val="center"/>
        <w:rPr>
          <w:sz w:val="24"/>
          <w:szCs w:val="24"/>
        </w:rPr>
      </w:pPr>
      <w:r>
        <w:rPr>
          <w:sz w:val="24"/>
          <w:szCs w:val="24"/>
        </w:rPr>
        <w:t>i10-index= 1</w:t>
      </w:r>
      <w:r w:rsidR="00F76B30">
        <w:rPr>
          <w:sz w:val="24"/>
          <w:szCs w:val="24"/>
        </w:rPr>
        <w:t>20</w:t>
      </w:r>
    </w:p>
    <w:p w14:paraId="2F8392A4" w14:textId="3ADFDD79" w:rsidR="00F760BA" w:rsidRDefault="00F760BA" w:rsidP="00F760BA">
      <w:pPr>
        <w:tabs>
          <w:tab w:val="left" w:pos="720"/>
          <w:tab w:val="left" w:pos="1440"/>
        </w:tabs>
        <w:ind w:left="1800" w:hanging="180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i100-index= </w:t>
      </w:r>
      <w:r w:rsidR="00490696">
        <w:rPr>
          <w:sz w:val="24"/>
          <w:szCs w:val="24"/>
        </w:rPr>
        <w:t>2</w:t>
      </w:r>
      <w:r w:rsidR="00F76B30">
        <w:rPr>
          <w:sz w:val="24"/>
          <w:szCs w:val="24"/>
        </w:rPr>
        <w:t>2</w:t>
      </w:r>
    </w:p>
    <w:p w14:paraId="659D72EB" w14:textId="77777777" w:rsidR="00F760BA" w:rsidRDefault="00F760BA" w:rsidP="00F760BA">
      <w:pPr>
        <w:tabs>
          <w:tab w:val="left" w:pos="720"/>
          <w:tab w:val="left" w:pos="1440"/>
        </w:tabs>
        <w:ind w:left="1800" w:hanging="1800"/>
        <w:jc w:val="center"/>
        <w:rPr>
          <w:sz w:val="24"/>
          <w:szCs w:val="24"/>
        </w:rPr>
      </w:pPr>
    </w:p>
    <w:p w14:paraId="644E9D4D" w14:textId="6403CB18" w:rsidR="00F760BA" w:rsidRPr="000D7A0B" w:rsidRDefault="00F760BA" w:rsidP="00F760BA">
      <w:pPr>
        <w:tabs>
          <w:tab w:val="left" w:pos="720"/>
          <w:tab w:val="left" w:pos="1440"/>
        </w:tabs>
        <w:ind w:left="1800" w:hanging="1800"/>
        <w:jc w:val="center"/>
        <w:rPr>
          <w:sz w:val="24"/>
          <w:szCs w:val="24"/>
        </w:rPr>
      </w:pPr>
      <w:r w:rsidRPr="000D7A0B">
        <w:rPr>
          <w:sz w:val="24"/>
          <w:szCs w:val="24"/>
        </w:rPr>
        <w:t xml:space="preserve">ResearchGate reads as of </w:t>
      </w:r>
      <w:r w:rsidR="00F76B30">
        <w:rPr>
          <w:sz w:val="24"/>
          <w:szCs w:val="24"/>
        </w:rPr>
        <w:t>9/</w:t>
      </w:r>
      <w:r w:rsidR="00AE73B6">
        <w:rPr>
          <w:sz w:val="24"/>
          <w:szCs w:val="24"/>
        </w:rPr>
        <w:t>8</w:t>
      </w:r>
      <w:r w:rsidRPr="000D7A0B">
        <w:rPr>
          <w:sz w:val="24"/>
          <w:szCs w:val="24"/>
        </w:rPr>
        <w:t>/2</w:t>
      </w:r>
      <w:r w:rsidR="00ED6711">
        <w:rPr>
          <w:sz w:val="24"/>
          <w:szCs w:val="24"/>
        </w:rPr>
        <w:t>6</w:t>
      </w:r>
      <w:r w:rsidRPr="000D7A0B">
        <w:rPr>
          <w:sz w:val="24"/>
          <w:szCs w:val="24"/>
        </w:rPr>
        <w:t>: 1</w:t>
      </w:r>
      <w:r w:rsidR="00B47CD3">
        <w:rPr>
          <w:sz w:val="24"/>
          <w:szCs w:val="24"/>
        </w:rPr>
        <w:t>1</w:t>
      </w:r>
      <w:r w:rsidR="00AE73B6">
        <w:rPr>
          <w:sz w:val="24"/>
          <w:szCs w:val="24"/>
        </w:rPr>
        <w:t>4</w:t>
      </w:r>
      <w:r w:rsidR="0046022C">
        <w:rPr>
          <w:sz w:val="24"/>
          <w:szCs w:val="24"/>
        </w:rPr>
        <w:t>,</w:t>
      </w:r>
      <w:r w:rsidR="00AE73B6">
        <w:rPr>
          <w:sz w:val="24"/>
          <w:szCs w:val="24"/>
        </w:rPr>
        <w:t>546</w:t>
      </w:r>
    </w:p>
    <w:p w14:paraId="4106F3BD" w14:textId="42D608B7" w:rsidR="00C3204D" w:rsidRPr="000D7A0B" w:rsidRDefault="00F760BA" w:rsidP="001D0A57">
      <w:pPr>
        <w:tabs>
          <w:tab w:val="left" w:pos="720"/>
          <w:tab w:val="left" w:pos="1440"/>
        </w:tabs>
        <w:ind w:left="1800" w:hanging="1800"/>
        <w:jc w:val="center"/>
        <w:rPr>
          <w:sz w:val="24"/>
          <w:szCs w:val="24"/>
        </w:rPr>
      </w:pPr>
      <w:r w:rsidRPr="000D7A0B">
        <w:rPr>
          <w:rStyle w:val="apple-converted-space"/>
          <w:sz w:val="24"/>
          <w:szCs w:val="24"/>
        </w:rPr>
        <w:t>Research Interest Score is higher than 97% of ResearchGate members</w:t>
      </w:r>
    </w:p>
    <w:p w14:paraId="709B50BB" w14:textId="77777777" w:rsidR="00C3204D" w:rsidRDefault="00C3204D" w:rsidP="00C3204D">
      <w:pPr>
        <w:tabs>
          <w:tab w:val="left" w:pos="720"/>
          <w:tab w:val="left" w:pos="1440"/>
        </w:tabs>
        <w:rPr>
          <w:rStyle w:val="apple-converted-space"/>
          <w:sz w:val="24"/>
          <w:szCs w:val="24"/>
        </w:rPr>
      </w:pPr>
    </w:p>
    <w:p w14:paraId="6C653100" w14:textId="5F5D70D6" w:rsidR="00103CEE" w:rsidRDefault="002433D9" w:rsidP="00A60DAA">
      <w:pPr>
        <w:tabs>
          <w:tab w:val="left" w:pos="720"/>
          <w:tab w:val="left" w:pos="1440"/>
        </w:tabs>
        <w:ind w:left="1800" w:hanging="1800"/>
        <w:jc w:val="center"/>
        <w:rPr>
          <w:b/>
          <w:sz w:val="24"/>
          <w:szCs w:val="24"/>
        </w:rPr>
      </w:pPr>
      <w:r w:rsidRPr="002433D9">
        <w:rPr>
          <w:b/>
          <w:sz w:val="24"/>
          <w:szCs w:val="24"/>
        </w:rPr>
        <w:t xml:space="preserve">Databases </w:t>
      </w:r>
      <w:r w:rsidR="00E90601">
        <w:rPr>
          <w:b/>
          <w:sz w:val="24"/>
          <w:szCs w:val="24"/>
        </w:rPr>
        <w:t>created</w:t>
      </w:r>
      <w:r w:rsidRPr="002433D9">
        <w:rPr>
          <w:b/>
          <w:sz w:val="24"/>
          <w:szCs w:val="24"/>
        </w:rPr>
        <w:t>:</w:t>
      </w:r>
    </w:p>
    <w:p w14:paraId="651FB0CE" w14:textId="242CF950" w:rsidR="002433D9" w:rsidRPr="002433D9" w:rsidRDefault="002433D9" w:rsidP="00A60DAA">
      <w:pPr>
        <w:tabs>
          <w:tab w:val="left" w:pos="720"/>
          <w:tab w:val="left" w:pos="1440"/>
        </w:tabs>
        <w:ind w:left="1800" w:hanging="1800"/>
        <w:jc w:val="center"/>
        <w:rPr>
          <w:b/>
          <w:sz w:val="24"/>
          <w:szCs w:val="24"/>
        </w:rPr>
      </w:pPr>
      <w:r w:rsidRPr="002433D9">
        <w:rPr>
          <w:b/>
          <w:sz w:val="24"/>
          <w:szCs w:val="24"/>
        </w:rPr>
        <w:t xml:space="preserve"> </w:t>
      </w:r>
    </w:p>
    <w:p w14:paraId="31AC7FEC" w14:textId="4BBB8CEC" w:rsidR="00D86BFA" w:rsidRPr="00D86BFA" w:rsidRDefault="00D86BFA" w:rsidP="00686174">
      <w:pPr>
        <w:tabs>
          <w:tab w:val="left" w:pos="720"/>
          <w:tab w:val="left" w:pos="1440"/>
        </w:tabs>
        <w:rPr>
          <w:sz w:val="24"/>
          <w:szCs w:val="24"/>
        </w:rPr>
      </w:pPr>
      <w:r>
        <w:rPr>
          <w:sz w:val="24"/>
          <w:szCs w:val="24"/>
        </w:rPr>
        <w:t xml:space="preserve">4. Risk and Protective Factors Database (RPFD) </w:t>
      </w:r>
      <w:r w:rsidRPr="002433D9">
        <w:rPr>
          <w:sz w:val="24"/>
          <w:szCs w:val="24"/>
        </w:rPr>
        <w:t>(with S</w:t>
      </w:r>
      <w:r>
        <w:rPr>
          <w:sz w:val="24"/>
          <w:szCs w:val="24"/>
        </w:rPr>
        <w:t xml:space="preserve">.M. </w:t>
      </w:r>
      <w:r w:rsidRPr="002433D9">
        <w:rPr>
          <w:sz w:val="24"/>
          <w:szCs w:val="24"/>
        </w:rPr>
        <w:t>Chermak</w:t>
      </w:r>
      <w:r>
        <w:rPr>
          <w:sz w:val="24"/>
          <w:szCs w:val="24"/>
        </w:rPr>
        <w:t>)</w:t>
      </w:r>
    </w:p>
    <w:p w14:paraId="13CD73A4" w14:textId="3E215EE2" w:rsidR="00C0568A" w:rsidRDefault="0080748E" w:rsidP="00C0568A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 w:rsidR="00BD6940">
        <w:rPr>
          <w:sz w:val="24"/>
          <w:szCs w:val="24"/>
        </w:rPr>
        <w:t xml:space="preserve">U.S. </w:t>
      </w:r>
      <w:r w:rsidR="00A44BA7">
        <w:rPr>
          <w:sz w:val="24"/>
          <w:szCs w:val="24"/>
        </w:rPr>
        <w:t xml:space="preserve">Extremist </w:t>
      </w:r>
      <w:r w:rsidR="00FE58E2">
        <w:rPr>
          <w:sz w:val="24"/>
          <w:szCs w:val="24"/>
        </w:rPr>
        <w:t xml:space="preserve">Cyber </w:t>
      </w:r>
      <w:r w:rsidR="00A14046">
        <w:rPr>
          <w:sz w:val="24"/>
          <w:szCs w:val="24"/>
        </w:rPr>
        <w:t>Crime</w:t>
      </w:r>
      <w:r w:rsidR="00FE58E2">
        <w:rPr>
          <w:sz w:val="24"/>
          <w:szCs w:val="24"/>
        </w:rPr>
        <w:t xml:space="preserve"> Database (</w:t>
      </w:r>
      <w:r w:rsidR="00A44BA7">
        <w:rPr>
          <w:sz w:val="24"/>
          <w:szCs w:val="24"/>
        </w:rPr>
        <w:t>E</w:t>
      </w:r>
      <w:r w:rsidR="00A14046">
        <w:rPr>
          <w:sz w:val="24"/>
          <w:szCs w:val="24"/>
        </w:rPr>
        <w:t>C</w:t>
      </w:r>
      <w:r w:rsidR="00FE58E2">
        <w:rPr>
          <w:sz w:val="24"/>
          <w:szCs w:val="24"/>
        </w:rPr>
        <w:t>C</w:t>
      </w:r>
      <w:r w:rsidR="00D444C3">
        <w:rPr>
          <w:sz w:val="24"/>
          <w:szCs w:val="24"/>
        </w:rPr>
        <w:t>D</w:t>
      </w:r>
      <w:r w:rsidR="00C0568A">
        <w:rPr>
          <w:sz w:val="24"/>
          <w:szCs w:val="24"/>
        </w:rPr>
        <w:t xml:space="preserve">) (with T.J. Holt, </w:t>
      </w:r>
      <w:r w:rsidR="00564382">
        <w:rPr>
          <w:sz w:val="24"/>
          <w:szCs w:val="24"/>
        </w:rPr>
        <w:t>&amp; S.M. Chermak</w:t>
      </w:r>
      <w:r w:rsidR="002A4CB6">
        <w:rPr>
          <w:sz w:val="24"/>
          <w:szCs w:val="24"/>
        </w:rPr>
        <w:t xml:space="preserve">). </w:t>
      </w:r>
    </w:p>
    <w:p w14:paraId="4BDA19BE" w14:textId="77777777" w:rsidR="002433D9" w:rsidRPr="002433D9" w:rsidRDefault="002433D9" w:rsidP="002433D9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  <w:r w:rsidRPr="002433D9">
        <w:rPr>
          <w:sz w:val="24"/>
          <w:szCs w:val="24"/>
        </w:rPr>
        <w:t xml:space="preserve">2. </w:t>
      </w:r>
      <w:r w:rsidR="00E23340">
        <w:rPr>
          <w:sz w:val="24"/>
          <w:szCs w:val="24"/>
        </w:rPr>
        <w:t>The American School Shooting Study (TASSS</w:t>
      </w:r>
      <w:r w:rsidRPr="002433D9">
        <w:rPr>
          <w:sz w:val="24"/>
          <w:szCs w:val="24"/>
        </w:rPr>
        <w:t>) (with S</w:t>
      </w:r>
      <w:r w:rsidR="001A68A4">
        <w:rPr>
          <w:sz w:val="24"/>
          <w:szCs w:val="24"/>
        </w:rPr>
        <w:t xml:space="preserve">.M. </w:t>
      </w:r>
      <w:r w:rsidRPr="002433D9">
        <w:rPr>
          <w:sz w:val="24"/>
          <w:szCs w:val="24"/>
        </w:rPr>
        <w:t>Chermak &amp; N</w:t>
      </w:r>
      <w:r w:rsidR="001A68A4">
        <w:rPr>
          <w:sz w:val="24"/>
          <w:szCs w:val="24"/>
        </w:rPr>
        <w:t>.</w:t>
      </w:r>
      <w:r w:rsidR="004B0142">
        <w:rPr>
          <w:sz w:val="24"/>
          <w:szCs w:val="24"/>
        </w:rPr>
        <w:t>M.</w:t>
      </w:r>
      <w:r w:rsidR="001A68A4">
        <w:rPr>
          <w:sz w:val="24"/>
          <w:szCs w:val="24"/>
        </w:rPr>
        <w:t xml:space="preserve"> </w:t>
      </w:r>
      <w:r w:rsidRPr="002433D9">
        <w:rPr>
          <w:sz w:val="24"/>
          <w:szCs w:val="24"/>
        </w:rPr>
        <w:t>Connell)</w:t>
      </w:r>
      <w:r w:rsidR="005B6E3A">
        <w:rPr>
          <w:sz w:val="24"/>
          <w:szCs w:val="24"/>
        </w:rPr>
        <w:t xml:space="preserve">. </w:t>
      </w:r>
    </w:p>
    <w:p w14:paraId="091A6C96" w14:textId="77777777" w:rsidR="002433D9" w:rsidRPr="002433D9" w:rsidRDefault="002433D9" w:rsidP="002433D9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  <w:r w:rsidRPr="002433D9">
        <w:rPr>
          <w:sz w:val="24"/>
          <w:szCs w:val="24"/>
        </w:rPr>
        <w:t>1. U.S. Extremist Crime Database (ECDB) (with S</w:t>
      </w:r>
      <w:r w:rsidR="001A68A4">
        <w:rPr>
          <w:sz w:val="24"/>
          <w:szCs w:val="24"/>
        </w:rPr>
        <w:t xml:space="preserve">.M. </w:t>
      </w:r>
      <w:r w:rsidRPr="002433D9">
        <w:rPr>
          <w:sz w:val="24"/>
          <w:szCs w:val="24"/>
        </w:rPr>
        <w:t>Chermak)</w:t>
      </w:r>
    </w:p>
    <w:p w14:paraId="08B1884D" w14:textId="77777777" w:rsidR="00C322F5" w:rsidRDefault="00C322F5" w:rsidP="00866900">
      <w:pPr>
        <w:tabs>
          <w:tab w:val="left" w:pos="720"/>
          <w:tab w:val="left" w:pos="1440"/>
        </w:tabs>
        <w:jc w:val="center"/>
        <w:rPr>
          <w:b/>
          <w:snapToGrid w:val="0"/>
          <w:sz w:val="24"/>
          <w:szCs w:val="24"/>
        </w:rPr>
      </w:pPr>
    </w:p>
    <w:p w14:paraId="6C755181" w14:textId="74B96DAD" w:rsidR="00A60DAA" w:rsidRPr="00F20150" w:rsidRDefault="00EE1C84" w:rsidP="00866900">
      <w:pPr>
        <w:tabs>
          <w:tab w:val="left" w:pos="720"/>
          <w:tab w:val="left" w:pos="1440"/>
        </w:tabs>
        <w:jc w:val="center"/>
        <w:rPr>
          <w:sz w:val="24"/>
          <w:szCs w:val="24"/>
        </w:rPr>
      </w:pPr>
      <w:r>
        <w:rPr>
          <w:b/>
          <w:snapToGrid w:val="0"/>
          <w:sz w:val="24"/>
          <w:szCs w:val="24"/>
        </w:rPr>
        <w:t xml:space="preserve">Dissemination of research to policy makers &amp; the </w:t>
      </w:r>
      <w:r w:rsidR="00A60DAA" w:rsidRPr="00A60DAA">
        <w:rPr>
          <w:b/>
          <w:snapToGrid w:val="0"/>
          <w:sz w:val="24"/>
          <w:szCs w:val="24"/>
        </w:rPr>
        <w:t>public</w:t>
      </w:r>
    </w:p>
    <w:p w14:paraId="6BC4A7B0" w14:textId="34581B0E" w:rsidR="00864EC0" w:rsidRDefault="00864EC0" w:rsidP="00A60DAA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</w:p>
    <w:p w14:paraId="034EFC5D" w14:textId="6C8F5783" w:rsidR="00D804A2" w:rsidRDefault="00A60DAA" w:rsidP="00D804A2">
      <w:pPr>
        <w:tabs>
          <w:tab w:val="left" w:pos="720"/>
          <w:tab w:val="left" w:pos="1440"/>
        </w:tabs>
        <w:rPr>
          <w:sz w:val="24"/>
          <w:szCs w:val="24"/>
        </w:rPr>
      </w:pPr>
      <w:r w:rsidRPr="00F20150">
        <w:rPr>
          <w:sz w:val="24"/>
          <w:szCs w:val="24"/>
        </w:rPr>
        <w:t>M</w:t>
      </w:r>
      <w:r w:rsidR="00BF1BE3">
        <w:rPr>
          <w:sz w:val="24"/>
          <w:szCs w:val="24"/>
        </w:rPr>
        <w:t>y research has been featured in, or presented to,</w:t>
      </w:r>
      <w:r w:rsidR="000F00E4">
        <w:rPr>
          <w:sz w:val="24"/>
          <w:szCs w:val="24"/>
        </w:rPr>
        <w:t xml:space="preserve"> </w:t>
      </w:r>
      <w:r w:rsidR="005847CD">
        <w:rPr>
          <w:sz w:val="24"/>
          <w:szCs w:val="24"/>
        </w:rPr>
        <w:t xml:space="preserve">the </w:t>
      </w:r>
      <w:r w:rsidR="00D804A2">
        <w:rPr>
          <w:sz w:val="24"/>
          <w:szCs w:val="24"/>
        </w:rPr>
        <w:t xml:space="preserve">ACLU, </w:t>
      </w:r>
      <w:r w:rsidR="009D413F">
        <w:rPr>
          <w:sz w:val="24"/>
          <w:szCs w:val="24"/>
        </w:rPr>
        <w:t xml:space="preserve">Albany Times Union, </w:t>
      </w:r>
      <w:r w:rsidR="00D804A2">
        <w:rPr>
          <w:sz w:val="24"/>
          <w:szCs w:val="24"/>
        </w:rPr>
        <w:t xml:space="preserve">American Public Health Association, </w:t>
      </w:r>
      <w:r w:rsidR="00184205">
        <w:rPr>
          <w:sz w:val="24"/>
          <w:szCs w:val="24"/>
        </w:rPr>
        <w:t>Associated Press</w:t>
      </w:r>
      <w:r w:rsidR="001B63A3">
        <w:rPr>
          <w:sz w:val="24"/>
          <w:szCs w:val="24"/>
        </w:rPr>
        <w:t xml:space="preserve">, </w:t>
      </w:r>
      <w:r w:rsidR="00DB3878">
        <w:rPr>
          <w:sz w:val="24"/>
          <w:szCs w:val="24"/>
        </w:rPr>
        <w:t xml:space="preserve">Bipartisan Washington Study Group CVE report, </w:t>
      </w:r>
      <w:r w:rsidR="00BF1BE3">
        <w:rPr>
          <w:sz w:val="24"/>
          <w:szCs w:val="24"/>
        </w:rPr>
        <w:lastRenderedPageBreak/>
        <w:t xml:space="preserve">Canadian Department of Public Safety, </w:t>
      </w:r>
      <w:r w:rsidR="00E42658">
        <w:rPr>
          <w:sz w:val="24"/>
          <w:szCs w:val="24"/>
        </w:rPr>
        <w:t>CAT</w:t>
      </w:r>
      <w:r w:rsidR="00D804A2">
        <w:rPr>
          <w:sz w:val="24"/>
          <w:szCs w:val="24"/>
        </w:rPr>
        <w:t xml:space="preserve">O </w:t>
      </w:r>
      <w:r w:rsidR="00220E91">
        <w:rPr>
          <w:sz w:val="24"/>
          <w:szCs w:val="24"/>
        </w:rPr>
        <w:t xml:space="preserve">Institute, </w:t>
      </w:r>
      <w:r w:rsidRPr="00F20150">
        <w:rPr>
          <w:sz w:val="24"/>
          <w:szCs w:val="24"/>
        </w:rPr>
        <w:t xml:space="preserve">CBS News, </w:t>
      </w:r>
      <w:r w:rsidR="00E42658">
        <w:rPr>
          <w:sz w:val="24"/>
          <w:szCs w:val="24"/>
        </w:rPr>
        <w:t>Chicago Tribune,</w:t>
      </w:r>
      <w:r w:rsidR="00C61925">
        <w:rPr>
          <w:sz w:val="24"/>
          <w:szCs w:val="24"/>
        </w:rPr>
        <w:t xml:space="preserve"> </w:t>
      </w:r>
      <w:r w:rsidR="00CE2F53">
        <w:rPr>
          <w:sz w:val="24"/>
          <w:szCs w:val="24"/>
        </w:rPr>
        <w:t xml:space="preserve">City Journal, </w:t>
      </w:r>
      <w:r w:rsidRPr="00F20150">
        <w:rPr>
          <w:sz w:val="24"/>
          <w:szCs w:val="24"/>
        </w:rPr>
        <w:t xml:space="preserve">CNN, </w:t>
      </w:r>
      <w:r>
        <w:rPr>
          <w:sz w:val="24"/>
          <w:szCs w:val="24"/>
        </w:rPr>
        <w:t>Congressional</w:t>
      </w:r>
      <w:r w:rsidR="00DB3878">
        <w:rPr>
          <w:sz w:val="24"/>
          <w:szCs w:val="24"/>
        </w:rPr>
        <w:t xml:space="preserve"> </w:t>
      </w:r>
      <w:r>
        <w:rPr>
          <w:sz w:val="24"/>
          <w:szCs w:val="24"/>
        </w:rPr>
        <w:t>Research Services</w:t>
      </w:r>
      <w:r w:rsidR="00D804A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(CRS) </w:t>
      </w:r>
      <w:r w:rsidR="00220E91">
        <w:rPr>
          <w:sz w:val="24"/>
          <w:szCs w:val="24"/>
        </w:rPr>
        <w:t xml:space="preserve">domestic radicalization </w:t>
      </w:r>
      <w:r w:rsidR="00983469">
        <w:rPr>
          <w:sz w:val="24"/>
          <w:szCs w:val="24"/>
        </w:rPr>
        <w:t>r</w:t>
      </w:r>
      <w:r>
        <w:rPr>
          <w:sz w:val="24"/>
          <w:szCs w:val="24"/>
        </w:rPr>
        <w:t>eport</w:t>
      </w:r>
      <w:r w:rsidR="002C543D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Pr="00F20150">
        <w:rPr>
          <w:sz w:val="24"/>
          <w:szCs w:val="24"/>
        </w:rPr>
        <w:t>CQ Researcher, Daily Beas</w:t>
      </w:r>
      <w:r w:rsidR="001B5F1B">
        <w:rPr>
          <w:sz w:val="24"/>
          <w:szCs w:val="24"/>
        </w:rPr>
        <w:t xml:space="preserve">t, </w:t>
      </w:r>
      <w:r w:rsidR="00BF1BE3">
        <w:rPr>
          <w:sz w:val="24"/>
          <w:szCs w:val="24"/>
        </w:rPr>
        <w:t>U.S. Depart</w:t>
      </w:r>
      <w:r w:rsidR="00E42658">
        <w:rPr>
          <w:sz w:val="24"/>
          <w:szCs w:val="24"/>
        </w:rPr>
        <w:t>ment of Homeland Security</w:t>
      </w:r>
      <w:r w:rsidR="00A6059A">
        <w:rPr>
          <w:sz w:val="24"/>
          <w:szCs w:val="24"/>
        </w:rPr>
        <w:t xml:space="preserve"> (DHS)</w:t>
      </w:r>
      <w:r w:rsidR="00E42658">
        <w:rPr>
          <w:sz w:val="24"/>
          <w:szCs w:val="24"/>
        </w:rPr>
        <w:t xml:space="preserve">, U.S. </w:t>
      </w:r>
      <w:r w:rsidR="00BF1BE3">
        <w:rPr>
          <w:sz w:val="24"/>
          <w:szCs w:val="24"/>
        </w:rPr>
        <w:t xml:space="preserve">Department of State, </w:t>
      </w:r>
      <w:r w:rsidR="001B5F1B">
        <w:rPr>
          <w:sz w:val="24"/>
          <w:szCs w:val="24"/>
        </w:rPr>
        <w:t>Drudge Report,</w:t>
      </w:r>
      <w:r w:rsidR="00E42658">
        <w:rPr>
          <w:sz w:val="24"/>
          <w:szCs w:val="24"/>
        </w:rPr>
        <w:t xml:space="preserve"> U.S. Federal Bureau of Investigation (FBI), </w:t>
      </w:r>
      <w:r w:rsidR="00BA23C6">
        <w:rPr>
          <w:sz w:val="24"/>
          <w:szCs w:val="24"/>
        </w:rPr>
        <w:t>Foreign Policy</w:t>
      </w:r>
      <w:r w:rsidR="002C543D">
        <w:rPr>
          <w:sz w:val="24"/>
          <w:szCs w:val="24"/>
        </w:rPr>
        <w:t>,</w:t>
      </w:r>
      <w:r w:rsidR="00BA23C6">
        <w:rPr>
          <w:sz w:val="24"/>
          <w:szCs w:val="24"/>
        </w:rPr>
        <w:t xml:space="preserve"> </w:t>
      </w:r>
      <w:r w:rsidR="001F02A0">
        <w:rPr>
          <w:sz w:val="24"/>
          <w:szCs w:val="24"/>
        </w:rPr>
        <w:t xml:space="preserve">the </w:t>
      </w:r>
      <w:r w:rsidR="001F02A0" w:rsidRPr="00F20150">
        <w:rPr>
          <w:sz w:val="24"/>
          <w:szCs w:val="24"/>
        </w:rPr>
        <w:t>Economist</w:t>
      </w:r>
      <w:r w:rsidR="00E42658">
        <w:rPr>
          <w:sz w:val="24"/>
          <w:szCs w:val="24"/>
        </w:rPr>
        <w:t xml:space="preserve">, Fox News, U.S. </w:t>
      </w:r>
      <w:r w:rsidR="00C61925">
        <w:rPr>
          <w:sz w:val="24"/>
          <w:szCs w:val="24"/>
        </w:rPr>
        <w:t>General Accounting Office</w:t>
      </w:r>
      <w:r w:rsidR="00D804A2">
        <w:rPr>
          <w:sz w:val="24"/>
          <w:szCs w:val="24"/>
        </w:rPr>
        <w:t xml:space="preserve"> </w:t>
      </w:r>
      <w:r w:rsidR="001F02A0">
        <w:rPr>
          <w:sz w:val="24"/>
          <w:szCs w:val="24"/>
        </w:rPr>
        <w:t xml:space="preserve">(GAO) domestic radicalization report, The Hill, </w:t>
      </w:r>
      <w:r w:rsidR="005C1AFC">
        <w:rPr>
          <w:sz w:val="24"/>
          <w:szCs w:val="24"/>
        </w:rPr>
        <w:t>Homeland Security Digital Library</w:t>
      </w:r>
      <w:r w:rsidR="001F02A0">
        <w:rPr>
          <w:sz w:val="24"/>
          <w:szCs w:val="24"/>
        </w:rPr>
        <w:t>,</w:t>
      </w:r>
      <w:r w:rsidR="005C1AFC">
        <w:rPr>
          <w:sz w:val="24"/>
          <w:szCs w:val="24"/>
        </w:rPr>
        <w:t xml:space="preserve"> </w:t>
      </w:r>
      <w:r w:rsidR="00E42658">
        <w:rPr>
          <w:sz w:val="24"/>
          <w:szCs w:val="24"/>
        </w:rPr>
        <w:t xml:space="preserve">U.S. House of Representative’s Committee on Homeland Security, Houston Chronicle, </w:t>
      </w:r>
      <w:r w:rsidRPr="00F20150">
        <w:rPr>
          <w:sz w:val="24"/>
          <w:szCs w:val="24"/>
        </w:rPr>
        <w:t>Huffington Post,</w:t>
      </w:r>
      <w:r w:rsidR="001B5F1B">
        <w:rPr>
          <w:sz w:val="24"/>
          <w:szCs w:val="24"/>
        </w:rPr>
        <w:t xml:space="preserve"> </w:t>
      </w:r>
      <w:r w:rsidR="00553109">
        <w:rPr>
          <w:sz w:val="24"/>
          <w:szCs w:val="24"/>
        </w:rPr>
        <w:t>the</w:t>
      </w:r>
      <w:r w:rsidR="00D804A2">
        <w:rPr>
          <w:sz w:val="24"/>
          <w:szCs w:val="24"/>
        </w:rPr>
        <w:t xml:space="preserve"> </w:t>
      </w:r>
      <w:r w:rsidR="00553109">
        <w:rPr>
          <w:sz w:val="24"/>
          <w:szCs w:val="24"/>
        </w:rPr>
        <w:t>Independent, t</w:t>
      </w:r>
      <w:r w:rsidR="00F56134">
        <w:rPr>
          <w:sz w:val="24"/>
          <w:szCs w:val="24"/>
        </w:rPr>
        <w:t xml:space="preserve">he Intercept, </w:t>
      </w:r>
      <w:r w:rsidR="009976B1">
        <w:rPr>
          <w:sz w:val="24"/>
          <w:szCs w:val="24"/>
        </w:rPr>
        <w:t xml:space="preserve">Jerusalem Post, </w:t>
      </w:r>
      <w:r w:rsidR="007A6B69">
        <w:rPr>
          <w:sz w:val="24"/>
          <w:szCs w:val="24"/>
        </w:rPr>
        <w:t>McClatchy</w:t>
      </w:r>
      <w:r w:rsidR="00553109">
        <w:rPr>
          <w:sz w:val="24"/>
          <w:szCs w:val="24"/>
        </w:rPr>
        <w:t xml:space="preserve"> News</w:t>
      </w:r>
      <w:r w:rsidR="00E42658">
        <w:rPr>
          <w:sz w:val="24"/>
          <w:szCs w:val="24"/>
        </w:rPr>
        <w:t>,</w:t>
      </w:r>
      <w:r w:rsidR="007A6B69">
        <w:rPr>
          <w:sz w:val="24"/>
          <w:szCs w:val="24"/>
        </w:rPr>
        <w:t xml:space="preserve"> </w:t>
      </w:r>
      <w:r w:rsidR="0092530C">
        <w:rPr>
          <w:sz w:val="24"/>
          <w:szCs w:val="24"/>
        </w:rPr>
        <w:t xml:space="preserve">Ms. Magazine, </w:t>
      </w:r>
      <w:r w:rsidR="003A3C1F">
        <w:rPr>
          <w:sz w:val="24"/>
          <w:szCs w:val="24"/>
        </w:rPr>
        <w:t>Munich Security</w:t>
      </w:r>
      <w:r w:rsidR="00D804A2">
        <w:rPr>
          <w:sz w:val="24"/>
          <w:szCs w:val="24"/>
        </w:rPr>
        <w:t xml:space="preserve"> </w:t>
      </w:r>
      <w:r w:rsidR="003A3C1F">
        <w:rPr>
          <w:sz w:val="24"/>
          <w:szCs w:val="24"/>
        </w:rPr>
        <w:t xml:space="preserve">Report, </w:t>
      </w:r>
      <w:r w:rsidR="00BF1BE3">
        <w:rPr>
          <w:sz w:val="24"/>
          <w:szCs w:val="24"/>
        </w:rPr>
        <w:t>U.S. National Institute of Justice</w:t>
      </w:r>
      <w:r w:rsidR="00E42658">
        <w:rPr>
          <w:sz w:val="24"/>
          <w:szCs w:val="24"/>
        </w:rPr>
        <w:t xml:space="preserve"> (NIJ)</w:t>
      </w:r>
      <w:r w:rsidR="00BF1BE3">
        <w:rPr>
          <w:sz w:val="24"/>
          <w:szCs w:val="24"/>
        </w:rPr>
        <w:t xml:space="preserve">, </w:t>
      </w:r>
      <w:r w:rsidR="00627D0E">
        <w:rPr>
          <w:sz w:val="24"/>
          <w:szCs w:val="24"/>
        </w:rPr>
        <w:t xml:space="preserve">NIJ Journal; </w:t>
      </w:r>
      <w:r w:rsidR="001B5F1B">
        <w:rPr>
          <w:sz w:val="24"/>
          <w:szCs w:val="24"/>
        </w:rPr>
        <w:t>N</w:t>
      </w:r>
      <w:r w:rsidR="00E42658">
        <w:rPr>
          <w:sz w:val="24"/>
          <w:szCs w:val="24"/>
        </w:rPr>
        <w:t xml:space="preserve">ational </w:t>
      </w:r>
      <w:r w:rsidR="001B5F1B">
        <w:rPr>
          <w:sz w:val="24"/>
          <w:szCs w:val="24"/>
        </w:rPr>
        <w:t>P</w:t>
      </w:r>
      <w:r w:rsidR="00E42658">
        <w:rPr>
          <w:sz w:val="24"/>
          <w:szCs w:val="24"/>
        </w:rPr>
        <w:t xml:space="preserve">ublic </w:t>
      </w:r>
      <w:r w:rsidR="001B5F1B">
        <w:rPr>
          <w:sz w:val="24"/>
          <w:szCs w:val="24"/>
        </w:rPr>
        <w:t>R</w:t>
      </w:r>
      <w:r w:rsidR="00E42658">
        <w:rPr>
          <w:sz w:val="24"/>
          <w:szCs w:val="24"/>
        </w:rPr>
        <w:t>adio</w:t>
      </w:r>
      <w:r w:rsidR="005C1AFC">
        <w:rPr>
          <w:sz w:val="24"/>
          <w:szCs w:val="24"/>
        </w:rPr>
        <w:t>,</w:t>
      </w:r>
      <w:r w:rsidR="00347DAC">
        <w:rPr>
          <w:sz w:val="24"/>
          <w:szCs w:val="24"/>
        </w:rPr>
        <w:t xml:space="preserve"> National Review, </w:t>
      </w:r>
      <w:r>
        <w:rPr>
          <w:sz w:val="24"/>
          <w:szCs w:val="24"/>
        </w:rPr>
        <w:t>New</w:t>
      </w:r>
      <w:r w:rsidR="001B63A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Republic, </w:t>
      </w:r>
      <w:r w:rsidR="00F92959">
        <w:rPr>
          <w:sz w:val="24"/>
          <w:szCs w:val="24"/>
        </w:rPr>
        <w:t xml:space="preserve">NY Times, </w:t>
      </w:r>
      <w:r w:rsidRPr="00F20150">
        <w:rPr>
          <w:sz w:val="24"/>
          <w:szCs w:val="24"/>
        </w:rPr>
        <w:t>NY Post</w:t>
      </w:r>
      <w:r w:rsidR="002C543D">
        <w:rPr>
          <w:sz w:val="24"/>
          <w:szCs w:val="24"/>
        </w:rPr>
        <w:t>,</w:t>
      </w:r>
      <w:r w:rsidRPr="00F20150">
        <w:rPr>
          <w:sz w:val="24"/>
          <w:szCs w:val="24"/>
        </w:rPr>
        <w:t xml:space="preserve"> </w:t>
      </w:r>
      <w:r w:rsidR="00864EC0">
        <w:rPr>
          <w:sz w:val="24"/>
          <w:szCs w:val="24"/>
        </w:rPr>
        <w:t xml:space="preserve">Newsweek </w:t>
      </w:r>
      <w:r w:rsidR="005C1AFC">
        <w:rPr>
          <w:sz w:val="24"/>
          <w:szCs w:val="24"/>
        </w:rPr>
        <w:t>M</w:t>
      </w:r>
      <w:r w:rsidR="00E42658">
        <w:rPr>
          <w:sz w:val="24"/>
          <w:szCs w:val="24"/>
        </w:rPr>
        <w:t>agazine,</w:t>
      </w:r>
      <w:r w:rsidR="007A6B69">
        <w:rPr>
          <w:sz w:val="24"/>
          <w:szCs w:val="24"/>
        </w:rPr>
        <w:t xml:space="preserve"> </w:t>
      </w:r>
      <w:r w:rsidR="00184205">
        <w:rPr>
          <w:sz w:val="24"/>
          <w:szCs w:val="24"/>
        </w:rPr>
        <w:t>PBS News</w:t>
      </w:r>
      <w:r w:rsidR="001F02A0">
        <w:rPr>
          <w:sz w:val="24"/>
          <w:szCs w:val="24"/>
        </w:rPr>
        <w:t xml:space="preserve"> H</w:t>
      </w:r>
      <w:r w:rsidR="00184205">
        <w:rPr>
          <w:sz w:val="24"/>
          <w:szCs w:val="24"/>
        </w:rPr>
        <w:t>our</w:t>
      </w:r>
      <w:r w:rsidR="002C543D">
        <w:rPr>
          <w:sz w:val="24"/>
          <w:szCs w:val="24"/>
        </w:rPr>
        <w:t>,</w:t>
      </w:r>
      <w:r w:rsidR="00184205">
        <w:rPr>
          <w:sz w:val="24"/>
          <w:szCs w:val="24"/>
        </w:rPr>
        <w:t xml:space="preserve"> </w:t>
      </w:r>
      <w:r w:rsidR="005C1AFC">
        <w:rPr>
          <w:sz w:val="24"/>
          <w:szCs w:val="24"/>
        </w:rPr>
        <w:t>PolitiFact,</w:t>
      </w:r>
      <w:r w:rsidR="00D804A2">
        <w:rPr>
          <w:sz w:val="24"/>
          <w:szCs w:val="24"/>
        </w:rPr>
        <w:t xml:space="preserve"> </w:t>
      </w:r>
      <w:r w:rsidR="005C1AFC">
        <w:rPr>
          <w:sz w:val="24"/>
          <w:szCs w:val="24"/>
        </w:rPr>
        <w:t>Reuters,</w:t>
      </w:r>
      <w:r w:rsidR="00705047">
        <w:rPr>
          <w:sz w:val="24"/>
          <w:szCs w:val="24"/>
        </w:rPr>
        <w:t xml:space="preserve"> </w:t>
      </w:r>
      <w:r w:rsidR="00E42658">
        <w:rPr>
          <w:sz w:val="24"/>
          <w:szCs w:val="24"/>
        </w:rPr>
        <w:t>Sacramento Bee,</w:t>
      </w:r>
      <w:r w:rsidR="004D571D">
        <w:rPr>
          <w:sz w:val="24"/>
          <w:szCs w:val="24"/>
        </w:rPr>
        <w:t xml:space="preserve"> </w:t>
      </w:r>
      <w:r w:rsidR="00347DAC">
        <w:rPr>
          <w:sz w:val="24"/>
          <w:szCs w:val="24"/>
        </w:rPr>
        <w:t>Salon,</w:t>
      </w:r>
      <w:r w:rsidR="001B5F1B">
        <w:rPr>
          <w:sz w:val="24"/>
          <w:szCs w:val="24"/>
        </w:rPr>
        <w:t xml:space="preserve"> </w:t>
      </w:r>
      <w:r w:rsidR="00E42658">
        <w:rPr>
          <w:sz w:val="24"/>
          <w:szCs w:val="24"/>
        </w:rPr>
        <w:t>San Francisco Chronicle,</w:t>
      </w:r>
      <w:r w:rsidR="00A46220">
        <w:rPr>
          <w:sz w:val="24"/>
          <w:szCs w:val="24"/>
        </w:rPr>
        <w:t xml:space="preserve"> </w:t>
      </w:r>
      <w:r w:rsidR="00E04D47">
        <w:rPr>
          <w:sz w:val="24"/>
          <w:szCs w:val="24"/>
        </w:rPr>
        <w:t xml:space="preserve">Scientific American, </w:t>
      </w:r>
      <w:bookmarkStart w:id="8" w:name="_Hlk212895443"/>
      <w:r w:rsidR="006F1B5A">
        <w:rPr>
          <w:sz w:val="24"/>
          <w:szCs w:val="24"/>
        </w:rPr>
        <w:t>Final Report of the Federal Commission on School Safety Presented to the President of the U.S</w:t>
      </w:r>
      <w:bookmarkEnd w:id="8"/>
      <w:r w:rsidR="006F1B5A">
        <w:rPr>
          <w:sz w:val="24"/>
          <w:szCs w:val="24"/>
        </w:rPr>
        <w:t xml:space="preserve">., </w:t>
      </w:r>
      <w:r w:rsidR="00E42658">
        <w:rPr>
          <w:sz w:val="24"/>
          <w:szCs w:val="24"/>
        </w:rPr>
        <w:t xml:space="preserve">U.S. Secret Service, </w:t>
      </w:r>
      <w:r w:rsidR="003139B4">
        <w:rPr>
          <w:sz w:val="24"/>
          <w:szCs w:val="24"/>
        </w:rPr>
        <w:t xml:space="preserve">Slate, </w:t>
      </w:r>
      <w:r w:rsidR="00BA23C6">
        <w:rPr>
          <w:sz w:val="24"/>
          <w:szCs w:val="24"/>
        </w:rPr>
        <w:t>Snopes</w:t>
      </w:r>
      <w:r w:rsidR="005827C7">
        <w:rPr>
          <w:sz w:val="24"/>
          <w:szCs w:val="24"/>
        </w:rPr>
        <w:t>,</w:t>
      </w:r>
      <w:r w:rsidR="00BA23C6">
        <w:rPr>
          <w:sz w:val="24"/>
          <w:szCs w:val="24"/>
        </w:rPr>
        <w:t xml:space="preserve"> </w:t>
      </w:r>
      <w:r w:rsidR="00D804A2">
        <w:rPr>
          <w:sz w:val="24"/>
          <w:szCs w:val="24"/>
        </w:rPr>
        <w:t>Solitary</w:t>
      </w:r>
      <w:r w:rsidR="007F1603">
        <w:rPr>
          <w:sz w:val="24"/>
          <w:szCs w:val="24"/>
        </w:rPr>
        <w:t>-</w:t>
      </w:r>
      <w:r w:rsidR="00D804A2">
        <w:rPr>
          <w:sz w:val="24"/>
          <w:szCs w:val="24"/>
        </w:rPr>
        <w:t xml:space="preserve">watch, </w:t>
      </w:r>
      <w:r w:rsidR="00627D0E">
        <w:rPr>
          <w:sz w:val="24"/>
          <w:szCs w:val="24"/>
        </w:rPr>
        <w:t xml:space="preserve">Southern </w:t>
      </w:r>
      <w:r w:rsidRPr="00F20150">
        <w:rPr>
          <w:sz w:val="24"/>
          <w:szCs w:val="24"/>
        </w:rPr>
        <w:t xml:space="preserve">Poverty Law </w:t>
      </w:r>
      <w:r w:rsidR="001F02A0">
        <w:rPr>
          <w:sz w:val="24"/>
          <w:szCs w:val="24"/>
        </w:rPr>
        <w:t>C</w:t>
      </w:r>
      <w:r w:rsidRPr="00F20150">
        <w:rPr>
          <w:sz w:val="24"/>
          <w:szCs w:val="24"/>
        </w:rPr>
        <w:t xml:space="preserve">enter, </w:t>
      </w:r>
      <w:r w:rsidR="00E42658">
        <w:rPr>
          <w:sz w:val="24"/>
          <w:szCs w:val="24"/>
        </w:rPr>
        <w:t xml:space="preserve">The Conversation, </w:t>
      </w:r>
      <w:r w:rsidR="00F67EA7">
        <w:rPr>
          <w:sz w:val="24"/>
          <w:szCs w:val="24"/>
        </w:rPr>
        <w:t xml:space="preserve">Time </w:t>
      </w:r>
      <w:r w:rsidRPr="00F20150">
        <w:rPr>
          <w:sz w:val="24"/>
          <w:szCs w:val="24"/>
        </w:rPr>
        <w:t xml:space="preserve">Magazine, </w:t>
      </w:r>
      <w:r w:rsidR="00D804A2">
        <w:rPr>
          <w:sz w:val="24"/>
          <w:szCs w:val="24"/>
        </w:rPr>
        <w:t xml:space="preserve">U.N., </w:t>
      </w:r>
    </w:p>
    <w:p w14:paraId="577814AF" w14:textId="08F167D8" w:rsidR="00D804A2" w:rsidRDefault="00E42658" w:rsidP="00D804A2">
      <w:pPr>
        <w:tabs>
          <w:tab w:val="left" w:pos="720"/>
          <w:tab w:val="left" w:pos="1440"/>
        </w:tabs>
        <w:rPr>
          <w:sz w:val="24"/>
          <w:szCs w:val="24"/>
        </w:rPr>
      </w:pPr>
      <w:r>
        <w:rPr>
          <w:sz w:val="24"/>
          <w:szCs w:val="24"/>
        </w:rPr>
        <w:t xml:space="preserve">U.S. Transportation Security Administration (TSA), </w:t>
      </w:r>
      <w:r w:rsidR="00A13E71">
        <w:rPr>
          <w:sz w:val="24"/>
          <w:szCs w:val="24"/>
        </w:rPr>
        <w:t xml:space="preserve">USA Today, </w:t>
      </w:r>
      <w:r w:rsidR="005847CD">
        <w:rPr>
          <w:sz w:val="24"/>
          <w:szCs w:val="24"/>
        </w:rPr>
        <w:t>Wall Street Journal,</w:t>
      </w:r>
      <w:r w:rsidR="00D804A2">
        <w:rPr>
          <w:sz w:val="24"/>
          <w:szCs w:val="24"/>
        </w:rPr>
        <w:t xml:space="preserve"> </w:t>
      </w:r>
    </w:p>
    <w:p w14:paraId="15F8749E" w14:textId="77777777" w:rsidR="00D804A2" w:rsidRDefault="00A60DAA" w:rsidP="00D804A2">
      <w:pPr>
        <w:tabs>
          <w:tab w:val="left" w:pos="720"/>
          <w:tab w:val="left" w:pos="1440"/>
        </w:tabs>
        <w:rPr>
          <w:sz w:val="24"/>
          <w:szCs w:val="24"/>
        </w:rPr>
      </w:pPr>
      <w:r w:rsidRPr="00F20150">
        <w:rPr>
          <w:sz w:val="24"/>
          <w:szCs w:val="24"/>
        </w:rPr>
        <w:t>Washington Post</w:t>
      </w:r>
      <w:r w:rsidR="007A6B69">
        <w:rPr>
          <w:sz w:val="24"/>
          <w:szCs w:val="24"/>
        </w:rPr>
        <w:t xml:space="preserve">, White House </w:t>
      </w:r>
      <w:r>
        <w:rPr>
          <w:sz w:val="24"/>
          <w:szCs w:val="24"/>
        </w:rPr>
        <w:t>Strat</w:t>
      </w:r>
      <w:r w:rsidR="00E42658">
        <w:rPr>
          <w:sz w:val="24"/>
          <w:szCs w:val="24"/>
        </w:rPr>
        <w:t xml:space="preserve">egic </w:t>
      </w:r>
      <w:r w:rsidR="001B5F1B">
        <w:rPr>
          <w:sz w:val="24"/>
          <w:szCs w:val="24"/>
        </w:rPr>
        <w:t>Im</w:t>
      </w:r>
      <w:r w:rsidR="00C1006D">
        <w:rPr>
          <w:sz w:val="24"/>
          <w:szCs w:val="24"/>
        </w:rPr>
        <w:t xml:space="preserve">plementation Plan </w:t>
      </w:r>
      <w:r w:rsidR="00FC0C5C">
        <w:rPr>
          <w:sz w:val="24"/>
          <w:szCs w:val="24"/>
        </w:rPr>
        <w:t xml:space="preserve">CVE </w:t>
      </w:r>
      <w:r w:rsidR="00983469">
        <w:rPr>
          <w:sz w:val="24"/>
          <w:szCs w:val="24"/>
        </w:rPr>
        <w:t>r</w:t>
      </w:r>
      <w:r w:rsidR="00C1006D">
        <w:rPr>
          <w:sz w:val="24"/>
          <w:szCs w:val="24"/>
        </w:rPr>
        <w:t>eport</w:t>
      </w:r>
      <w:r w:rsidR="00220E91">
        <w:rPr>
          <w:sz w:val="24"/>
          <w:szCs w:val="24"/>
        </w:rPr>
        <w:t xml:space="preserve">, Yahoo </w:t>
      </w:r>
      <w:r w:rsidR="00531A5F">
        <w:rPr>
          <w:sz w:val="24"/>
          <w:szCs w:val="24"/>
        </w:rPr>
        <w:t xml:space="preserve">news, </w:t>
      </w:r>
      <w:r w:rsidR="00C1006D">
        <w:rPr>
          <w:sz w:val="24"/>
          <w:szCs w:val="24"/>
        </w:rPr>
        <w:t xml:space="preserve">&amp; </w:t>
      </w:r>
    </w:p>
    <w:p w14:paraId="1747E693" w14:textId="779E7F07" w:rsidR="00A60DAA" w:rsidRDefault="001B5F1B" w:rsidP="00D804A2">
      <w:pPr>
        <w:tabs>
          <w:tab w:val="left" w:pos="720"/>
          <w:tab w:val="left" w:pos="1440"/>
        </w:tabs>
        <w:rPr>
          <w:sz w:val="24"/>
          <w:szCs w:val="24"/>
        </w:rPr>
      </w:pPr>
      <w:r>
        <w:rPr>
          <w:sz w:val="24"/>
          <w:szCs w:val="24"/>
        </w:rPr>
        <w:t xml:space="preserve">many </w:t>
      </w:r>
      <w:r w:rsidR="00C1006D">
        <w:rPr>
          <w:sz w:val="24"/>
          <w:szCs w:val="24"/>
        </w:rPr>
        <w:t xml:space="preserve">local </w:t>
      </w:r>
      <w:r w:rsidR="00A60DAA" w:rsidRPr="00F20150">
        <w:rPr>
          <w:sz w:val="24"/>
          <w:szCs w:val="24"/>
        </w:rPr>
        <w:t>outlets</w:t>
      </w:r>
    </w:p>
    <w:p w14:paraId="3C655039" w14:textId="321F7EF1" w:rsidR="000F00E4" w:rsidRDefault="000F00E4" w:rsidP="00E42658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</w:p>
    <w:p w14:paraId="6894DE42" w14:textId="77777777" w:rsidR="00C818D4" w:rsidRDefault="00C818D4" w:rsidP="00C818D4">
      <w:pPr>
        <w:spacing w:line="480" w:lineRule="auto"/>
        <w:rPr>
          <w:sz w:val="24"/>
          <w:szCs w:val="24"/>
          <w:lang w:val="en-CA"/>
        </w:rPr>
      </w:pPr>
      <w:r w:rsidRPr="00F20150">
        <w:rPr>
          <w:i/>
          <w:iCs/>
          <w:sz w:val="24"/>
          <w:szCs w:val="24"/>
        </w:rPr>
        <w:t>‘</w:t>
      </w:r>
      <w:r w:rsidRPr="00F20150">
        <w:rPr>
          <w:b/>
          <w:bCs/>
          <w:sz w:val="24"/>
          <w:szCs w:val="24"/>
        </w:rPr>
        <w:t>**</w:t>
      </w:r>
      <w:r w:rsidRPr="00F20150">
        <w:rPr>
          <w:i/>
          <w:iCs/>
          <w:sz w:val="24"/>
          <w:szCs w:val="24"/>
        </w:rPr>
        <w:t>’ Designates research conducted while a student</w:t>
      </w:r>
    </w:p>
    <w:p w14:paraId="05C123DF" w14:textId="412E0A04" w:rsidR="00A406B2" w:rsidRPr="00F20150" w:rsidRDefault="00560EF9" w:rsidP="00A406B2">
      <w:pPr>
        <w:jc w:val="center"/>
        <w:rPr>
          <w:b/>
          <w:bCs/>
          <w:sz w:val="24"/>
          <w:szCs w:val="24"/>
        </w:rPr>
      </w:pPr>
      <w:r w:rsidRPr="00F20150">
        <w:rPr>
          <w:sz w:val="24"/>
          <w:szCs w:val="24"/>
          <w:lang w:val="en-CA"/>
        </w:rPr>
        <w:fldChar w:fldCharType="begin"/>
      </w:r>
      <w:r w:rsidR="009C7937" w:rsidRPr="00F20150">
        <w:rPr>
          <w:sz w:val="24"/>
          <w:szCs w:val="24"/>
          <w:lang w:val="en-CA"/>
        </w:rPr>
        <w:instrText xml:space="preserve"> SEQ CHAPTER \h \r 1</w:instrText>
      </w:r>
      <w:r w:rsidRPr="00F20150">
        <w:rPr>
          <w:sz w:val="24"/>
          <w:szCs w:val="24"/>
          <w:lang w:val="en-CA"/>
        </w:rPr>
        <w:fldChar w:fldCharType="end"/>
      </w:r>
      <w:r w:rsidR="007E5BF4" w:rsidRPr="00F20150">
        <w:rPr>
          <w:b/>
          <w:bCs/>
          <w:sz w:val="24"/>
          <w:szCs w:val="24"/>
        </w:rPr>
        <w:t>G</w:t>
      </w:r>
      <w:r w:rsidR="00A406B2" w:rsidRPr="00F20150">
        <w:rPr>
          <w:b/>
          <w:bCs/>
          <w:sz w:val="24"/>
          <w:szCs w:val="24"/>
        </w:rPr>
        <w:t>uest edited journals (special issues)</w:t>
      </w:r>
      <w:r w:rsidR="00EC4B90" w:rsidRPr="00F20150">
        <w:rPr>
          <w:b/>
          <w:bCs/>
          <w:sz w:val="24"/>
          <w:szCs w:val="24"/>
        </w:rPr>
        <w:t xml:space="preserve"> </w:t>
      </w:r>
      <w:r w:rsidR="005F6440" w:rsidRPr="00F20150">
        <w:rPr>
          <w:b/>
          <w:bCs/>
          <w:sz w:val="24"/>
          <w:szCs w:val="24"/>
        </w:rPr>
        <w:t>&amp; edited books</w:t>
      </w:r>
    </w:p>
    <w:p w14:paraId="5D89C78D" w14:textId="77777777" w:rsidR="001D4593" w:rsidRPr="00F20150" w:rsidRDefault="001D4593" w:rsidP="0068242B">
      <w:pPr>
        <w:jc w:val="center"/>
        <w:rPr>
          <w:b/>
          <w:bCs/>
          <w:sz w:val="24"/>
          <w:szCs w:val="24"/>
        </w:rPr>
      </w:pPr>
    </w:p>
    <w:p w14:paraId="6284B977" w14:textId="0FC83545" w:rsidR="00F63387" w:rsidRDefault="00F63387" w:rsidP="00E86AEC">
      <w:pPr>
        <w:tabs>
          <w:tab w:val="left" w:pos="720"/>
          <w:tab w:val="left" w:pos="1440"/>
        </w:tabs>
        <w:rPr>
          <w:sz w:val="24"/>
          <w:szCs w:val="24"/>
        </w:rPr>
      </w:pPr>
      <w:r>
        <w:rPr>
          <w:sz w:val="24"/>
          <w:szCs w:val="24"/>
        </w:rPr>
        <w:t xml:space="preserve">20. Freilich, J.D., E. Greene-Colozzi &amp; S. Chermak. Eds. </w:t>
      </w:r>
      <w:r w:rsidR="008D29FC">
        <w:rPr>
          <w:sz w:val="24"/>
          <w:szCs w:val="24"/>
        </w:rPr>
        <w:t xml:space="preserve">2027. </w:t>
      </w:r>
      <w:r w:rsidR="00B33C3E">
        <w:rPr>
          <w:i/>
          <w:iCs/>
          <w:sz w:val="24"/>
          <w:szCs w:val="24"/>
        </w:rPr>
        <w:t xml:space="preserve">Oxford </w:t>
      </w:r>
      <w:r w:rsidRPr="00FE71E5">
        <w:rPr>
          <w:bCs/>
          <w:i/>
          <w:iCs/>
          <w:sz w:val="24"/>
        </w:rPr>
        <w:t>Handbook on Open-Source Research in Criminology and Criminal Justice</w:t>
      </w:r>
      <w:r>
        <w:rPr>
          <w:bCs/>
          <w:i/>
          <w:iCs/>
          <w:sz w:val="24"/>
        </w:rPr>
        <w:t>.</w:t>
      </w:r>
      <w:r>
        <w:rPr>
          <w:bCs/>
          <w:sz w:val="24"/>
        </w:rPr>
        <w:t xml:space="preserve"> Oxford, England: Oxford University Press. </w:t>
      </w:r>
      <w:r>
        <w:rPr>
          <w:sz w:val="24"/>
          <w:szCs w:val="24"/>
        </w:rPr>
        <w:t>IN P</w:t>
      </w:r>
      <w:r w:rsidR="000D3E4D">
        <w:rPr>
          <w:sz w:val="24"/>
          <w:szCs w:val="24"/>
        </w:rPr>
        <w:t>ROGRESS</w:t>
      </w:r>
      <w:r>
        <w:rPr>
          <w:sz w:val="24"/>
          <w:szCs w:val="24"/>
        </w:rPr>
        <w:t xml:space="preserve">.   </w:t>
      </w:r>
    </w:p>
    <w:p w14:paraId="092220ED" w14:textId="77777777" w:rsidR="00F63387" w:rsidRDefault="00F63387" w:rsidP="00E86AEC">
      <w:pPr>
        <w:tabs>
          <w:tab w:val="left" w:pos="720"/>
          <w:tab w:val="left" w:pos="1440"/>
        </w:tabs>
        <w:rPr>
          <w:sz w:val="24"/>
          <w:szCs w:val="24"/>
        </w:rPr>
      </w:pPr>
    </w:p>
    <w:p w14:paraId="6C0D4863" w14:textId="28413A38" w:rsidR="00D014B4" w:rsidRDefault="00D014B4" w:rsidP="00E86AEC">
      <w:pPr>
        <w:tabs>
          <w:tab w:val="left" w:pos="720"/>
          <w:tab w:val="left" w:pos="1440"/>
        </w:tabs>
        <w:rPr>
          <w:sz w:val="24"/>
          <w:szCs w:val="24"/>
        </w:rPr>
      </w:pPr>
      <w:r>
        <w:rPr>
          <w:sz w:val="24"/>
          <w:szCs w:val="24"/>
        </w:rPr>
        <w:t>19. Greene-Colozzi, E</w:t>
      </w:r>
      <w:r w:rsidRPr="00F20150">
        <w:rPr>
          <w:sz w:val="24"/>
          <w:szCs w:val="24"/>
        </w:rPr>
        <w:t xml:space="preserve">. </w:t>
      </w:r>
      <w:r>
        <w:rPr>
          <w:sz w:val="24"/>
          <w:szCs w:val="24"/>
        </w:rPr>
        <w:t>&amp; J.D. Freilich</w:t>
      </w:r>
      <w:r w:rsidRPr="00F20150">
        <w:rPr>
          <w:i/>
          <w:sz w:val="24"/>
          <w:szCs w:val="24"/>
        </w:rPr>
        <w:t xml:space="preserve">. </w:t>
      </w:r>
      <w:r>
        <w:rPr>
          <w:sz w:val="24"/>
          <w:szCs w:val="24"/>
        </w:rPr>
        <w:t xml:space="preserve">Guest eds. 2027. </w:t>
      </w:r>
      <w:r w:rsidRPr="00F20150">
        <w:rPr>
          <w:i/>
          <w:sz w:val="24"/>
          <w:szCs w:val="24"/>
        </w:rPr>
        <w:t>Journal of Contemporary Criminal Justice</w:t>
      </w:r>
      <w:r w:rsidRPr="00F20150">
        <w:rPr>
          <w:sz w:val="24"/>
          <w:szCs w:val="24"/>
        </w:rPr>
        <w:t xml:space="preserve"> </w:t>
      </w:r>
      <w:r>
        <w:rPr>
          <w:sz w:val="24"/>
          <w:szCs w:val="24"/>
        </w:rPr>
        <w:t>4</w:t>
      </w:r>
      <w:r w:rsidRPr="00F20150">
        <w:rPr>
          <w:sz w:val="24"/>
          <w:szCs w:val="24"/>
        </w:rPr>
        <w:t>3(</w:t>
      </w:r>
      <w:r>
        <w:rPr>
          <w:sz w:val="24"/>
          <w:szCs w:val="24"/>
        </w:rPr>
        <w:t>1</w:t>
      </w:r>
      <w:r w:rsidRPr="00F20150">
        <w:rPr>
          <w:sz w:val="24"/>
          <w:szCs w:val="24"/>
        </w:rPr>
        <w:t>) (</w:t>
      </w:r>
      <w:r w:rsidR="006924D7">
        <w:rPr>
          <w:sz w:val="24"/>
          <w:szCs w:val="24"/>
        </w:rPr>
        <w:t>I</w:t>
      </w:r>
      <w:r>
        <w:rPr>
          <w:sz w:val="24"/>
          <w:szCs w:val="24"/>
        </w:rPr>
        <w:t>nnovation</w:t>
      </w:r>
      <w:r w:rsidR="006924D7">
        <w:rPr>
          <w:sz w:val="24"/>
          <w:szCs w:val="24"/>
        </w:rPr>
        <w:t xml:space="preserve"> and extension of </w:t>
      </w:r>
      <w:r>
        <w:rPr>
          <w:sz w:val="24"/>
          <w:szCs w:val="24"/>
        </w:rPr>
        <w:t>Situational Crime Prevention</w:t>
      </w:r>
      <w:r w:rsidRPr="00F20150">
        <w:rPr>
          <w:sz w:val="24"/>
          <w:szCs w:val="24"/>
        </w:rPr>
        <w:t>)</w:t>
      </w:r>
      <w:r>
        <w:rPr>
          <w:sz w:val="24"/>
          <w:szCs w:val="24"/>
        </w:rPr>
        <w:t>. IN PR</w:t>
      </w:r>
      <w:r w:rsidR="000D3E4D">
        <w:rPr>
          <w:sz w:val="24"/>
          <w:szCs w:val="24"/>
        </w:rPr>
        <w:t>OGRESS</w:t>
      </w:r>
      <w:r>
        <w:rPr>
          <w:sz w:val="24"/>
          <w:szCs w:val="24"/>
        </w:rPr>
        <w:t xml:space="preserve">.   </w:t>
      </w:r>
    </w:p>
    <w:p w14:paraId="72D1660F" w14:textId="77777777" w:rsidR="00D014B4" w:rsidRDefault="00D014B4" w:rsidP="00E86AEC">
      <w:pPr>
        <w:tabs>
          <w:tab w:val="left" w:pos="720"/>
          <w:tab w:val="left" w:pos="1440"/>
        </w:tabs>
        <w:rPr>
          <w:sz w:val="24"/>
          <w:szCs w:val="24"/>
        </w:rPr>
      </w:pPr>
    </w:p>
    <w:p w14:paraId="41BE3C21" w14:textId="549F000A" w:rsidR="004A23AA" w:rsidRDefault="004A23AA" w:rsidP="00E86AEC">
      <w:pPr>
        <w:tabs>
          <w:tab w:val="left" w:pos="720"/>
          <w:tab w:val="left" w:pos="1440"/>
        </w:tabs>
        <w:rPr>
          <w:sz w:val="24"/>
          <w:szCs w:val="24"/>
          <w:shd w:val="clear" w:color="auto" w:fill="FFFFFF"/>
        </w:rPr>
      </w:pPr>
      <w:r>
        <w:rPr>
          <w:sz w:val="24"/>
          <w:szCs w:val="24"/>
        </w:rPr>
        <w:t xml:space="preserve">18. </w:t>
      </w:r>
      <w:bookmarkStart w:id="9" w:name="_Hlk212236458"/>
      <w:r>
        <w:rPr>
          <w:sz w:val="24"/>
          <w:szCs w:val="24"/>
        </w:rPr>
        <w:t>Greene-Colozzi, E</w:t>
      </w:r>
      <w:r w:rsidRPr="00F20150">
        <w:rPr>
          <w:sz w:val="24"/>
          <w:szCs w:val="24"/>
        </w:rPr>
        <w:t xml:space="preserve">. </w:t>
      </w:r>
      <w:r>
        <w:rPr>
          <w:sz w:val="24"/>
          <w:szCs w:val="24"/>
        </w:rPr>
        <w:t>&amp; J.D. Freilich</w:t>
      </w:r>
      <w:r w:rsidRPr="00F20150">
        <w:rPr>
          <w:i/>
          <w:sz w:val="24"/>
          <w:szCs w:val="24"/>
        </w:rPr>
        <w:t xml:space="preserve">. </w:t>
      </w:r>
      <w:r w:rsidRPr="00F20150">
        <w:rPr>
          <w:rStyle w:val="apple-converted-space"/>
          <w:i/>
          <w:sz w:val="24"/>
          <w:szCs w:val="24"/>
          <w:shd w:val="clear" w:color="auto" w:fill="FFFFFF"/>
        </w:rPr>
        <w:t> </w:t>
      </w:r>
      <w:r>
        <w:rPr>
          <w:sz w:val="24"/>
          <w:szCs w:val="24"/>
        </w:rPr>
        <w:t>Guest eds. 202</w:t>
      </w:r>
      <w:r w:rsidR="00975351">
        <w:rPr>
          <w:sz w:val="24"/>
          <w:szCs w:val="24"/>
        </w:rPr>
        <w:t>4</w:t>
      </w:r>
      <w:r w:rsidRPr="00F20150">
        <w:rPr>
          <w:sz w:val="24"/>
          <w:szCs w:val="24"/>
        </w:rPr>
        <w:t xml:space="preserve">. </w:t>
      </w:r>
      <w:r>
        <w:rPr>
          <w:i/>
          <w:sz w:val="24"/>
          <w:szCs w:val="24"/>
          <w:shd w:val="clear" w:color="auto" w:fill="FFFFFF"/>
        </w:rPr>
        <w:t xml:space="preserve">International Journal </w:t>
      </w:r>
      <w:r>
        <w:rPr>
          <w:sz w:val="24"/>
          <w:szCs w:val="24"/>
        </w:rPr>
        <w:t>o</w:t>
      </w:r>
      <w:r w:rsidRPr="00F20150">
        <w:rPr>
          <w:i/>
          <w:sz w:val="24"/>
          <w:szCs w:val="24"/>
          <w:shd w:val="clear" w:color="auto" w:fill="FFFFFF"/>
        </w:rPr>
        <w:t xml:space="preserve">f Comparative and Applied Criminal Justice </w:t>
      </w:r>
      <w:r>
        <w:rPr>
          <w:sz w:val="24"/>
          <w:szCs w:val="24"/>
          <w:shd w:val="clear" w:color="auto" w:fill="FFFFFF"/>
        </w:rPr>
        <w:t>4</w:t>
      </w:r>
      <w:r w:rsidR="00A26F8D">
        <w:rPr>
          <w:sz w:val="24"/>
          <w:szCs w:val="24"/>
          <w:shd w:val="clear" w:color="auto" w:fill="FFFFFF"/>
        </w:rPr>
        <w:t>8</w:t>
      </w:r>
      <w:r w:rsidR="00240778">
        <w:rPr>
          <w:sz w:val="24"/>
          <w:szCs w:val="24"/>
          <w:shd w:val="clear" w:color="auto" w:fill="FFFFFF"/>
        </w:rPr>
        <w:t>(2)</w:t>
      </w:r>
      <w:r w:rsidRPr="00F20150">
        <w:rPr>
          <w:sz w:val="24"/>
          <w:szCs w:val="24"/>
          <w:shd w:val="clear" w:color="auto" w:fill="FFFFFF"/>
        </w:rPr>
        <w:t xml:space="preserve"> (special issue on </w:t>
      </w:r>
      <w:r>
        <w:rPr>
          <w:sz w:val="24"/>
          <w:szCs w:val="24"/>
          <w:shd w:val="clear" w:color="auto" w:fill="FFFFFF"/>
        </w:rPr>
        <w:t xml:space="preserve">a global perspective on mass shootings). </w:t>
      </w:r>
    </w:p>
    <w:bookmarkEnd w:id="9"/>
    <w:p w14:paraId="1ECCD7C3" w14:textId="77777777" w:rsidR="008D29FC" w:rsidRDefault="008D29FC" w:rsidP="00E86AEC">
      <w:pPr>
        <w:tabs>
          <w:tab w:val="left" w:pos="720"/>
          <w:tab w:val="left" w:pos="1440"/>
        </w:tabs>
        <w:rPr>
          <w:sz w:val="24"/>
          <w:szCs w:val="24"/>
        </w:rPr>
      </w:pPr>
    </w:p>
    <w:p w14:paraId="09B94624" w14:textId="627F8930" w:rsidR="00E86AEC" w:rsidRPr="00E86AEC" w:rsidRDefault="00E86AEC" w:rsidP="00E86AEC">
      <w:pPr>
        <w:tabs>
          <w:tab w:val="left" w:pos="720"/>
          <w:tab w:val="left" w:pos="1440"/>
        </w:tabs>
        <w:rPr>
          <w:sz w:val="24"/>
          <w:szCs w:val="24"/>
        </w:rPr>
      </w:pPr>
      <w:r>
        <w:rPr>
          <w:sz w:val="24"/>
          <w:szCs w:val="24"/>
        </w:rPr>
        <w:t>17. Freilich, J.D. &amp; S.M. Chermak</w:t>
      </w:r>
      <w:r w:rsidRPr="00162D2B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Pr="00162D2B">
        <w:rPr>
          <w:sz w:val="24"/>
          <w:szCs w:val="24"/>
        </w:rPr>
        <w:t xml:space="preserve">Guest eds. </w:t>
      </w:r>
      <w:r>
        <w:rPr>
          <w:sz w:val="24"/>
          <w:szCs w:val="24"/>
        </w:rPr>
        <w:t>202</w:t>
      </w:r>
      <w:r w:rsidR="001E3412">
        <w:rPr>
          <w:sz w:val="24"/>
          <w:szCs w:val="24"/>
        </w:rPr>
        <w:t>2</w:t>
      </w:r>
      <w:r w:rsidRPr="00162D2B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Pr="00E86AEC">
        <w:rPr>
          <w:i/>
          <w:sz w:val="24"/>
          <w:szCs w:val="24"/>
        </w:rPr>
        <w:t>Criminology and Public Policy</w:t>
      </w:r>
      <w:r w:rsidR="00FC338A">
        <w:rPr>
          <w:sz w:val="24"/>
          <w:szCs w:val="24"/>
        </w:rPr>
        <w:t xml:space="preserve"> 21(</w:t>
      </w:r>
      <w:r w:rsidR="004C38E9">
        <w:rPr>
          <w:sz w:val="24"/>
          <w:szCs w:val="24"/>
        </w:rPr>
        <w:t>1</w:t>
      </w:r>
      <w:r>
        <w:rPr>
          <w:sz w:val="24"/>
          <w:szCs w:val="24"/>
        </w:rPr>
        <w:t>) (special issue on George Floyd protests and the criminal justice s</w:t>
      </w:r>
      <w:r w:rsidRPr="00E86AEC">
        <w:rPr>
          <w:sz w:val="24"/>
          <w:szCs w:val="24"/>
        </w:rPr>
        <w:t>ystem</w:t>
      </w:r>
      <w:r>
        <w:rPr>
          <w:sz w:val="24"/>
          <w:szCs w:val="24"/>
        </w:rPr>
        <w:t xml:space="preserve">: </w:t>
      </w:r>
      <w:r>
        <w:rPr>
          <w:rFonts w:eastAsia="Times New Roman"/>
          <w:bCs/>
          <w:kern w:val="36"/>
          <w:sz w:val="24"/>
          <w:szCs w:val="24"/>
        </w:rPr>
        <w:t>Examining the e</w:t>
      </w:r>
      <w:r w:rsidRPr="00E86AEC">
        <w:rPr>
          <w:rFonts w:eastAsia="Times New Roman"/>
          <w:bCs/>
          <w:kern w:val="36"/>
          <w:sz w:val="24"/>
          <w:szCs w:val="24"/>
        </w:rPr>
        <w:t xml:space="preserve">tiology of and </w:t>
      </w:r>
      <w:r>
        <w:rPr>
          <w:rFonts w:eastAsia="Times New Roman"/>
          <w:bCs/>
          <w:kern w:val="36"/>
          <w:sz w:val="24"/>
          <w:szCs w:val="24"/>
        </w:rPr>
        <w:t>the s</w:t>
      </w:r>
      <w:r w:rsidRPr="00E86AEC">
        <w:rPr>
          <w:rFonts w:eastAsia="Times New Roman"/>
          <w:bCs/>
          <w:kern w:val="36"/>
          <w:sz w:val="24"/>
          <w:szCs w:val="24"/>
        </w:rPr>
        <w:t xml:space="preserve">ystem’s </w:t>
      </w:r>
      <w:r>
        <w:rPr>
          <w:rFonts w:eastAsia="Times New Roman"/>
          <w:bCs/>
          <w:kern w:val="36"/>
          <w:sz w:val="24"/>
          <w:szCs w:val="24"/>
        </w:rPr>
        <w:t>responses to the p</w:t>
      </w:r>
      <w:r w:rsidRPr="00E86AEC">
        <w:rPr>
          <w:rFonts w:eastAsia="Times New Roman"/>
          <w:bCs/>
          <w:kern w:val="36"/>
          <w:sz w:val="24"/>
          <w:szCs w:val="24"/>
        </w:rPr>
        <w:t>rotests</w:t>
      </w:r>
      <w:r w:rsidRPr="00E86AEC">
        <w:rPr>
          <w:rFonts w:eastAsia="Times New Roman"/>
          <w:bCs/>
          <w:kern w:val="36"/>
          <w:sz w:val="28"/>
          <w:szCs w:val="28"/>
        </w:rPr>
        <w:t>)</w:t>
      </w:r>
    </w:p>
    <w:p w14:paraId="55A06D5B" w14:textId="77777777" w:rsidR="00A403EA" w:rsidRDefault="00A403EA" w:rsidP="002562E9">
      <w:pPr>
        <w:tabs>
          <w:tab w:val="left" w:pos="720"/>
          <w:tab w:val="left" w:pos="1440"/>
        </w:tabs>
        <w:rPr>
          <w:sz w:val="24"/>
          <w:szCs w:val="24"/>
        </w:rPr>
      </w:pPr>
    </w:p>
    <w:p w14:paraId="453CC954" w14:textId="1D90C348" w:rsidR="001C125F" w:rsidRDefault="001C125F" w:rsidP="002562E9">
      <w:pPr>
        <w:tabs>
          <w:tab w:val="left" w:pos="720"/>
          <w:tab w:val="left" w:pos="1440"/>
        </w:tabs>
        <w:rPr>
          <w:sz w:val="24"/>
          <w:szCs w:val="24"/>
          <w:shd w:val="clear" w:color="auto" w:fill="FFFFFF"/>
        </w:rPr>
      </w:pPr>
      <w:r>
        <w:rPr>
          <w:sz w:val="24"/>
          <w:szCs w:val="24"/>
        </w:rPr>
        <w:t xml:space="preserve">16. </w:t>
      </w:r>
      <w:r w:rsidRPr="00162D2B">
        <w:rPr>
          <w:sz w:val="24"/>
          <w:szCs w:val="24"/>
        </w:rPr>
        <w:t>Freilich, J.D. &amp; G.R. Newman.</w:t>
      </w:r>
      <w:r>
        <w:rPr>
          <w:sz w:val="24"/>
          <w:szCs w:val="24"/>
        </w:rPr>
        <w:t xml:space="preserve"> </w:t>
      </w:r>
      <w:r w:rsidRPr="00162D2B">
        <w:rPr>
          <w:sz w:val="24"/>
          <w:szCs w:val="24"/>
        </w:rPr>
        <w:t xml:space="preserve">Guest eds. 2018. </w:t>
      </w:r>
      <w:r w:rsidRPr="00162D2B">
        <w:rPr>
          <w:i/>
          <w:iCs/>
          <w:sz w:val="24"/>
          <w:szCs w:val="24"/>
          <w:shd w:val="clear" w:color="auto" w:fill="FFFFFF"/>
        </w:rPr>
        <w:t>The</w:t>
      </w:r>
      <w:r w:rsidRPr="00162D2B">
        <w:rPr>
          <w:rStyle w:val="apple-converted-space"/>
          <w:i/>
          <w:iCs/>
          <w:sz w:val="24"/>
          <w:szCs w:val="24"/>
          <w:shd w:val="clear" w:color="auto" w:fill="FFFFFF"/>
        </w:rPr>
        <w:t> </w:t>
      </w:r>
      <w:r w:rsidRPr="00162D2B">
        <w:rPr>
          <w:rStyle w:val="il"/>
          <w:i/>
          <w:iCs/>
          <w:sz w:val="24"/>
          <w:szCs w:val="24"/>
          <w:shd w:val="clear" w:color="auto" w:fill="FFFFFF"/>
        </w:rPr>
        <w:t>A</w:t>
      </w:r>
      <w:r w:rsidR="003D4864">
        <w:rPr>
          <w:rStyle w:val="il"/>
          <w:i/>
          <w:iCs/>
          <w:sz w:val="24"/>
          <w:szCs w:val="24"/>
          <w:shd w:val="clear" w:color="auto" w:fill="FFFFFF"/>
        </w:rPr>
        <w:t xml:space="preserve">nnals </w:t>
      </w:r>
      <w:r w:rsidRPr="00162D2B">
        <w:rPr>
          <w:i/>
          <w:iCs/>
          <w:sz w:val="24"/>
          <w:szCs w:val="24"/>
          <w:shd w:val="clear" w:color="auto" w:fill="FFFFFF"/>
        </w:rPr>
        <w:t>of the American Academy of Political and Social Science</w:t>
      </w:r>
      <w:r w:rsidRPr="00162D2B">
        <w:rPr>
          <w:iCs/>
          <w:sz w:val="24"/>
          <w:szCs w:val="24"/>
          <w:shd w:val="clear" w:color="auto" w:fill="FFFFFF"/>
        </w:rPr>
        <w:t xml:space="preserve"> </w:t>
      </w:r>
      <w:r w:rsidR="00595F89">
        <w:rPr>
          <w:iCs/>
          <w:sz w:val="24"/>
          <w:szCs w:val="24"/>
          <w:shd w:val="clear" w:color="auto" w:fill="FFFFFF"/>
        </w:rPr>
        <w:t>67</w:t>
      </w:r>
      <w:r w:rsidR="00602EAD">
        <w:rPr>
          <w:iCs/>
          <w:sz w:val="24"/>
          <w:szCs w:val="24"/>
          <w:shd w:val="clear" w:color="auto" w:fill="FFFFFF"/>
        </w:rPr>
        <w:t>9</w:t>
      </w:r>
      <w:r w:rsidR="00595F89">
        <w:rPr>
          <w:iCs/>
          <w:sz w:val="24"/>
          <w:szCs w:val="24"/>
          <w:shd w:val="clear" w:color="auto" w:fill="FFFFFF"/>
        </w:rPr>
        <w:t xml:space="preserve"> </w:t>
      </w:r>
      <w:r w:rsidRPr="00162D2B">
        <w:rPr>
          <w:sz w:val="24"/>
          <w:szCs w:val="24"/>
        </w:rPr>
        <w:t xml:space="preserve">(special issue on </w:t>
      </w:r>
      <w:r>
        <w:rPr>
          <w:sz w:val="24"/>
          <w:szCs w:val="24"/>
          <w:shd w:val="clear" w:color="auto" w:fill="FFFFFF"/>
        </w:rPr>
        <w:t xml:space="preserve">regulating crime: The new criminology of crime </w:t>
      </w:r>
      <w:r w:rsidR="007943C3">
        <w:rPr>
          <w:sz w:val="24"/>
          <w:szCs w:val="24"/>
          <w:shd w:val="clear" w:color="auto" w:fill="FFFFFF"/>
        </w:rPr>
        <w:t>control</w:t>
      </w:r>
      <w:r w:rsidRPr="00162D2B">
        <w:rPr>
          <w:sz w:val="24"/>
          <w:szCs w:val="24"/>
          <w:shd w:val="clear" w:color="auto" w:fill="FFFFFF"/>
        </w:rPr>
        <w:t>)</w:t>
      </w:r>
    </w:p>
    <w:p w14:paraId="5FFA028F" w14:textId="77777777" w:rsidR="00F63387" w:rsidRDefault="00F63387" w:rsidP="002562E9">
      <w:pPr>
        <w:tabs>
          <w:tab w:val="left" w:pos="720"/>
          <w:tab w:val="left" w:pos="1440"/>
        </w:tabs>
        <w:rPr>
          <w:sz w:val="24"/>
          <w:szCs w:val="24"/>
        </w:rPr>
      </w:pPr>
    </w:p>
    <w:p w14:paraId="6C67C920" w14:textId="7D55CF2E" w:rsidR="00EE1C84" w:rsidRDefault="005F6440" w:rsidP="002562E9">
      <w:pPr>
        <w:tabs>
          <w:tab w:val="left" w:pos="720"/>
          <w:tab w:val="left" w:pos="1440"/>
        </w:tabs>
        <w:rPr>
          <w:sz w:val="24"/>
          <w:szCs w:val="24"/>
        </w:rPr>
      </w:pPr>
      <w:r w:rsidRPr="00F20150">
        <w:rPr>
          <w:sz w:val="24"/>
          <w:szCs w:val="24"/>
        </w:rPr>
        <w:t>15</w:t>
      </w:r>
      <w:r w:rsidR="006D6799" w:rsidRPr="00F20150">
        <w:rPr>
          <w:sz w:val="24"/>
          <w:szCs w:val="24"/>
        </w:rPr>
        <w:t xml:space="preserve">. </w:t>
      </w:r>
      <w:proofErr w:type="spellStart"/>
      <w:r w:rsidR="006D6799" w:rsidRPr="00F20150">
        <w:rPr>
          <w:sz w:val="24"/>
          <w:szCs w:val="24"/>
        </w:rPr>
        <w:t>LaFree</w:t>
      </w:r>
      <w:proofErr w:type="spellEnd"/>
      <w:r w:rsidR="006D6799" w:rsidRPr="00F20150">
        <w:rPr>
          <w:sz w:val="24"/>
          <w:szCs w:val="24"/>
        </w:rPr>
        <w:t>, G. &amp; J.D. Freilich. Guest eds</w:t>
      </w:r>
      <w:r w:rsidR="00162D2B">
        <w:rPr>
          <w:sz w:val="24"/>
          <w:szCs w:val="24"/>
        </w:rPr>
        <w:t>.</w:t>
      </w:r>
      <w:r w:rsidR="003162B0" w:rsidRPr="00F20150">
        <w:rPr>
          <w:sz w:val="24"/>
          <w:szCs w:val="24"/>
        </w:rPr>
        <w:t xml:space="preserve"> 2017. </w:t>
      </w:r>
      <w:r w:rsidR="006D6799" w:rsidRPr="00F20150">
        <w:rPr>
          <w:i/>
          <w:sz w:val="24"/>
          <w:szCs w:val="24"/>
        </w:rPr>
        <w:t>Journal of Contemporary Criminal Justice</w:t>
      </w:r>
      <w:r w:rsidR="006D6799" w:rsidRPr="00F20150">
        <w:rPr>
          <w:sz w:val="24"/>
          <w:szCs w:val="24"/>
        </w:rPr>
        <w:t xml:space="preserve"> 33(</w:t>
      </w:r>
      <w:r w:rsidR="004336B1" w:rsidRPr="00F20150">
        <w:rPr>
          <w:sz w:val="24"/>
          <w:szCs w:val="24"/>
        </w:rPr>
        <w:t>3</w:t>
      </w:r>
      <w:r w:rsidR="006D6799" w:rsidRPr="00F20150">
        <w:rPr>
          <w:sz w:val="24"/>
          <w:szCs w:val="24"/>
        </w:rPr>
        <w:t xml:space="preserve">) (special issue on </w:t>
      </w:r>
      <w:r w:rsidR="001D620F" w:rsidRPr="00F20150">
        <w:rPr>
          <w:sz w:val="24"/>
          <w:szCs w:val="24"/>
        </w:rPr>
        <w:t xml:space="preserve">understanding and </w:t>
      </w:r>
      <w:r w:rsidR="00FA6AA2" w:rsidRPr="00F20150">
        <w:rPr>
          <w:sz w:val="24"/>
          <w:szCs w:val="24"/>
        </w:rPr>
        <w:t>countering violent extremism)</w:t>
      </w:r>
      <w:r w:rsidR="00385700">
        <w:rPr>
          <w:sz w:val="24"/>
          <w:szCs w:val="24"/>
        </w:rPr>
        <w:t xml:space="preserve"> </w:t>
      </w:r>
      <w:r w:rsidR="006660F6">
        <w:rPr>
          <w:sz w:val="24"/>
          <w:szCs w:val="24"/>
        </w:rPr>
        <w:t xml:space="preserve"> </w:t>
      </w:r>
    </w:p>
    <w:p w14:paraId="649BD4B9" w14:textId="77777777" w:rsidR="00BB1898" w:rsidRDefault="00BB1898" w:rsidP="002562E9">
      <w:pPr>
        <w:tabs>
          <w:tab w:val="left" w:pos="720"/>
          <w:tab w:val="left" w:pos="1440"/>
        </w:tabs>
        <w:rPr>
          <w:sz w:val="24"/>
          <w:szCs w:val="24"/>
        </w:rPr>
      </w:pPr>
    </w:p>
    <w:p w14:paraId="493CA00A" w14:textId="77777777" w:rsidR="007E5BF4" w:rsidRPr="00F20150" w:rsidRDefault="005F6440" w:rsidP="002562E9">
      <w:pPr>
        <w:tabs>
          <w:tab w:val="left" w:pos="720"/>
          <w:tab w:val="left" w:pos="1440"/>
        </w:tabs>
        <w:rPr>
          <w:sz w:val="24"/>
          <w:szCs w:val="24"/>
        </w:rPr>
      </w:pPr>
      <w:r w:rsidRPr="00F20150">
        <w:rPr>
          <w:sz w:val="24"/>
          <w:szCs w:val="24"/>
        </w:rPr>
        <w:t>14</w:t>
      </w:r>
      <w:r w:rsidR="00EC4B90" w:rsidRPr="00F20150">
        <w:rPr>
          <w:sz w:val="24"/>
          <w:szCs w:val="24"/>
        </w:rPr>
        <w:t xml:space="preserve">. </w:t>
      </w:r>
      <w:r w:rsidR="007E5BF4" w:rsidRPr="00F20150">
        <w:rPr>
          <w:sz w:val="24"/>
          <w:szCs w:val="24"/>
        </w:rPr>
        <w:t xml:space="preserve">Freilich, J.D. &amp; G. </w:t>
      </w:r>
      <w:proofErr w:type="spellStart"/>
      <w:r w:rsidR="007E5BF4" w:rsidRPr="00F20150">
        <w:rPr>
          <w:sz w:val="24"/>
          <w:szCs w:val="24"/>
        </w:rPr>
        <w:t>LaFree</w:t>
      </w:r>
      <w:proofErr w:type="spellEnd"/>
      <w:r w:rsidR="007E5BF4" w:rsidRPr="00F20150">
        <w:rPr>
          <w:sz w:val="24"/>
          <w:szCs w:val="24"/>
        </w:rPr>
        <w:t>. Guest eds.</w:t>
      </w:r>
      <w:r w:rsidR="003162B0" w:rsidRPr="00F20150">
        <w:rPr>
          <w:sz w:val="24"/>
          <w:szCs w:val="24"/>
        </w:rPr>
        <w:t xml:space="preserve"> 2016. </w:t>
      </w:r>
      <w:r w:rsidR="007E5BF4" w:rsidRPr="00F20150">
        <w:rPr>
          <w:i/>
          <w:sz w:val="24"/>
          <w:szCs w:val="24"/>
        </w:rPr>
        <w:t xml:space="preserve">Studies in Conflict and Terrorism </w:t>
      </w:r>
      <w:r w:rsidR="00C741D0" w:rsidRPr="00F20150">
        <w:rPr>
          <w:sz w:val="24"/>
          <w:szCs w:val="24"/>
        </w:rPr>
        <w:t>39(</w:t>
      </w:r>
      <w:r w:rsidR="00F131F9" w:rsidRPr="00F20150">
        <w:rPr>
          <w:sz w:val="24"/>
          <w:szCs w:val="24"/>
        </w:rPr>
        <w:t>7-8</w:t>
      </w:r>
      <w:r w:rsidR="00C741D0" w:rsidRPr="00F20150">
        <w:rPr>
          <w:sz w:val="24"/>
          <w:szCs w:val="24"/>
        </w:rPr>
        <w:t xml:space="preserve">) </w:t>
      </w:r>
      <w:r w:rsidR="007E5BF4" w:rsidRPr="00F20150">
        <w:rPr>
          <w:sz w:val="24"/>
          <w:szCs w:val="24"/>
        </w:rPr>
        <w:t xml:space="preserve">(special issue on measurement issues in </w:t>
      </w:r>
      <w:r w:rsidR="005462DC" w:rsidRPr="00F20150">
        <w:rPr>
          <w:sz w:val="24"/>
          <w:szCs w:val="24"/>
        </w:rPr>
        <w:t>the study of terrorism</w:t>
      </w:r>
      <w:r w:rsidR="007E5BF4" w:rsidRPr="00F20150">
        <w:rPr>
          <w:sz w:val="24"/>
          <w:szCs w:val="24"/>
        </w:rPr>
        <w:t xml:space="preserve">) </w:t>
      </w:r>
    </w:p>
    <w:p w14:paraId="35D46983" w14:textId="77777777" w:rsidR="007E5BF4" w:rsidRPr="00F20150" w:rsidRDefault="007E5BF4" w:rsidP="001D4593">
      <w:pPr>
        <w:tabs>
          <w:tab w:val="left" w:pos="720"/>
          <w:tab w:val="left" w:pos="1440"/>
        </w:tabs>
        <w:ind w:left="2880" w:hanging="2880"/>
        <w:rPr>
          <w:sz w:val="24"/>
          <w:szCs w:val="24"/>
        </w:rPr>
      </w:pPr>
    </w:p>
    <w:p w14:paraId="30E0A42D" w14:textId="77777777" w:rsidR="005F6440" w:rsidRPr="00F20150" w:rsidRDefault="005F6440" w:rsidP="005F6440">
      <w:pPr>
        <w:tabs>
          <w:tab w:val="left" w:pos="720"/>
          <w:tab w:val="left" w:pos="1440"/>
        </w:tabs>
        <w:ind w:left="2160" w:hanging="2160"/>
        <w:rPr>
          <w:sz w:val="24"/>
          <w:szCs w:val="24"/>
        </w:rPr>
      </w:pPr>
      <w:r w:rsidRPr="00F20150">
        <w:rPr>
          <w:sz w:val="24"/>
          <w:szCs w:val="24"/>
        </w:rPr>
        <w:t xml:space="preserve">13. </w:t>
      </w:r>
      <w:proofErr w:type="spellStart"/>
      <w:r w:rsidRPr="00F20150">
        <w:rPr>
          <w:sz w:val="24"/>
          <w:szCs w:val="24"/>
        </w:rPr>
        <w:t>LaFree</w:t>
      </w:r>
      <w:proofErr w:type="spellEnd"/>
      <w:r w:rsidRPr="00F20150">
        <w:rPr>
          <w:sz w:val="24"/>
          <w:szCs w:val="24"/>
        </w:rPr>
        <w:t xml:space="preserve">, G. &amp; J.D. Freilich. Eds. 2016. </w:t>
      </w:r>
      <w:r w:rsidRPr="00F20150">
        <w:rPr>
          <w:i/>
          <w:sz w:val="24"/>
          <w:szCs w:val="24"/>
        </w:rPr>
        <w:t>Handbook on the criminology of terrorism</w:t>
      </w:r>
      <w:r w:rsidRPr="00F20150">
        <w:rPr>
          <w:sz w:val="24"/>
          <w:szCs w:val="24"/>
        </w:rPr>
        <w:t xml:space="preserve">. Hoboken: </w:t>
      </w:r>
    </w:p>
    <w:p w14:paraId="3507272B" w14:textId="72F211FB" w:rsidR="005F6440" w:rsidRDefault="00385700" w:rsidP="005F6440">
      <w:pPr>
        <w:tabs>
          <w:tab w:val="left" w:pos="720"/>
          <w:tab w:val="left" w:pos="1440"/>
        </w:tabs>
        <w:ind w:left="2160" w:hanging="2160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Wiley-Blackwell </w:t>
      </w:r>
    </w:p>
    <w:p w14:paraId="1A9ABF1B" w14:textId="77777777" w:rsidR="00240778" w:rsidRDefault="00240778" w:rsidP="005F6440">
      <w:pPr>
        <w:tabs>
          <w:tab w:val="left" w:pos="720"/>
          <w:tab w:val="left" w:pos="1440"/>
        </w:tabs>
        <w:ind w:left="2160" w:hanging="2160"/>
        <w:rPr>
          <w:sz w:val="24"/>
          <w:szCs w:val="24"/>
        </w:rPr>
      </w:pPr>
    </w:p>
    <w:p w14:paraId="5CCB5EF9" w14:textId="098DB98B" w:rsidR="00CD61B6" w:rsidRDefault="00CD61B6" w:rsidP="00CD61B6">
      <w:pPr>
        <w:numPr>
          <w:ilvl w:val="0"/>
          <w:numId w:val="26"/>
        </w:numPr>
        <w:tabs>
          <w:tab w:val="left" w:pos="720"/>
          <w:tab w:val="left" w:pos="1440"/>
        </w:tabs>
        <w:rPr>
          <w:sz w:val="24"/>
          <w:szCs w:val="24"/>
        </w:rPr>
      </w:pPr>
      <w:r>
        <w:rPr>
          <w:sz w:val="24"/>
          <w:szCs w:val="24"/>
        </w:rPr>
        <w:t>1</w:t>
      </w:r>
      <w:r w:rsidR="00BC5064">
        <w:rPr>
          <w:sz w:val="24"/>
          <w:szCs w:val="24"/>
        </w:rPr>
        <w:t>3</w:t>
      </w:r>
      <w:r w:rsidR="00FF3240">
        <w:rPr>
          <w:sz w:val="24"/>
          <w:szCs w:val="24"/>
        </w:rPr>
        <w:t>9</w:t>
      </w:r>
      <w:r w:rsidR="00290B8D">
        <w:rPr>
          <w:sz w:val="24"/>
          <w:szCs w:val="24"/>
        </w:rPr>
        <w:t xml:space="preserve"> </w:t>
      </w:r>
      <w:r>
        <w:rPr>
          <w:sz w:val="24"/>
          <w:szCs w:val="24"/>
        </w:rPr>
        <w:t>citations according to google scholar</w:t>
      </w:r>
    </w:p>
    <w:p w14:paraId="146619D5" w14:textId="77777777" w:rsidR="00CD61B6" w:rsidRDefault="00CD61B6" w:rsidP="005F6440">
      <w:pPr>
        <w:tabs>
          <w:tab w:val="left" w:pos="720"/>
          <w:tab w:val="left" w:pos="1440"/>
        </w:tabs>
        <w:ind w:left="2160" w:hanging="2160"/>
        <w:rPr>
          <w:sz w:val="24"/>
          <w:szCs w:val="24"/>
        </w:rPr>
      </w:pPr>
    </w:p>
    <w:p w14:paraId="4F77F7E3" w14:textId="77777777" w:rsidR="00697ED0" w:rsidRPr="00F20150" w:rsidRDefault="005F6440" w:rsidP="00697ED0">
      <w:pPr>
        <w:tabs>
          <w:tab w:val="left" w:pos="720"/>
          <w:tab w:val="left" w:pos="1440"/>
        </w:tabs>
        <w:ind w:left="2880" w:hanging="2880"/>
        <w:rPr>
          <w:i/>
          <w:sz w:val="24"/>
          <w:szCs w:val="24"/>
          <w:shd w:val="clear" w:color="auto" w:fill="FFFFFF"/>
        </w:rPr>
      </w:pPr>
      <w:r w:rsidRPr="00F20150">
        <w:rPr>
          <w:sz w:val="24"/>
          <w:szCs w:val="24"/>
        </w:rPr>
        <w:t>12</w:t>
      </w:r>
      <w:r w:rsidR="005F30FC" w:rsidRPr="00F20150">
        <w:rPr>
          <w:sz w:val="24"/>
          <w:szCs w:val="24"/>
        </w:rPr>
        <w:t>. Freilich, J.D., A.</w:t>
      </w:r>
      <w:r w:rsidR="00983F47" w:rsidRPr="00F20150">
        <w:rPr>
          <w:sz w:val="24"/>
          <w:szCs w:val="24"/>
        </w:rPr>
        <w:t>G.</w:t>
      </w:r>
      <w:r w:rsidR="005F30FC" w:rsidRPr="00F20150">
        <w:rPr>
          <w:sz w:val="24"/>
          <w:szCs w:val="24"/>
        </w:rPr>
        <w:t xml:space="preserve"> </w:t>
      </w:r>
      <w:proofErr w:type="spellStart"/>
      <w:proofErr w:type="gramStart"/>
      <w:r w:rsidR="005F30FC" w:rsidRPr="00F20150">
        <w:rPr>
          <w:sz w:val="24"/>
          <w:szCs w:val="24"/>
        </w:rPr>
        <w:t>Kerodal</w:t>
      </w:r>
      <w:proofErr w:type="spellEnd"/>
      <w:r w:rsidR="005F30FC" w:rsidRPr="00F20150">
        <w:rPr>
          <w:sz w:val="24"/>
          <w:szCs w:val="24"/>
        </w:rPr>
        <w:t>,</w:t>
      </w:r>
      <w:r w:rsidR="00697ED0" w:rsidRPr="00F20150">
        <w:rPr>
          <w:b/>
          <w:sz w:val="24"/>
          <w:szCs w:val="24"/>
        </w:rPr>
        <w:t>*</w:t>
      </w:r>
      <w:proofErr w:type="gramEnd"/>
      <w:r w:rsidR="00697ED0" w:rsidRPr="00F20150">
        <w:rPr>
          <w:b/>
          <w:sz w:val="24"/>
          <w:szCs w:val="24"/>
        </w:rPr>
        <w:t>*</w:t>
      </w:r>
      <w:r w:rsidR="00697ED0" w:rsidRPr="00F20150">
        <w:rPr>
          <w:sz w:val="24"/>
          <w:szCs w:val="24"/>
        </w:rPr>
        <w:t xml:space="preserve"> &amp; M. Galietta</w:t>
      </w:r>
      <w:r w:rsidR="00697ED0" w:rsidRPr="00F20150">
        <w:rPr>
          <w:i/>
          <w:sz w:val="24"/>
          <w:szCs w:val="24"/>
        </w:rPr>
        <w:t xml:space="preserve">. </w:t>
      </w:r>
      <w:r w:rsidR="00697ED0" w:rsidRPr="00F20150">
        <w:rPr>
          <w:sz w:val="24"/>
          <w:szCs w:val="24"/>
        </w:rPr>
        <w:t xml:space="preserve">Guest eds. 2015. </w:t>
      </w:r>
      <w:r w:rsidR="00697ED0" w:rsidRPr="00F20150">
        <w:rPr>
          <w:i/>
          <w:sz w:val="24"/>
          <w:szCs w:val="24"/>
          <w:shd w:val="clear" w:color="auto" w:fill="FFFFFF"/>
        </w:rPr>
        <w:t xml:space="preserve">International Journal of </w:t>
      </w:r>
    </w:p>
    <w:p w14:paraId="3873673B" w14:textId="0E5E0A27" w:rsidR="00D86BFA" w:rsidRPr="00B47CD3" w:rsidRDefault="00697ED0" w:rsidP="00B47CD3">
      <w:pPr>
        <w:tabs>
          <w:tab w:val="left" w:pos="720"/>
          <w:tab w:val="left" w:pos="1440"/>
        </w:tabs>
        <w:rPr>
          <w:sz w:val="24"/>
          <w:szCs w:val="24"/>
          <w:shd w:val="clear" w:color="auto" w:fill="FFFFFF"/>
        </w:rPr>
      </w:pPr>
      <w:r w:rsidRPr="00F20150">
        <w:rPr>
          <w:i/>
          <w:sz w:val="24"/>
          <w:szCs w:val="24"/>
          <w:shd w:val="clear" w:color="auto" w:fill="FFFFFF"/>
        </w:rPr>
        <w:t>Comparative and Applied Criminal Justice</w:t>
      </w:r>
      <w:r w:rsidR="0012415E" w:rsidRPr="00F20150">
        <w:rPr>
          <w:i/>
          <w:sz w:val="24"/>
          <w:szCs w:val="24"/>
          <w:shd w:val="clear" w:color="auto" w:fill="FFFFFF"/>
        </w:rPr>
        <w:t xml:space="preserve"> </w:t>
      </w:r>
      <w:r w:rsidR="0012415E" w:rsidRPr="00F20150">
        <w:rPr>
          <w:sz w:val="24"/>
          <w:szCs w:val="24"/>
          <w:shd w:val="clear" w:color="auto" w:fill="FFFFFF"/>
        </w:rPr>
        <w:t>39(</w:t>
      </w:r>
      <w:r w:rsidR="0013210B" w:rsidRPr="00F20150">
        <w:rPr>
          <w:sz w:val="24"/>
          <w:szCs w:val="24"/>
          <w:shd w:val="clear" w:color="auto" w:fill="FFFFFF"/>
        </w:rPr>
        <w:t>4</w:t>
      </w:r>
      <w:r w:rsidR="0012415E" w:rsidRPr="00F20150">
        <w:rPr>
          <w:sz w:val="24"/>
          <w:szCs w:val="24"/>
          <w:shd w:val="clear" w:color="auto" w:fill="FFFFFF"/>
        </w:rPr>
        <w:t>)</w:t>
      </w:r>
      <w:r w:rsidRPr="00F20150">
        <w:rPr>
          <w:i/>
          <w:sz w:val="24"/>
          <w:szCs w:val="24"/>
          <w:shd w:val="clear" w:color="auto" w:fill="FFFFFF"/>
        </w:rPr>
        <w:t xml:space="preserve"> </w:t>
      </w:r>
      <w:r w:rsidRPr="00F20150">
        <w:rPr>
          <w:sz w:val="24"/>
          <w:szCs w:val="24"/>
          <w:shd w:val="clear" w:color="auto" w:fill="FFFFFF"/>
        </w:rPr>
        <w:t>(special issue on new directions in terrorism</w:t>
      </w:r>
      <w:r w:rsidR="007E5BF4" w:rsidRPr="00F20150">
        <w:rPr>
          <w:sz w:val="24"/>
          <w:szCs w:val="24"/>
          <w:shd w:val="clear" w:color="auto" w:fill="FFFFFF"/>
        </w:rPr>
        <w:t xml:space="preserve"> </w:t>
      </w:r>
      <w:r w:rsidR="0012415E" w:rsidRPr="00F20150">
        <w:rPr>
          <w:sz w:val="24"/>
          <w:szCs w:val="24"/>
          <w:shd w:val="clear" w:color="auto" w:fill="FFFFFF"/>
        </w:rPr>
        <w:t>research)</w:t>
      </w:r>
    </w:p>
    <w:p w14:paraId="504FB9B8" w14:textId="77777777" w:rsidR="007D74A1" w:rsidRDefault="007D74A1" w:rsidP="00A406B2">
      <w:pPr>
        <w:tabs>
          <w:tab w:val="left" w:pos="720"/>
          <w:tab w:val="left" w:pos="1440"/>
        </w:tabs>
        <w:ind w:left="2880" w:hanging="2880"/>
        <w:rPr>
          <w:sz w:val="24"/>
          <w:szCs w:val="24"/>
        </w:rPr>
      </w:pPr>
    </w:p>
    <w:p w14:paraId="5BDC6E7E" w14:textId="149C6EB4" w:rsidR="0012415E" w:rsidRPr="00F20150" w:rsidRDefault="005F6440" w:rsidP="00A406B2">
      <w:pPr>
        <w:tabs>
          <w:tab w:val="left" w:pos="720"/>
          <w:tab w:val="left" w:pos="1440"/>
        </w:tabs>
        <w:ind w:left="2880" w:hanging="2880"/>
        <w:rPr>
          <w:sz w:val="24"/>
          <w:szCs w:val="24"/>
        </w:rPr>
      </w:pPr>
      <w:r w:rsidRPr="00F20150">
        <w:rPr>
          <w:sz w:val="24"/>
          <w:szCs w:val="24"/>
        </w:rPr>
        <w:t>11</w:t>
      </w:r>
      <w:r w:rsidR="00A406B2" w:rsidRPr="00F20150">
        <w:rPr>
          <w:sz w:val="24"/>
          <w:szCs w:val="24"/>
        </w:rPr>
        <w:t xml:space="preserve">. Freilich, J.D. &amp; G. </w:t>
      </w:r>
      <w:proofErr w:type="spellStart"/>
      <w:r w:rsidR="00A406B2" w:rsidRPr="00F20150">
        <w:rPr>
          <w:sz w:val="24"/>
          <w:szCs w:val="24"/>
        </w:rPr>
        <w:t>LaFree</w:t>
      </w:r>
      <w:proofErr w:type="spellEnd"/>
      <w:r w:rsidR="00A406B2" w:rsidRPr="00F20150">
        <w:rPr>
          <w:sz w:val="24"/>
          <w:szCs w:val="24"/>
        </w:rPr>
        <w:t xml:space="preserve">. Guest eds. 2015. </w:t>
      </w:r>
      <w:r w:rsidR="00A406B2" w:rsidRPr="00F20150">
        <w:rPr>
          <w:i/>
          <w:sz w:val="24"/>
          <w:szCs w:val="24"/>
        </w:rPr>
        <w:t xml:space="preserve">Terrorism and Political Violence </w:t>
      </w:r>
      <w:r w:rsidR="0012415E" w:rsidRPr="00F20150">
        <w:rPr>
          <w:sz w:val="24"/>
          <w:szCs w:val="24"/>
        </w:rPr>
        <w:t xml:space="preserve">27(1) </w:t>
      </w:r>
      <w:r w:rsidR="00A406B2" w:rsidRPr="00F20150">
        <w:rPr>
          <w:sz w:val="24"/>
          <w:szCs w:val="24"/>
        </w:rPr>
        <w:t xml:space="preserve">(special </w:t>
      </w:r>
    </w:p>
    <w:p w14:paraId="3287AEFE" w14:textId="3EDA80D4" w:rsidR="00A406B2" w:rsidRDefault="0012415E" w:rsidP="0012415E">
      <w:pPr>
        <w:tabs>
          <w:tab w:val="left" w:pos="720"/>
          <w:tab w:val="left" w:pos="1440"/>
        </w:tabs>
        <w:ind w:left="2880" w:hanging="2880"/>
        <w:rPr>
          <w:sz w:val="24"/>
          <w:szCs w:val="24"/>
        </w:rPr>
      </w:pPr>
      <w:r w:rsidRPr="00F20150">
        <w:rPr>
          <w:sz w:val="24"/>
          <w:szCs w:val="24"/>
        </w:rPr>
        <w:t xml:space="preserve">issue </w:t>
      </w:r>
      <w:r w:rsidR="00A406B2" w:rsidRPr="00F20150">
        <w:rPr>
          <w:sz w:val="24"/>
          <w:szCs w:val="24"/>
        </w:rPr>
        <w:t>on criminolog</w:t>
      </w:r>
      <w:r w:rsidR="0036174A" w:rsidRPr="00F20150">
        <w:rPr>
          <w:sz w:val="24"/>
          <w:szCs w:val="24"/>
        </w:rPr>
        <w:t>ical</w:t>
      </w:r>
      <w:r w:rsidR="00A406B2" w:rsidRPr="00F20150">
        <w:rPr>
          <w:sz w:val="24"/>
          <w:szCs w:val="24"/>
        </w:rPr>
        <w:t xml:space="preserve"> theory</w:t>
      </w:r>
      <w:r w:rsidRPr="00F20150">
        <w:rPr>
          <w:sz w:val="24"/>
          <w:szCs w:val="24"/>
        </w:rPr>
        <w:t xml:space="preserve"> and terrorism)</w:t>
      </w:r>
    </w:p>
    <w:p w14:paraId="6A912042" w14:textId="77777777" w:rsidR="001D0A57" w:rsidRDefault="001D0A57" w:rsidP="0012415E">
      <w:pPr>
        <w:tabs>
          <w:tab w:val="left" w:pos="720"/>
          <w:tab w:val="left" w:pos="1440"/>
        </w:tabs>
        <w:ind w:left="2880" w:hanging="2880"/>
        <w:rPr>
          <w:sz w:val="24"/>
          <w:szCs w:val="24"/>
        </w:rPr>
      </w:pPr>
    </w:p>
    <w:p w14:paraId="32026FF9" w14:textId="77777777" w:rsidR="00C8149D" w:rsidRPr="00A74D7A" w:rsidRDefault="00C8149D" w:rsidP="00C8149D">
      <w:pPr>
        <w:pStyle w:val="ListParagraph"/>
        <w:numPr>
          <w:ilvl w:val="0"/>
          <w:numId w:val="25"/>
        </w:numPr>
        <w:autoSpaceDE/>
        <w:autoSpaceDN/>
        <w:adjustRightInd/>
        <w:rPr>
          <w:rFonts w:eastAsia="Times New Roman"/>
          <w:i/>
          <w:iCs/>
          <w:sz w:val="24"/>
          <w:szCs w:val="24"/>
        </w:rPr>
      </w:pPr>
      <w:r w:rsidRPr="00A74D7A">
        <w:rPr>
          <w:rFonts w:eastAsia="Times New Roman"/>
          <w:i/>
          <w:iCs/>
          <w:sz w:val="24"/>
          <w:szCs w:val="24"/>
        </w:rPr>
        <w:t xml:space="preserve">Selected by Taylor and Francis Publications for a </w:t>
      </w:r>
      <w:r w:rsidR="00E206CA" w:rsidRPr="00A74D7A">
        <w:rPr>
          <w:rFonts w:eastAsia="Times New Roman"/>
          <w:i/>
          <w:iCs/>
          <w:sz w:val="24"/>
          <w:szCs w:val="24"/>
        </w:rPr>
        <w:t>p</w:t>
      </w:r>
      <w:r w:rsidRPr="00A74D7A">
        <w:rPr>
          <w:rFonts w:eastAsia="Times New Roman"/>
          <w:i/>
          <w:iCs/>
          <w:sz w:val="24"/>
          <w:szCs w:val="24"/>
        </w:rPr>
        <w:t>odcast</w:t>
      </w:r>
    </w:p>
    <w:p w14:paraId="228E6492" w14:textId="77777777" w:rsidR="00A406B2" w:rsidRDefault="00A406B2" w:rsidP="00C93D5A">
      <w:pPr>
        <w:pStyle w:val="ListParagraph"/>
        <w:numPr>
          <w:ilvl w:val="0"/>
          <w:numId w:val="25"/>
        </w:numPr>
        <w:tabs>
          <w:tab w:val="left" w:pos="720"/>
          <w:tab w:val="left" w:pos="1440"/>
        </w:tabs>
        <w:rPr>
          <w:sz w:val="24"/>
          <w:szCs w:val="24"/>
        </w:rPr>
      </w:pPr>
      <w:r w:rsidRPr="00A74D7A">
        <w:rPr>
          <w:i/>
          <w:iCs/>
          <w:sz w:val="24"/>
          <w:szCs w:val="24"/>
        </w:rPr>
        <w:t xml:space="preserve">Reprinted as edited book: Freilich, J.D. &amp; G. </w:t>
      </w:r>
      <w:proofErr w:type="spellStart"/>
      <w:r w:rsidRPr="00A74D7A">
        <w:rPr>
          <w:i/>
          <w:iCs/>
          <w:sz w:val="24"/>
          <w:szCs w:val="24"/>
        </w:rPr>
        <w:t>LaFree</w:t>
      </w:r>
      <w:proofErr w:type="spellEnd"/>
      <w:r w:rsidRPr="00A74D7A">
        <w:rPr>
          <w:i/>
          <w:iCs/>
          <w:sz w:val="24"/>
          <w:szCs w:val="24"/>
        </w:rPr>
        <w:t xml:space="preserve">. Eds. 2015. </w:t>
      </w:r>
      <w:r w:rsidR="00D34EAE" w:rsidRPr="00A74D7A">
        <w:rPr>
          <w:i/>
          <w:iCs/>
          <w:sz w:val="24"/>
          <w:szCs w:val="24"/>
          <w:shd w:val="clear" w:color="auto" w:fill="FFFFFF"/>
        </w:rPr>
        <w:t>Criminology theory and terrorism:</w:t>
      </w:r>
      <w:r w:rsidR="00FA03C9" w:rsidRPr="00A74D7A">
        <w:rPr>
          <w:i/>
          <w:iCs/>
          <w:sz w:val="24"/>
          <w:szCs w:val="24"/>
          <w:shd w:val="clear" w:color="auto" w:fill="FFFFFF"/>
        </w:rPr>
        <w:t> New applications and a</w:t>
      </w:r>
      <w:r w:rsidR="00C93D5A" w:rsidRPr="00A74D7A">
        <w:rPr>
          <w:i/>
          <w:iCs/>
          <w:sz w:val="24"/>
          <w:szCs w:val="24"/>
          <w:shd w:val="clear" w:color="auto" w:fill="FFFFFF"/>
        </w:rPr>
        <w:t>pproaches.</w:t>
      </w:r>
      <w:r w:rsidR="00394809" w:rsidRPr="00A74D7A">
        <w:rPr>
          <w:i/>
          <w:iCs/>
          <w:sz w:val="24"/>
          <w:szCs w:val="24"/>
          <w:shd w:val="clear" w:color="auto" w:fill="FFFFFF"/>
        </w:rPr>
        <w:t xml:space="preserve"> </w:t>
      </w:r>
      <w:r w:rsidRPr="00A74D7A">
        <w:rPr>
          <w:i/>
          <w:iCs/>
          <w:sz w:val="24"/>
          <w:szCs w:val="24"/>
        </w:rPr>
        <w:t>New York: Routledge</w:t>
      </w:r>
      <w:r w:rsidRPr="00F20150">
        <w:rPr>
          <w:sz w:val="24"/>
          <w:szCs w:val="24"/>
        </w:rPr>
        <w:t xml:space="preserve">. </w:t>
      </w:r>
    </w:p>
    <w:p w14:paraId="0672D0E3" w14:textId="77777777" w:rsidR="004A23AA" w:rsidRDefault="004A23AA" w:rsidP="00A406B2">
      <w:pPr>
        <w:tabs>
          <w:tab w:val="left" w:pos="720"/>
          <w:tab w:val="left" w:pos="1440"/>
        </w:tabs>
        <w:ind w:left="2880" w:hanging="2880"/>
        <w:rPr>
          <w:sz w:val="24"/>
          <w:szCs w:val="24"/>
        </w:rPr>
      </w:pPr>
    </w:p>
    <w:p w14:paraId="7B2589A0" w14:textId="46AA184B" w:rsidR="00A406B2" w:rsidRPr="00F20150" w:rsidRDefault="005F6440" w:rsidP="00A406B2">
      <w:pPr>
        <w:tabs>
          <w:tab w:val="left" w:pos="720"/>
          <w:tab w:val="left" w:pos="1440"/>
        </w:tabs>
        <w:ind w:left="2880" w:hanging="2880"/>
        <w:rPr>
          <w:i/>
          <w:sz w:val="24"/>
          <w:szCs w:val="24"/>
          <w:shd w:val="clear" w:color="auto" w:fill="FFFFFF"/>
        </w:rPr>
      </w:pPr>
      <w:r w:rsidRPr="00F20150">
        <w:rPr>
          <w:sz w:val="24"/>
          <w:szCs w:val="24"/>
        </w:rPr>
        <w:t>10</w:t>
      </w:r>
      <w:r w:rsidR="00A406B2" w:rsidRPr="00F20150">
        <w:rPr>
          <w:sz w:val="24"/>
          <w:szCs w:val="24"/>
        </w:rPr>
        <w:t xml:space="preserve">. </w:t>
      </w:r>
      <w:proofErr w:type="spellStart"/>
      <w:r w:rsidR="00A406B2" w:rsidRPr="00F20150">
        <w:rPr>
          <w:sz w:val="24"/>
          <w:szCs w:val="24"/>
        </w:rPr>
        <w:t>Kerodal</w:t>
      </w:r>
      <w:proofErr w:type="spellEnd"/>
      <w:r w:rsidR="00A406B2" w:rsidRPr="00F20150">
        <w:rPr>
          <w:sz w:val="24"/>
          <w:szCs w:val="24"/>
        </w:rPr>
        <w:t>, A.</w:t>
      </w:r>
      <w:r w:rsidR="00983F47" w:rsidRPr="00F20150">
        <w:rPr>
          <w:sz w:val="24"/>
          <w:szCs w:val="24"/>
        </w:rPr>
        <w:t>G.</w:t>
      </w:r>
      <w:r w:rsidR="00A406B2" w:rsidRPr="00F20150">
        <w:rPr>
          <w:sz w:val="24"/>
          <w:szCs w:val="24"/>
        </w:rPr>
        <w:t>,</w:t>
      </w:r>
      <w:r w:rsidR="00A6059A">
        <w:rPr>
          <w:sz w:val="24"/>
          <w:szCs w:val="24"/>
        </w:rPr>
        <w:t xml:space="preserve"> </w:t>
      </w:r>
      <w:r w:rsidR="00A406B2" w:rsidRPr="00F20150">
        <w:rPr>
          <w:b/>
          <w:sz w:val="24"/>
          <w:szCs w:val="24"/>
        </w:rPr>
        <w:t>**</w:t>
      </w:r>
      <w:r w:rsidR="00A406B2" w:rsidRPr="00F20150">
        <w:rPr>
          <w:sz w:val="24"/>
          <w:szCs w:val="24"/>
        </w:rPr>
        <w:t xml:space="preserve"> J.D. Freilich &amp; M. Galietta</w:t>
      </w:r>
      <w:r w:rsidR="00A406B2" w:rsidRPr="00F20150">
        <w:rPr>
          <w:i/>
          <w:sz w:val="24"/>
          <w:szCs w:val="24"/>
        </w:rPr>
        <w:t xml:space="preserve">. </w:t>
      </w:r>
      <w:r w:rsidR="00A406B2" w:rsidRPr="00F20150">
        <w:rPr>
          <w:rStyle w:val="apple-converted-space"/>
          <w:i/>
          <w:sz w:val="24"/>
          <w:szCs w:val="24"/>
          <w:shd w:val="clear" w:color="auto" w:fill="FFFFFF"/>
        </w:rPr>
        <w:t> </w:t>
      </w:r>
      <w:r w:rsidR="00A406B2" w:rsidRPr="00F20150">
        <w:rPr>
          <w:sz w:val="24"/>
          <w:szCs w:val="24"/>
        </w:rPr>
        <w:t xml:space="preserve">Guest eds. 2015. </w:t>
      </w:r>
      <w:r w:rsidR="00A406B2" w:rsidRPr="00F20150">
        <w:rPr>
          <w:i/>
          <w:sz w:val="24"/>
          <w:szCs w:val="24"/>
          <w:shd w:val="clear" w:color="auto" w:fill="FFFFFF"/>
        </w:rPr>
        <w:t xml:space="preserve">International Journal of </w:t>
      </w:r>
    </w:p>
    <w:p w14:paraId="6A1DAB2B" w14:textId="77777777" w:rsidR="0012415E" w:rsidRPr="00F20150" w:rsidRDefault="00A406B2" w:rsidP="00A406B2">
      <w:pPr>
        <w:tabs>
          <w:tab w:val="left" w:pos="720"/>
          <w:tab w:val="left" w:pos="1440"/>
        </w:tabs>
        <w:ind w:left="2880" w:hanging="2880"/>
        <w:rPr>
          <w:sz w:val="24"/>
          <w:szCs w:val="24"/>
        </w:rPr>
      </w:pPr>
      <w:r w:rsidRPr="00F20150">
        <w:rPr>
          <w:i/>
          <w:sz w:val="24"/>
          <w:szCs w:val="24"/>
          <w:shd w:val="clear" w:color="auto" w:fill="FFFFFF"/>
        </w:rPr>
        <w:t xml:space="preserve">Comparative and Applied Criminal Justice </w:t>
      </w:r>
      <w:r w:rsidR="0013210B" w:rsidRPr="00F20150">
        <w:rPr>
          <w:sz w:val="24"/>
          <w:szCs w:val="24"/>
          <w:shd w:val="clear" w:color="auto" w:fill="FFFFFF"/>
        </w:rPr>
        <w:t>39(2</w:t>
      </w:r>
      <w:r w:rsidR="0012415E" w:rsidRPr="00F20150">
        <w:rPr>
          <w:sz w:val="24"/>
          <w:szCs w:val="24"/>
          <w:shd w:val="clear" w:color="auto" w:fill="FFFFFF"/>
        </w:rPr>
        <w:t xml:space="preserve">) </w:t>
      </w:r>
      <w:r w:rsidRPr="00F20150">
        <w:rPr>
          <w:sz w:val="24"/>
          <w:szCs w:val="24"/>
          <w:shd w:val="clear" w:color="auto" w:fill="FFFFFF"/>
        </w:rPr>
        <w:t xml:space="preserve">(special issue on </w:t>
      </w:r>
      <w:r w:rsidRPr="00F20150">
        <w:rPr>
          <w:sz w:val="24"/>
          <w:szCs w:val="24"/>
        </w:rPr>
        <w:t xml:space="preserve">the efficacy of sex crime and </w:t>
      </w:r>
    </w:p>
    <w:p w14:paraId="0F3C8E21" w14:textId="77777777" w:rsidR="00A406B2" w:rsidRPr="00F20150" w:rsidRDefault="0012415E" w:rsidP="0012415E">
      <w:pPr>
        <w:tabs>
          <w:tab w:val="left" w:pos="720"/>
          <w:tab w:val="left" w:pos="1440"/>
        </w:tabs>
        <w:ind w:left="2880" w:hanging="2880"/>
        <w:rPr>
          <w:sz w:val="24"/>
          <w:szCs w:val="24"/>
        </w:rPr>
      </w:pPr>
      <w:r w:rsidRPr="00F20150">
        <w:rPr>
          <w:sz w:val="24"/>
          <w:szCs w:val="24"/>
        </w:rPr>
        <w:t xml:space="preserve">human </w:t>
      </w:r>
      <w:r w:rsidR="00A406B2" w:rsidRPr="00F20150">
        <w:rPr>
          <w:sz w:val="24"/>
          <w:szCs w:val="24"/>
        </w:rPr>
        <w:t>trafficking legislations</w:t>
      </w:r>
      <w:r w:rsidRPr="00F20150">
        <w:rPr>
          <w:rFonts w:eastAsia="Times New Roman"/>
          <w:sz w:val="24"/>
          <w:szCs w:val="24"/>
          <w:shd w:val="clear" w:color="auto" w:fill="FFFFFF"/>
        </w:rPr>
        <w:t>)</w:t>
      </w:r>
    </w:p>
    <w:p w14:paraId="7D0B8F00" w14:textId="77777777" w:rsidR="00C10D7F" w:rsidRDefault="00C10D7F" w:rsidP="005F6440">
      <w:pPr>
        <w:tabs>
          <w:tab w:val="left" w:pos="720"/>
          <w:tab w:val="left" w:pos="1440"/>
        </w:tabs>
        <w:ind w:left="2160" w:hanging="2160"/>
        <w:rPr>
          <w:sz w:val="24"/>
          <w:szCs w:val="24"/>
        </w:rPr>
      </w:pPr>
    </w:p>
    <w:p w14:paraId="2DD4257B" w14:textId="66AFB04E" w:rsidR="006660F6" w:rsidRDefault="005F6440" w:rsidP="005F6440">
      <w:pPr>
        <w:tabs>
          <w:tab w:val="left" w:pos="720"/>
          <w:tab w:val="left" w:pos="1440"/>
        </w:tabs>
        <w:ind w:left="2160" w:hanging="2160"/>
        <w:rPr>
          <w:sz w:val="24"/>
          <w:szCs w:val="24"/>
        </w:rPr>
      </w:pPr>
      <w:r w:rsidRPr="00F20150">
        <w:rPr>
          <w:sz w:val="24"/>
          <w:szCs w:val="24"/>
        </w:rPr>
        <w:t xml:space="preserve">9. Chermak, S.M. &amp; J.D. Freilich. Eds. 2013. </w:t>
      </w:r>
      <w:r w:rsidRPr="00F20150">
        <w:rPr>
          <w:i/>
          <w:sz w:val="24"/>
          <w:szCs w:val="24"/>
        </w:rPr>
        <w:t>Transnational terrorism: Selected readings</w:t>
      </w:r>
      <w:r w:rsidR="006660F6">
        <w:rPr>
          <w:sz w:val="24"/>
          <w:szCs w:val="24"/>
        </w:rPr>
        <w:t xml:space="preserve">. </w:t>
      </w:r>
    </w:p>
    <w:p w14:paraId="3EAEA06C" w14:textId="77777777" w:rsidR="005F6440" w:rsidRPr="00F20150" w:rsidRDefault="005F6440" w:rsidP="005F6440">
      <w:pPr>
        <w:tabs>
          <w:tab w:val="left" w:pos="720"/>
          <w:tab w:val="left" w:pos="1440"/>
        </w:tabs>
        <w:ind w:left="2160" w:hanging="2160"/>
        <w:rPr>
          <w:sz w:val="24"/>
          <w:szCs w:val="24"/>
        </w:rPr>
      </w:pPr>
      <w:r w:rsidRPr="00F20150">
        <w:rPr>
          <w:sz w:val="24"/>
          <w:szCs w:val="24"/>
        </w:rPr>
        <w:t xml:space="preserve">Burlington: Ashgate Publishing  </w:t>
      </w:r>
    </w:p>
    <w:p w14:paraId="4D4D6DA7" w14:textId="77777777" w:rsidR="00F23463" w:rsidRDefault="00F23463" w:rsidP="005F6440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</w:p>
    <w:p w14:paraId="46D193B6" w14:textId="44D57DF1" w:rsidR="006660F6" w:rsidRDefault="005F6440" w:rsidP="005F6440">
      <w:pPr>
        <w:tabs>
          <w:tab w:val="left" w:pos="720"/>
          <w:tab w:val="left" w:pos="1440"/>
        </w:tabs>
        <w:ind w:left="1800" w:hanging="1800"/>
        <w:rPr>
          <w:i/>
          <w:sz w:val="24"/>
          <w:szCs w:val="24"/>
        </w:rPr>
      </w:pPr>
      <w:r w:rsidRPr="00F20150">
        <w:rPr>
          <w:sz w:val="24"/>
          <w:szCs w:val="24"/>
        </w:rPr>
        <w:t xml:space="preserve">8. Shoham, S.G. &amp; J.D. Freilich. Eds. 2013. </w:t>
      </w:r>
      <w:r w:rsidRPr="00F20150">
        <w:rPr>
          <w:i/>
          <w:sz w:val="24"/>
          <w:szCs w:val="24"/>
        </w:rPr>
        <w:t xml:space="preserve">Israel Studies in Criminology; Volume 11: Policing </w:t>
      </w:r>
    </w:p>
    <w:p w14:paraId="711C974A" w14:textId="77777777" w:rsidR="005F6440" w:rsidRPr="00F20150" w:rsidRDefault="005F6440" w:rsidP="005F6440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  <w:r w:rsidRPr="00F20150">
        <w:rPr>
          <w:i/>
          <w:sz w:val="24"/>
          <w:szCs w:val="24"/>
        </w:rPr>
        <w:t>and preventing terrorism around the globe</w:t>
      </w:r>
      <w:r w:rsidRPr="00F20150">
        <w:rPr>
          <w:sz w:val="24"/>
          <w:szCs w:val="24"/>
        </w:rPr>
        <w:t>. Ontario, Canada: de Sitter Publications</w:t>
      </w:r>
    </w:p>
    <w:p w14:paraId="70E4DA7B" w14:textId="77777777" w:rsidR="005F6440" w:rsidRPr="00F20150" w:rsidRDefault="005F6440" w:rsidP="00A406B2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</w:p>
    <w:p w14:paraId="169E9068" w14:textId="77777777" w:rsidR="00A406B2" w:rsidRDefault="005F6440" w:rsidP="00A406B2">
      <w:pPr>
        <w:tabs>
          <w:tab w:val="left" w:pos="720"/>
          <w:tab w:val="left" w:pos="1440"/>
        </w:tabs>
        <w:rPr>
          <w:sz w:val="24"/>
          <w:szCs w:val="24"/>
        </w:rPr>
      </w:pPr>
      <w:r w:rsidRPr="00F20150">
        <w:rPr>
          <w:sz w:val="24"/>
          <w:szCs w:val="24"/>
        </w:rPr>
        <w:t>7</w:t>
      </w:r>
      <w:r w:rsidR="00A406B2" w:rsidRPr="00F20150">
        <w:rPr>
          <w:sz w:val="24"/>
          <w:szCs w:val="24"/>
        </w:rPr>
        <w:t xml:space="preserve">. </w:t>
      </w:r>
      <w:proofErr w:type="spellStart"/>
      <w:r w:rsidR="00A406B2" w:rsidRPr="00F20150">
        <w:rPr>
          <w:sz w:val="24"/>
          <w:szCs w:val="24"/>
        </w:rPr>
        <w:t>LaFree</w:t>
      </w:r>
      <w:proofErr w:type="spellEnd"/>
      <w:r w:rsidR="00A406B2" w:rsidRPr="00F20150">
        <w:rPr>
          <w:sz w:val="24"/>
          <w:szCs w:val="24"/>
        </w:rPr>
        <w:t xml:space="preserve">, G. &amp; J.D. Freilich. Guest eds. 2012. </w:t>
      </w:r>
      <w:r w:rsidR="00A406B2" w:rsidRPr="00F20150">
        <w:rPr>
          <w:i/>
          <w:sz w:val="24"/>
          <w:szCs w:val="24"/>
        </w:rPr>
        <w:t>Journal of Quantitative Criminology</w:t>
      </w:r>
      <w:r w:rsidR="00A406B2" w:rsidRPr="00F20150">
        <w:rPr>
          <w:sz w:val="24"/>
          <w:szCs w:val="24"/>
        </w:rPr>
        <w:t xml:space="preserve"> </w:t>
      </w:r>
      <w:r w:rsidR="0012415E" w:rsidRPr="00F20150">
        <w:rPr>
          <w:sz w:val="24"/>
          <w:szCs w:val="24"/>
        </w:rPr>
        <w:t xml:space="preserve">28(1) </w:t>
      </w:r>
      <w:r w:rsidR="00A406B2" w:rsidRPr="00F20150">
        <w:rPr>
          <w:sz w:val="24"/>
          <w:szCs w:val="24"/>
        </w:rPr>
        <w:t xml:space="preserve">(special issue on quantitative approaches to the </w:t>
      </w:r>
      <w:r w:rsidR="0012415E" w:rsidRPr="00F20150">
        <w:rPr>
          <w:sz w:val="24"/>
          <w:szCs w:val="24"/>
        </w:rPr>
        <w:t xml:space="preserve">study of terrorism) </w:t>
      </w:r>
    </w:p>
    <w:p w14:paraId="43230D4F" w14:textId="77777777" w:rsidR="00A83ED9" w:rsidRPr="00F20150" w:rsidRDefault="00A83ED9" w:rsidP="00A406B2">
      <w:pPr>
        <w:tabs>
          <w:tab w:val="left" w:pos="720"/>
          <w:tab w:val="left" w:pos="1440"/>
        </w:tabs>
        <w:rPr>
          <w:sz w:val="24"/>
          <w:szCs w:val="24"/>
        </w:rPr>
      </w:pPr>
    </w:p>
    <w:p w14:paraId="69055607" w14:textId="77777777" w:rsidR="00A406B2" w:rsidRPr="00F20150" w:rsidRDefault="005F6440" w:rsidP="00A406B2">
      <w:pPr>
        <w:tabs>
          <w:tab w:val="left" w:pos="720"/>
          <w:tab w:val="left" w:pos="1440"/>
        </w:tabs>
        <w:ind w:left="1800" w:hanging="1800"/>
        <w:rPr>
          <w:i/>
          <w:iCs/>
          <w:sz w:val="24"/>
          <w:szCs w:val="24"/>
        </w:rPr>
      </w:pPr>
      <w:r w:rsidRPr="00F20150">
        <w:rPr>
          <w:sz w:val="24"/>
          <w:szCs w:val="24"/>
        </w:rPr>
        <w:t>6</w:t>
      </w:r>
      <w:r w:rsidR="00A406B2" w:rsidRPr="00F20150">
        <w:rPr>
          <w:sz w:val="24"/>
          <w:szCs w:val="24"/>
        </w:rPr>
        <w:t xml:space="preserve">. Freilich, J.D., &amp; G. R. Newman. Guest eds. 2009. </w:t>
      </w:r>
      <w:r w:rsidR="00A406B2" w:rsidRPr="00F20150">
        <w:rPr>
          <w:i/>
          <w:iCs/>
          <w:sz w:val="24"/>
          <w:szCs w:val="24"/>
        </w:rPr>
        <w:t>Crime</w:t>
      </w:r>
      <w:r w:rsidR="0012415E" w:rsidRPr="00F20150">
        <w:rPr>
          <w:i/>
          <w:iCs/>
          <w:sz w:val="24"/>
          <w:szCs w:val="24"/>
        </w:rPr>
        <w:t xml:space="preserve"> Prevention Studies; Volume 25</w:t>
      </w:r>
      <w:r w:rsidR="007E5BF4" w:rsidRPr="00F20150">
        <w:rPr>
          <w:i/>
          <w:iCs/>
          <w:sz w:val="24"/>
          <w:szCs w:val="24"/>
        </w:rPr>
        <w:t>:</w:t>
      </w:r>
      <w:r w:rsidR="00A406B2" w:rsidRPr="00F20150">
        <w:rPr>
          <w:i/>
          <w:iCs/>
          <w:sz w:val="24"/>
          <w:szCs w:val="24"/>
        </w:rPr>
        <w:t xml:space="preserve"> </w:t>
      </w:r>
    </w:p>
    <w:p w14:paraId="0CC23552" w14:textId="77777777" w:rsidR="0029017A" w:rsidRPr="00F20150" w:rsidRDefault="00A406B2" w:rsidP="00A406B2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  <w:r w:rsidRPr="00F20150">
        <w:rPr>
          <w:i/>
          <w:sz w:val="24"/>
          <w:szCs w:val="24"/>
        </w:rPr>
        <w:t>Reducing</w:t>
      </w:r>
      <w:r w:rsidRPr="00F20150">
        <w:rPr>
          <w:i/>
          <w:iCs/>
          <w:sz w:val="24"/>
          <w:szCs w:val="24"/>
        </w:rPr>
        <w:t xml:space="preserve"> terrorism through situational crime prevention. </w:t>
      </w:r>
      <w:r w:rsidRPr="00F20150">
        <w:rPr>
          <w:sz w:val="24"/>
          <w:szCs w:val="24"/>
        </w:rPr>
        <w:t xml:space="preserve">Boulder: Lynne Rienner Publishers </w:t>
      </w:r>
    </w:p>
    <w:p w14:paraId="1184380D" w14:textId="77777777" w:rsidR="00A406B2" w:rsidRPr="00F20150" w:rsidRDefault="00A406B2" w:rsidP="00A406B2">
      <w:pPr>
        <w:tabs>
          <w:tab w:val="left" w:pos="720"/>
          <w:tab w:val="left" w:pos="1440"/>
        </w:tabs>
        <w:ind w:left="1800" w:hanging="1800"/>
        <w:rPr>
          <w:i/>
          <w:iCs/>
          <w:sz w:val="24"/>
          <w:szCs w:val="24"/>
        </w:rPr>
      </w:pPr>
      <w:r w:rsidRPr="00F20150">
        <w:rPr>
          <w:sz w:val="24"/>
          <w:szCs w:val="24"/>
        </w:rPr>
        <w:t xml:space="preserve"> </w:t>
      </w:r>
    </w:p>
    <w:p w14:paraId="40894F57" w14:textId="4B57AB09" w:rsidR="00A406B2" w:rsidRPr="00C240F5" w:rsidRDefault="00A406B2" w:rsidP="00C240F5">
      <w:pPr>
        <w:pStyle w:val="ListParagraph"/>
        <w:numPr>
          <w:ilvl w:val="0"/>
          <w:numId w:val="26"/>
        </w:numPr>
        <w:tabs>
          <w:tab w:val="left" w:pos="720"/>
          <w:tab w:val="left" w:pos="1440"/>
        </w:tabs>
        <w:rPr>
          <w:i/>
          <w:iCs/>
          <w:sz w:val="24"/>
          <w:szCs w:val="24"/>
        </w:rPr>
      </w:pPr>
      <w:r w:rsidRPr="00A74D7A">
        <w:rPr>
          <w:i/>
          <w:iCs/>
          <w:sz w:val="24"/>
          <w:szCs w:val="24"/>
        </w:rPr>
        <w:t>Reviewed by J.K. Coon</w:t>
      </w:r>
      <w:r w:rsidR="00C240F5">
        <w:rPr>
          <w:i/>
          <w:iCs/>
          <w:sz w:val="24"/>
          <w:szCs w:val="24"/>
        </w:rPr>
        <w:t>. 2011.</w:t>
      </w:r>
      <w:r w:rsidRPr="00A74D7A">
        <w:rPr>
          <w:i/>
          <w:iCs/>
          <w:sz w:val="24"/>
          <w:szCs w:val="24"/>
        </w:rPr>
        <w:t xml:space="preserve"> International Criminal Justice Review 21(2): 185-186 </w:t>
      </w:r>
    </w:p>
    <w:p w14:paraId="4790BAC7" w14:textId="77777777" w:rsidR="00C240F5" w:rsidRPr="00A74D7A" w:rsidRDefault="00C240F5" w:rsidP="00A406B2">
      <w:pPr>
        <w:tabs>
          <w:tab w:val="left" w:pos="720"/>
          <w:tab w:val="left" w:pos="1440"/>
        </w:tabs>
        <w:ind w:left="1800" w:hanging="1800"/>
        <w:rPr>
          <w:i/>
          <w:iCs/>
          <w:sz w:val="24"/>
          <w:szCs w:val="24"/>
        </w:rPr>
      </w:pPr>
    </w:p>
    <w:p w14:paraId="46B2AC96" w14:textId="77777777" w:rsidR="005F6440" w:rsidRPr="00F20150" w:rsidRDefault="005F6440" w:rsidP="005F6440">
      <w:pPr>
        <w:tabs>
          <w:tab w:val="left" w:pos="720"/>
          <w:tab w:val="left" w:pos="1440"/>
        </w:tabs>
        <w:ind w:left="1800" w:hanging="1800"/>
        <w:rPr>
          <w:i/>
          <w:sz w:val="24"/>
          <w:szCs w:val="24"/>
        </w:rPr>
      </w:pPr>
      <w:r w:rsidRPr="00F20150">
        <w:rPr>
          <w:sz w:val="24"/>
          <w:szCs w:val="24"/>
        </w:rPr>
        <w:t>5. Frost, N.A., J.D. Freilich &amp; T.R. Clear. Eds. 2009.</w:t>
      </w:r>
      <w:r w:rsidRPr="00F20150">
        <w:rPr>
          <w:i/>
          <w:sz w:val="24"/>
          <w:szCs w:val="24"/>
        </w:rPr>
        <w:t xml:space="preserve"> Contemporary issues in criminal justice </w:t>
      </w:r>
    </w:p>
    <w:p w14:paraId="4F93D8B9" w14:textId="77777777" w:rsidR="005F6440" w:rsidRPr="00F20150" w:rsidRDefault="00CE18BC" w:rsidP="005F6440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  <w:r w:rsidRPr="00F20150">
        <w:rPr>
          <w:i/>
          <w:sz w:val="24"/>
          <w:szCs w:val="24"/>
        </w:rPr>
        <w:t>p</w:t>
      </w:r>
      <w:r w:rsidR="005F6440" w:rsidRPr="00F20150">
        <w:rPr>
          <w:i/>
          <w:sz w:val="24"/>
          <w:szCs w:val="24"/>
        </w:rPr>
        <w:t>olicy: Policy proposals from the American Society of Criminology Conference</w:t>
      </w:r>
      <w:r w:rsidR="005F6440" w:rsidRPr="00F20150">
        <w:rPr>
          <w:sz w:val="24"/>
          <w:szCs w:val="24"/>
        </w:rPr>
        <w:t xml:space="preserve">. Belmont, CA: </w:t>
      </w:r>
    </w:p>
    <w:p w14:paraId="75EE1010" w14:textId="77777777" w:rsidR="005F6440" w:rsidRPr="00F20150" w:rsidRDefault="005F6440" w:rsidP="005F6440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  <w:r w:rsidRPr="00F20150">
        <w:rPr>
          <w:sz w:val="24"/>
          <w:szCs w:val="24"/>
        </w:rPr>
        <w:t xml:space="preserve">Wadsworth, Cengage Learning  </w:t>
      </w:r>
    </w:p>
    <w:p w14:paraId="64D519FC" w14:textId="77777777" w:rsidR="00A403EA" w:rsidRDefault="00A403EA" w:rsidP="005F6440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</w:p>
    <w:p w14:paraId="0244CC0D" w14:textId="069031DA" w:rsidR="006660F6" w:rsidRDefault="005F6440" w:rsidP="005F6440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  <w:r w:rsidRPr="00F20150">
        <w:rPr>
          <w:sz w:val="24"/>
          <w:szCs w:val="24"/>
        </w:rPr>
        <w:t xml:space="preserve">4. Freilich, J.D. &amp; G. R. Newman. Eds. 2007. </w:t>
      </w:r>
      <w:r w:rsidRPr="00F20150">
        <w:rPr>
          <w:i/>
          <w:iCs/>
          <w:sz w:val="24"/>
          <w:szCs w:val="24"/>
        </w:rPr>
        <w:t>Crime and immigration: Selected readings</w:t>
      </w:r>
      <w:r w:rsidRPr="00F20150">
        <w:rPr>
          <w:sz w:val="24"/>
          <w:szCs w:val="24"/>
        </w:rPr>
        <w:t>.</w:t>
      </w:r>
      <w:r w:rsidR="006660F6">
        <w:rPr>
          <w:sz w:val="24"/>
          <w:szCs w:val="24"/>
        </w:rPr>
        <w:t xml:space="preserve">  </w:t>
      </w:r>
    </w:p>
    <w:p w14:paraId="2454B04B" w14:textId="77777777" w:rsidR="005F6440" w:rsidRPr="00F20150" w:rsidRDefault="005F6440" w:rsidP="005F6440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  <w:r w:rsidRPr="00F20150">
        <w:rPr>
          <w:sz w:val="24"/>
          <w:szCs w:val="24"/>
        </w:rPr>
        <w:t xml:space="preserve">Burlington: Ashgate Publishing </w:t>
      </w:r>
    </w:p>
    <w:p w14:paraId="5FFBEF1C" w14:textId="77777777" w:rsidR="005F6440" w:rsidRPr="00F20150" w:rsidRDefault="005F6440" w:rsidP="005F6440">
      <w:pPr>
        <w:tabs>
          <w:tab w:val="left" w:pos="720"/>
          <w:tab w:val="left" w:pos="1440"/>
        </w:tabs>
        <w:rPr>
          <w:sz w:val="24"/>
          <w:szCs w:val="24"/>
        </w:rPr>
      </w:pPr>
    </w:p>
    <w:p w14:paraId="5F10E90D" w14:textId="77777777" w:rsidR="005F6440" w:rsidRPr="00F20150" w:rsidRDefault="005F6440" w:rsidP="005F6440">
      <w:pPr>
        <w:tabs>
          <w:tab w:val="left" w:pos="720"/>
          <w:tab w:val="left" w:pos="1440"/>
        </w:tabs>
        <w:ind w:left="1800" w:hanging="1800"/>
        <w:rPr>
          <w:i/>
          <w:iCs/>
          <w:sz w:val="24"/>
          <w:szCs w:val="24"/>
        </w:rPr>
      </w:pPr>
      <w:r w:rsidRPr="00F20150">
        <w:rPr>
          <w:sz w:val="24"/>
          <w:szCs w:val="24"/>
        </w:rPr>
        <w:t xml:space="preserve">3. Freilich, J.D. &amp; R. T. Guerette. Eds. 2006. </w:t>
      </w:r>
      <w:r w:rsidRPr="00F20150">
        <w:rPr>
          <w:i/>
          <w:iCs/>
          <w:sz w:val="24"/>
          <w:szCs w:val="24"/>
        </w:rPr>
        <w:t xml:space="preserve">Migration, culture conflict, crime and terrorism. </w:t>
      </w:r>
    </w:p>
    <w:p w14:paraId="26C9766F" w14:textId="77777777" w:rsidR="005F6440" w:rsidRPr="00F20150" w:rsidRDefault="005F6440" w:rsidP="005F6440">
      <w:pPr>
        <w:tabs>
          <w:tab w:val="left" w:pos="720"/>
          <w:tab w:val="left" w:pos="1440"/>
        </w:tabs>
        <w:ind w:left="1800" w:hanging="1800"/>
        <w:rPr>
          <w:i/>
          <w:iCs/>
          <w:sz w:val="24"/>
          <w:szCs w:val="24"/>
        </w:rPr>
      </w:pPr>
      <w:r w:rsidRPr="00F20150">
        <w:rPr>
          <w:sz w:val="24"/>
          <w:szCs w:val="24"/>
        </w:rPr>
        <w:t>Burlington: Ashgate Publishing</w:t>
      </w:r>
    </w:p>
    <w:p w14:paraId="19D14A95" w14:textId="77777777" w:rsidR="005F6440" w:rsidRPr="00F20150" w:rsidRDefault="005F6440" w:rsidP="005F6440">
      <w:pPr>
        <w:tabs>
          <w:tab w:val="left" w:pos="720"/>
          <w:tab w:val="left" w:pos="1440"/>
        </w:tabs>
        <w:ind w:left="1800" w:hanging="2520"/>
        <w:rPr>
          <w:sz w:val="24"/>
          <w:szCs w:val="24"/>
        </w:rPr>
      </w:pPr>
      <w:r w:rsidRPr="00F20150">
        <w:rPr>
          <w:sz w:val="24"/>
          <w:szCs w:val="24"/>
        </w:rPr>
        <w:tab/>
      </w:r>
    </w:p>
    <w:p w14:paraId="0D26E9D5" w14:textId="77777777" w:rsidR="005F6440" w:rsidRPr="00A74D7A" w:rsidRDefault="005F6440" w:rsidP="005F6440">
      <w:pPr>
        <w:pStyle w:val="ListParagraph"/>
        <w:numPr>
          <w:ilvl w:val="0"/>
          <w:numId w:val="26"/>
        </w:numPr>
        <w:tabs>
          <w:tab w:val="left" w:pos="720"/>
          <w:tab w:val="left" w:pos="1440"/>
        </w:tabs>
        <w:rPr>
          <w:i/>
          <w:iCs/>
          <w:sz w:val="24"/>
          <w:szCs w:val="24"/>
        </w:rPr>
      </w:pPr>
      <w:r w:rsidRPr="00A74D7A">
        <w:rPr>
          <w:i/>
          <w:iCs/>
          <w:sz w:val="24"/>
          <w:szCs w:val="24"/>
        </w:rPr>
        <w:t xml:space="preserve">Reviewed by D. </w:t>
      </w:r>
      <w:proofErr w:type="spellStart"/>
      <w:r w:rsidRPr="00A74D7A">
        <w:rPr>
          <w:i/>
          <w:iCs/>
          <w:sz w:val="24"/>
          <w:szCs w:val="24"/>
        </w:rPr>
        <w:t>Bhandar</w:t>
      </w:r>
      <w:proofErr w:type="spellEnd"/>
      <w:r w:rsidRPr="00A74D7A">
        <w:rPr>
          <w:i/>
          <w:iCs/>
          <w:sz w:val="24"/>
          <w:szCs w:val="24"/>
        </w:rPr>
        <w:t xml:space="preserve"> in International Migration &amp; Integration 9:337-338 (2008); D. Bowes in Thames View (Newspaper for the Thames Valley Police), N. 338 (May 2008); F. Calderoni in Journal of Contingencies &amp; Crisis Management 16(1): 63- 64 (2008); </w:t>
      </w:r>
      <w:r w:rsidRPr="00A74D7A">
        <w:rPr>
          <w:i/>
          <w:iCs/>
          <w:sz w:val="24"/>
          <w:szCs w:val="24"/>
        </w:rPr>
        <w:lastRenderedPageBreak/>
        <w:t xml:space="preserve">K.R. Damphousse in Extreme, the newsletter of the ECPR Standing Group on Extremism and Democracy (2007); L. Mason in Policing: A Journal of Policy and Practice 2(4) (2008). </w:t>
      </w:r>
    </w:p>
    <w:p w14:paraId="4FEAF0FD" w14:textId="77777777" w:rsidR="00D804A2" w:rsidRDefault="00D804A2" w:rsidP="00A406B2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</w:p>
    <w:p w14:paraId="0051A440" w14:textId="2287D45E" w:rsidR="00A406B2" w:rsidRPr="00F20150" w:rsidRDefault="005F6440" w:rsidP="00A406B2">
      <w:pPr>
        <w:tabs>
          <w:tab w:val="left" w:pos="720"/>
          <w:tab w:val="left" w:pos="1440"/>
        </w:tabs>
        <w:ind w:left="1800" w:hanging="1800"/>
        <w:rPr>
          <w:i/>
          <w:iCs/>
          <w:sz w:val="24"/>
          <w:szCs w:val="24"/>
        </w:rPr>
      </w:pPr>
      <w:r w:rsidRPr="00F20150">
        <w:rPr>
          <w:sz w:val="24"/>
          <w:szCs w:val="24"/>
        </w:rPr>
        <w:t>2</w:t>
      </w:r>
      <w:r w:rsidR="00A406B2" w:rsidRPr="00F20150">
        <w:rPr>
          <w:sz w:val="24"/>
          <w:szCs w:val="24"/>
        </w:rPr>
        <w:t xml:space="preserve">. Freilich, J.D., &amp; G. R. Newman. Guest eds. 2002. </w:t>
      </w:r>
      <w:r w:rsidR="00A406B2" w:rsidRPr="00F20150">
        <w:rPr>
          <w:i/>
          <w:iCs/>
          <w:sz w:val="24"/>
          <w:szCs w:val="24"/>
        </w:rPr>
        <w:t>International Journal of Comparative and</w:t>
      </w:r>
    </w:p>
    <w:p w14:paraId="5716D43C" w14:textId="77777777" w:rsidR="00A406B2" w:rsidRPr="00F20150" w:rsidRDefault="00A406B2" w:rsidP="00A406B2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  <w:r w:rsidRPr="00F20150">
        <w:rPr>
          <w:i/>
          <w:iCs/>
          <w:sz w:val="24"/>
          <w:szCs w:val="24"/>
        </w:rPr>
        <w:t>Applied Criminal Justice</w:t>
      </w:r>
      <w:r w:rsidRPr="00F20150">
        <w:rPr>
          <w:sz w:val="24"/>
          <w:szCs w:val="24"/>
        </w:rPr>
        <w:t xml:space="preserve"> </w:t>
      </w:r>
      <w:r w:rsidR="0012415E" w:rsidRPr="00F20150">
        <w:rPr>
          <w:sz w:val="24"/>
          <w:szCs w:val="24"/>
        </w:rPr>
        <w:t xml:space="preserve">26(2) </w:t>
      </w:r>
      <w:r w:rsidRPr="00F20150">
        <w:rPr>
          <w:sz w:val="24"/>
          <w:szCs w:val="24"/>
        </w:rPr>
        <w:t>(special issue on migr</w:t>
      </w:r>
      <w:r w:rsidR="0012415E" w:rsidRPr="00F20150">
        <w:rPr>
          <w:sz w:val="24"/>
          <w:szCs w:val="24"/>
        </w:rPr>
        <w:t>ation and crime)</w:t>
      </w:r>
    </w:p>
    <w:p w14:paraId="21D8E95A" w14:textId="77777777" w:rsidR="00A406B2" w:rsidRPr="00F20150" w:rsidRDefault="00A406B2" w:rsidP="001D4593">
      <w:pPr>
        <w:rPr>
          <w:b/>
          <w:bCs/>
          <w:sz w:val="24"/>
          <w:szCs w:val="24"/>
        </w:rPr>
      </w:pPr>
    </w:p>
    <w:p w14:paraId="197CE49C" w14:textId="13CFDC86" w:rsidR="00EC4B90" w:rsidRPr="00F20150" w:rsidRDefault="00EC4B90" w:rsidP="005F6440">
      <w:pPr>
        <w:autoSpaceDE/>
        <w:autoSpaceDN/>
        <w:adjustRightInd/>
        <w:spacing w:after="200" w:line="276" w:lineRule="auto"/>
        <w:rPr>
          <w:b/>
          <w:bCs/>
          <w:sz w:val="24"/>
          <w:szCs w:val="24"/>
        </w:rPr>
      </w:pPr>
      <w:r w:rsidRPr="00F20150">
        <w:rPr>
          <w:sz w:val="24"/>
          <w:szCs w:val="24"/>
        </w:rPr>
        <w:t xml:space="preserve">1. Freilich, J.D., G. R. Newman, S.G. Shoham, &amp; M. </w:t>
      </w:r>
      <w:proofErr w:type="spellStart"/>
      <w:r w:rsidRPr="00F20150">
        <w:rPr>
          <w:sz w:val="24"/>
          <w:szCs w:val="24"/>
        </w:rPr>
        <w:t>Addad</w:t>
      </w:r>
      <w:proofErr w:type="spellEnd"/>
      <w:r w:rsidRPr="00F20150">
        <w:rPr>
          <w:sz w:val="24"/>
          <w:szCs w:val="24"/>
        </w:rPr>
        <w:t xml:space="preserve">. Eds. 2002. </w:t>
      </w:r>
      <w:r w:rsidRPr="00F20150">
        <w:rPr>
          <w:i/>
          <w:iCs/>
          <w:sz w:val="24"/>
          <w:szCs w:val="24"/>
        </w:rPr>
        <w:t>Migration, culture conflict, and crime</w:t>
      </w:r>
      <w:r w:rsidRPr="00F20150">
        <w:rPr>
          <w:sz w:val="24"/>
          <w:szCs w:val="24"/>
        </w:rPr>
        <w:t xml:space="preserve">. </w:t>
      </w:r>
      <w:r w:rsidR="007310D6" w:rsidRPr="00F20150">
        <w:rPr>
          <w:sz w:val="24"/>
          <w:szCs w:val="24"/>
        </w:rPr>
        <w:t xml:space="preserve"> Burlington: Ashgate Publishing</w:t>
      </w:r>
    </w:p>
    <w:p w14:paraId="675AF003" w14:textId="77777777" w:rsidR="00EC4B90" w:rsidRPr="00A74D7A" w:rsidRDefault="00EC4B90" w:rsidP="0018212C">
      <w:pPr>
        <w:pStyle w:val="ListParagraph"/>
        <w:numPr>
          <w:ilvl w:val="0"/>
          <w:numId w:val="26"/>
        </w:numPr>
        <w:tabs>
          <w:tab w:val="left" w:pos="720"/>
          <w:tab w:val="left" w:pos="1440"/>
        </w:tabs>
        <w:rPr>
          <w:i/>
          <w:iCs/>
          <w:sz w:val="24"/>
          <w:szCs w:val="24"/>
        </w:rPr>
      </w:pPr>
      <w:r w:rsidRPr="00A74D7A">
        <w:rPr>
          <w:i/>
          <w:iCs/>
          <w:sz w:val="24"/>
          <w:szCs w:val="24"/>
        </w:rPr>
        <w:t xml:space="preserve">Reviewed by G.A. Antonopoulos in British Journal of Criminology 45(2): 225-227 </w:t>
      </w:r>
      <w:r w:rsidR="0018212C" w:rsidRPr="00A74D7A">
        <w:rPr>
          <w:i/>
          <w:iCs/>
          <w:sz w:val="24"/>
          <w:szCs w:val="24"/>
        </w:rPr>
        <w:t xml:space="preserve">(2005); A.J. </w:t>
      </w:r>
      <w:proofErr w:type="spellStart"/>
      <w:r w:rsidRPr="00A74D7A">
        <w:rPr>
          <w:i/>
          <w:iCs/>
          <w:sz w:val="24"/>
          <w:szCs w:val="24"/>
        </w:rPr>
        <w:t>Kershen</w:t>
      </w:r>
      <w:proofErr w:type="spellEnd"/>
      <w:r w:rsidRPr="00A74D7A">
        <w:rPr>
          <w:i/>
          <w:iCs/>
          <w:sz w:val="24"/>
          <w:szCs w:val="24"/>
        </w:rPr>
        <w:t xml:space="preserve"> in Patterns of Prejudice 38(3): 330-332 (2004); S. Poynting in Current Issues in Criminal Justice 14(2) (2004); A.T. </w:t>
      </w:r>
      <w:proofErr w:type="spellStart"/>
      <w:r w:rsidRPr="00A74D7A">
        <w:rPr>
          <w:i/>
          <w:iCs/>
          <w:sz w:val="24"/>
          <w:szCs w:val="24"/>
        </w:rPr>
        <w:t>Vazsonyi</w:t>
      </w:r>
      <w:proofErr w:type="spellEnd"/>
      <w:r w:rsidRPr="00A74D7A">
        <w:rPr>
          <w:i/>
          <w:iCs/>
          <w:sz w:val="24"/>
          <w:szCs w:val="24"/>
        </w:rPr>
        <w:t xml:space="preserve"> in International Criminal</w:t>
      </w:r>
      <w:r w:rsidR="0018212C" w:rsidRPr="00A74D7A">
        <w:rPr>
          <w:i/>
          <w:iCs/>
          <w:sz w:val="24"/>
          <w:szCs w:val="24"/>
        </w:rPr>
        <w:t xml:space="preserve"> </w:t>
      </w:r>
      <w:r w:rsidRPr="00A74D7A">
        <w:rPr>
          <w:i/>
          <w:iCs/>
          <w:sz w:val="24"/>
          <w:szCs w:val="24"/>
        </w:rPr>
        <w:t>Justice Review</w:t>
      </w:r>
      <w:r w:rsidR="007310D6" w:rsidRPr="00A74D7A">
        <w:rPr>
          <w:i/>
          <w:iCs/>
          <w:sz w:val="24"/>
          <w:szCs w:val="24"/>
        </w:rPr>
        <w:t>13: 202-204 (2003)</w:t>
      </w:r>
    </w:p>
    <w:p w14:paraId="6EE05085" w14:textId="50AAFCEF" w:rsidR="004A23AA" w:rsidRDefault="004A23AA" w:rsidP="0068242B">
      <w:pPr>
        <w:jc w:val="center"/>
        <w:rPr>
          <w:b/>
          <w:bCs/>
          <w:sz w:val="24"/>
          <w:szCs w:val="24"/>
        </w:rPr>
      </w:pPr>
    </w:p>
    <w:p w14:paraId="59F059A2" w14:textId="79CB61A8" w:rsidR="00807D6A" w:rsidRPr="00C87D70" w:rsidRDefault="00805CA6" w:rsidP="0068242B">
      <w:pPr>
        <w:jc w:val="center"/>
        <w:rPr>
          <w:b/>
          <w:bCs/>
          <w:sz w:val="24"/>
          <w:szCs w:val="24"/>
        </w:rPr>
      </w:pPr>
      <w:r w:rsidRPr="00C87D70">
        <w:rPr>
          <w:b/>
          <w:bCs/>
          <w:sz w:val="24"/>
          <w:szCs w:val="24"/>
        </w:rPr>
        <w:t>J</w:t>
      </w:r>
      <w:r w:rsidR="00C8008A" w:rsidRPr="00C87D70">
        <w:rPr>
          <w:b/>
          <w:bCs/>
          <w:sz w:val="24"/>
          <w:szCs w:val="24"/>
        </w:rPr>
        <w:t>ournal</w:t>
      </w:r>
      <w:r w:rsidR="00F67EA7" w:rsidRPr="00C87D70">
        <w:rPr>
          <w:b/>
          <w:bCs/>
          <w:sz w:val="24"/>
          <w:szCs w:val="24"/>
        </w:rPr>
        <w:t xml:space="preserve"> </w:t>
      </w:r>
      <w:r w:rsidR="00DE5A45" w:rsidRPr="00C87D70">
        <w:rPr>
          <w:b/>
          <w:bCs/>
          <w:sz w:val="24"/>
          <w:szCs w:val="24"/>
        </w:rPr>
        <w:t>articles</w:t>
      </w:r>
      <w:r w:rsidR="00B24A46">
        <w:rPr>
          <w:b/>
          <w:bCs/>
          <w:sz w:val="24"/>
          <w:szCs w:val="24"/>
        </w:rPr>
        <w:t>,</w:t>
      </w:r>
      <w:r w:rsidR="000D3E4D">
        <w:rPr>
          <w:b/>
          <w:bCs/>
          <w:sz w:val="24"/>
          <w:szCs w:val="24"/>
        </w:rPr>
        <w:t xml:space="preserve"> </w:t>
      </w:r>
      <w:r w:rsidR="00A83ED9">
        <w:rPr>
          <w:b/>
          <w:bCs/>
          <w:sz w:val="24"/>
          <w:szCs w:val="24"/>
        </w:rPr>
        <w:t xml:space="preserve">continuing </w:t>
      </w:r>
      <w:r w:rsidR="00832C2E">
        <w:rPr>
          <w:b/>
          <w:bCs/>
          <w:sz w:val="24"/>
          <w:szCs w:val="24"/>
        </w:rPr>
        <w:t>book series</w:t>
      </w:r>
      <w:r w:rsidR="00A83ED9">
        <w:rPr>
          <w:b/>
          <w:bCs/>
          <w:sz w:val="24"/>
          <w:szCs w:val="24"/>
        </w:rPr>
        <w:t xml:space="preserve"> </w:t>
      </w:r>
      <w:r w:rsidR="000D3E4D">
        <w:rPr>
          <w:b/>
          <w:bCs/>
          <w:sz w:val="24"/>
          <w:szCs w:val="24"/>
        </w:rPr>
        <w:t xml:space="preserve">articles </w:t>
      </w:r>
      <w:r w:rsidR="00F67EA7" w:rsidRPr="00C87D70">
        <w:rPr>
          <w:b/>
          <w:bCs/>
          <w:sz w:val="24"/>
          <w:szCs w:val="24"/>
        </w:rPr>
        <w:t>&amp; book</w:t>
      </w:r>
      <w:r w:rsidR="00790735">
        <w:rPr>
          <w:b/>
          <w:bCs/>
          <w:sz w:val="24"/>
          <w:szCs w:val="24"/>
        </w:rPr>
        <w:t>s</w:t>
      </w:r>
    </w:p>
    <w:p w14:paraId="532308EE" w14:textId="77777777" w:rsidR="008306CB" w:rsidRPr="00DA37A1" w:rsidRDefault="008306CB" w:rsidP="00106FA7">
      <w:pPr>
        <w:rPr>
          <w:sz w:val="24"/>
          <w:szCs w:val="24"/>
        </w:rPr>
      </w:pPr>
    </w:p>
    <w:p w14:paraId="7313C054" w14:textId="46DE4501" w:rsidR="008F4128" w:rsidRPr="00DA37A1" w:rsidRDefault="00790735" w:rsidP="00DA37A1">
      <w:pPr>
        <w:pStyle w:val="NoSpacing"/>
        <w:rPr>
          <w:rFonts w:ascii="Times New Roman" w:hAnsi="Times New Roman"/>
          <w:b/>
          <w:bCs/>
        </w:rPr>
      </w:pPr>
      <w:r w:rsidRPr="00DA37A1">
        <w:rPr>
          <w:rFonts w:ascii="Times New Roman" w:hAnsi="Times New Roman"/>
          <w:bCs/>
          <w:sz w:val="24"/>
          <w:szCs w:val="24"/>
        </w:rPr>
        <w:t>1</w:t>
      </w:r>
      <w:r w:rsidR="0002224B">
        <w:rPr>
          <w:rFonts w:ascii="Times New Roman" w:hAnsi="Times New Roman"/>
          <w:bCs/>
          <w:sz w:val="24"/>
          <w:szCs w:val="24"/>
        </w:rPr>
        <w:t>31</w:t>
      </w:r>
      <w:r w:rsidRPr="00DA37A1">
        <w:rPr>
          <w:rFonts w:ascii="Times New Roman" w:hAnsi="Times New Roman"/>
          <w:bCs/>
          <w:sz w:val="24"/>
          <w:szCs w:val="24"/>
        </w:rPr>
        <w:t xml:space="preserve">. </w:t>
      </w:r>
      <w:r w:rsidR="008F4128" w:rsidRPr="00DA37A1">
        <w:rPr>
          <w:rFonts w:ascii="Times New Roman" w:hAnsi="Times New Roman"/>
          <w:bCs/>
          <w:sz w:val="24"/>
          <w:szCs w:val="24"/>
        </w:rPr>
        <w:t>Schnell, C., B.R. Klein, S. Chermak &amp; J.D. Freilich 2027.</w:t>
      </w:r>
      <w:r w:rsidR="008F4128" w:rsidRPr="00DA37A1">
        <w:rPr>
          <w:rFonts w:ascii="Times New Roman" w:hAnsi="Times New Roman"/>
          <w:i/>
          <w:iCs/>
          <w:sz w:val="24"/>
          <w:szCs w:val="24"/>
        </w:rPr>
        <w:t xml:space="preserve"> School </w:t>
      </w:r>
      <w:r w:rsidR="00DB4983">
        <w:rPr>
          <w:rFonts w:ascii="Times New Roman" w:hAnsi="Times New Roman"/>
          <w:i/>
          <w:iCs/>
          <w:sz w:val="24"/>
          <w:szCs w:val="24"/>
        </w:rPr>
        <w:t>s</w:t>
      </w:r>
      <w:r w:rsidR="008F4128" w:rsidRPr="00DA37A1">
        <w:rPr>
          <w:rFonts w:ascii="Times New Roman" w:hAnsi="Times New Roman"/>
          <w:i/>
          <w:iCs/>
          <w:sz w:val="24"/>
          <w:szCs w:val="24"/>
        </w:rPr>
        <w:t xml:space="preserve">hootings in the United States and </w:t>
      </w:r>
      <w:r w:rsidR="00DB4983">
        <w:rPr>
          <w:rFonts w:ascii="Times New Roman" w:hAnsi="Times New Roman"/>
          <w:i/>
          <w:iCs/>
          <w:sz w:val="24"/>
          <w:szCs w:val="24"/>
        </w:rPr>
        <w:t>o</w:t>
      </w:r>
      <w:r w:rsidR="008F4128" w:rsidRPr="00DA37A1">
        <w:rPr>
          <w:rFonts w:ascii="Times New Roman" w:hAnsi="Times New Roman"/>
          <w:i/>
          <w:iCs/>
          <w:sz w:val="24"/>
          <w:szCs w:val="24"/>
        </w:rPr>
        <w:t>pen-</w:t>
      </w:r>
      <w:r w:rsidR="00DB4983">
        <w:rPr>
          <w:rFonts w:ascii="Times New Roman" w:hAnsi="Times New Roman"/>
          <w:i/>
          <w:iCs/>
          <w:sz w:val="24"/>
          <w:szCs w:val="24"/>
        </w:rPr>
        <w:t>s</w:t>
      </w:r>
      <w:r w:rsidR="008F4128" w:rsidRPr="00DA37A1">
        <w:rPr>
          <w:rFonts w:ascii="Times New Roman" w:hAnsi="Times New Roman"/>
          <w:i/>
          <w:iCs/>
          <w:sz w:val="24"/>
          <w:szCs w:val="24"/>
        </w:rPr>
        <w:t xml:space="preserve">ource </w:t>
      </w:r>
      <w:r w:rsidR="00DB4983">
        <w:rPr>
          <w:rFonts w:ascii="Times New Roman" w:hAnsi="Times New Roman"/>
          <w:i/>
          <w:iCs/>
          <w:sz w:val="24"/>
          <w:szCs w:val="24"/>
        </w:rPr>
        <w:t>r</w:t>
      </w:r>
      <w:r w:rsidR="008F4128" w:rsidRPr="00DA37A1">
        <w:rPr>
          <w:rFonts w:ascii="Times New Roman" w:hAnsi="Times New Roman"/>
          <w:i/>
          <w:iCs/>
          <w:sz w:val="24"/>
          <w:szCs w:val="24"/>
        </w:rPr>
        <w:t>esearch: A Turning Point in Criminology</w:t>
      </w:r>
      <w:r w:rsidR="00DA37A1" w:rsidRPr="00DA37A1">
        <w:rPr>
          <w:rFonts w:ascii="Times New Roman" w:hAnsi="Times New Roman"/>
          <w:i/>
          <w:iCs/>
          <w:sz w:val="24"/>
          <w:szCs w:val="24"/>
        </w:rPr>
        <w:t xml:space="preserve">. </w:t>
      </w:r>
      <w:r w:rsidR="00DA37A1" w:rsidRPr="00DA37A1">
        <w:rPr>
          <w:rFonts w:ascii="Times New Roman" w:hAnsi="Times New Roman"/>
          <w:sz w:val="24"/>
          <w:szCs w:val="24"/>
        </w:rPr>
        <w:t>Cambridge, England: Cambridge University Press.</w:t>
      </w:r>
      <w:r w:rsidR="003755D8">
        <w:rPr>
          <w:rFonts w:ascii="Times New Roman" w:hAnsi="Times New Roman"/>
          <w:sz w:val="24"/>
          <w:szCs w:val="24"/>
        </w:rPr>
        <w:t xml:space="preserve"> I</w:t>
      </w:r>
      <w:r w:rsidR="00A828E9">
        <w:rPr>
          <w:rFonts w:ascii="Times New Roman" w:hAnsi="Times New Roman"/>
          <w:sz w:val="24"/>
          <w:szCs w:val="24"/>
        </w:rPr>
        <w:t>N PROGRESS</w:t>
      </w:r>
    </w:p>
    <w:p w14:paraId="42A25B19" w14:textId="77777777" w:rsidR="00790735" w:rsidRDefault="00790735" w:rsidP="00F34884">
      <w:pPr>
        <w:ind w:left="1800" w:hanging="1800"/>
        <w:rPr>
          <w:bCs/>
          <w:sz w:val="24"/>
          <w:szCs w:val="24"/>
        </w:rPr>
      </w:pPr>
    </w:p>
    <w:p w14:paraId="710562EA" w14:textId="35BE24F4" w:rsidR="00A04377" w:rsidRPr="00A04377" w:rsidRDefault="0002224B" w:rsidP="00A04377">
      <w:pPr>
        <w:rPr>
          <w:sz w:val="24"/>
          <w:szCs w:val="24"/>
        </w:rPr>
      </w:pPr>
      <w:r>
        <w:rPr>
          <w:sz w:val="24"/>
          <w:szCs w:val="24"/>
        </w:rPr>
        <w:t xml:space="preserve">130. </w:t>
      </w:r>
      <w:r w:rsidR="006C79BB">
        <w:rPr>
          <w:sz w:val="24"/>
          <w:szCs w:val="24"/>
        </w:rPr>
        <w:t>Lerner, L.,</w:t>
      </w:r>
      <w:r w:rsidR="006C79BB" w:rsidRPr="00A76225">
        <w:rPr>
          <w:b/>
          <w:bCs/>
          <w:sz w:val="24"/>
          <w:szCs w:val="24"/>
        </w:rPr>
        <w:t xml:space="preserve"> **</w:t>
      </w:r>
      <w:r w:rsidR="006C79BB">
        <w:rPr>
          <w:sz w:val="24"/>
          <w:szCs w:val="24"/>
        </w:rPr>
        <w:t xml:space="preserve"> J.D. Freilich &amp; S. Chermak. </w:t>
      </w:r>
      <w:r w:rsidR="00A04377">
        <w:rPr>
          <w:sz w:val="24"/>
          <w:szCs w:val="24"/>
        </w:rPr>
        <w:t>Online first</w:t>
      </w:r>
      <w:r w:rsidR="006C79BB">
        <w:rPr>
          <w:sz w:val="24"/>
          <w:szCs w:val="24"/>
        </w:rPr>
        <w:t xml:space="preserve">. Childhood strain and school violence: Examining ACE patterns in fatal school shooters. </w:t>
      </w:r>
      <w:r w:rsidR="006C79BB">
        <w:rPr>
          <w:i/>
          <w:iCs/>
          <w:sz w:val="24"/>
          <w:szCs w:val="24"/>
        </w:rPr>
        <w:t xml:space="preserve">Journal of School Violence. </w:t>
      </w:r>
      <w:r w:rsidR="006C79BB">
        <w:rPr>
          <w:sz w:val="24"/>
          <w:szCs w:val="24"/>
        </w:rPr>
        <w:t xml:space="preserve">In press. </w:t>
      </w:r>
      <w:r w:rsidR="00A04377">
        <w:rPr>
          <w:sz w:val="24"/>
          <w:szCs w:val="24"/>
        </w:rPr>
        <w:t xml:space="preserve">DOI: </w:t>
      </w:r>
      <w:r w:rsidR="00A04377" w:rsidRPr="00A04377">
        <w:rPr>
          <w:sz w:val="24"/>
          <w:szCs w:val="24"/>
        </w:rPr>
        <w:t>10.1080/15388220.2026.2699689</w:t>
      </w:r>
    </w:p>
    <w:p w14:paraId="72C7AC95" w14:textId="77777777" w:rsidR="006C79BB" w:rsidRDefault="006C79BB" w:rsidP="00F34884">
      <w:pPr>
        <w:ind w:left="1800" w:hanging="1800"/>
        <w:rPr>
          <w:bCs/>
          <w:sz w:val="24"/>
          <w:szCs w:val="24"/>
        </w:rPr>
      </w:pPr>
    </w:p>
    <w:p w14:paraId="23B2B29C" w14:textId="3320B994" w:rsidR="00F34884" w:rsidRDefault="00F34884" w:rsidP="00F34884">
      <w:pPr>
        <w:ind w:left="1800" w:hanging="1800"/>
        <w:rPr>
          <w:bCs/>
          <w:sz w:val="24"/>
          <w:szCs w:val="24"/>
        </w:rPr>
      </w:pPr>
      <w:r>
        <w:rPr>
          <w:bCs/>
          <w:sz w:val="24"/>
          <w:szCs w:val="24"/>
        </w:rPr>
        <w:t>12</w:t>
      </w:r>
      <w:r w:rsidR="0002224B">
        <w:rPr>
          <w:bCs/>
          <w:sz w:val="24"/>
          <w:szCs w:val="24"/>
        </w:rPr>
        <w:t>9</w:t>
      </w:r>
      <w:r>
        <w:rPr>
          <w:bCs/>
          <w:sz w:val="24"/>
          <w:szCs w:val="24"/>
        </w:rPr>
        <w:t>. Arietti, R.</w:t>
      </w:r>
      <w:r w:rsidRPr="00D71E0D">
        <w:rPr>
          <w:b/>
          <w:sz w:val="24"/>
          <w:szCs w:val="24"/>
        </w:rPr>
        <w:t>*</w:t>
      </w:r>
      <w:r>
        <w:rPr>
          <w:b/>
          <w:sz w:val="24"/>
          <w:szCs w:val="24"/>
        </w:rPr>
        <w:t>*</w:t>
      </w:r>
      <w:r>
        <w:rPr>
          <w:bCs/>
          <w:sz w:val="24"/>
          <w:szCs w:val="24"/>
        </w:rPr>
        <w:t xml:space="preserve"> &amp; J.D. Freilich. </w:t>
      </w:r>
      <w:r w:rsidR="006C79BB">
        <w:rPr>
          <w:bCs/>
          <w:sz w:val="24"/>
          <w:szCs w:val="24"/>
        </w:rPr>
        <w:t>Online first</w:t>
      </w:r>
      <w:r>
        <w:rPr>
          <w:bCs/>
          <w:sz w:val="24"/>
          <w:szCs w:val="24"/>
        </w:rPr>
        <w:t xml:space="preserve">. Improving the law enforcement response to active </w:t>
      </w:r>
    </w:p>
    <w:p w14:paraId="197AC93D" w14:textId="77777777" w:rsidR="00F34884" w:rsidRDefault="00F34884" w:rsidP="00F34884">
      <w:pPr>
        <w:ind w:left="1800" w:hanging="1800"/>
        <w:rPr>
          <w:sz w:val="24"/>
          <w:szCs w:val="24"/>
        </w:rPr>
      </w:pPr>
      <w:r>
        <w:rPr>
          <w:bCs/>
          <w:sz w:val="24"/>
          <w:szCs w:val="24"/>
        </w:rPr>
        <w:t xml:space="preserve">shooter incidents: An analysis of after-action reports. </w:t>
      </w:r>
      <w:r w:rsidRPr="000264C3">
        <w:rPr>
          <w:i/>
          <w:iCs/>
          <w:sz w:val="24"/>
          <w:szCs w:val="24"/>
        </w:rPr>
        <w:t>Crime and Delinquency</w:t>
      </w:r>
      <w:r w:rsidRPr="000264C3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In press. DOI: </w:t>
      </w:r>
    </w:p>
    <w:p w14:paraId="1686F657" w14:textId="77777777" w:rsidR="00F34884" w:rsidRDefault="00F34884" w:rsidP="00F34884">
      <w:pPr>
        <w:ind w:left="1800" w:hanging="1800"/>
      </w:pPr>
      <w:hyperlink r:id="rId12" w:history="1">
        <w:r w:rsidRPr="00264AE3">
          <w:rPr>
            <w:rStyle w:val="Hyperlink"/>
            <w:color w:val="auto"/>
            <w:sz w:val="24"/>
            <w:szCs w:val="24"/>
            <w:u w:val="none"/>
          </w:rPr>
          <w:t>10.1177/00111287241277765</w:t>
        </w:r>
      </w:hyperlink>
    </w:p>
    <w:p w14:paraId="3F9D4969" w14:textId="77777777" w:rsidR="006C79BB" w:rsidRDefault="006C79BB" w:rsidP="00F34884">
      <w:pPr>
        <w:ind w:left="1800" w:hanging="1800"/>
      </w:pPr>
    </w:p>
    <w:p w14:paraId="105EBC86" w14:textId="4345D9E2" w:rsidR="006C79BB" w:rsidRDefault="006C79BB" w:rsidP="006C79BB">
      <w:pPr>
        <w:ind w:left="1800" w:hanging="1800"/>
        <w:rPr>
          <w:sz w:val="24"/>
          <w:szCs w:val="24"/>
        </w:rPr>
      </w:pPr>
      <w:r>
        <w:rPr>
          <w:bCs/>
          <w:sz w:val="24"/>
          <w:szCs w:val="24"/>
        </w:rPr>
        <w:t>12</w:t>
      </w:r>
      <w:r w:rsidR="0002224B">
        <w:rPr>
          <w:bCs/>
          <w:sz w:val="24"/>
          <w:szCs w:val="24"/>
        </w:rPr>
        <w:t>8</w:t>
      </w:r>
      <w:r>
        <w:rPr>
          <w:bCs/>
          <w:sz w:val="24"/>
          <w:szCs w:val="24"/>
        </w:rPr>
        <w:t>. Barber, A.C.,</w:t>
      </w:r>
      <w:r w:rsidRPr="00EB3D58">
        <w:rPr>
          <w:b/>
          <w:sz w:val="24"/>
          <w:szCs w:val="24"/>
        </w:rPr>
        <w:t xml:space="preserve"> </w:t>
      </w:r>
      <w:r w:rsidRPr="00D71E0D">
        <w:rPr>
          <w:b/>
          <w:sz w:val="24"/>
          <w:szCs w:val="24"/>
        </w:rPr>
        <w:t>*</w:t>
      </w:r>
      <w:r>
        <w:rPr>
          <w:b/>
          <w:sz w:val="24"/>
          <w:szCs w:val="24"/>
        </w:rPr>
        <w:t>*</w:t>
      </w:r>
      <w:r>
        <w:rPr>
          <w:bCs/>
          <w:sz w:val="24"/>
          <w:szCs w:val="24"/>
        </w:rPr>
        <w:t xml:space="preserve"> S. Chermak, J.</w:t>
      </w:r>
      <w:r>
        <w:rPr>
          <w:sz w:val="24"/>
          <w:szCs w:val="24"/>
        </w:rPr>
        <w:t xml:space="preserve">D. Freilich &amp; J. Gruenewald. Online first. What went </w:t>
      </w:r>
    </w:p>
    <w:p w14:paraId="040DBBF0" w14:textId="77777777" w:rsidR="006C79BB" w:rsidRDefault="006C79BB" w:rsidP="006C79BB">
      <w:pPr>
        <w:ind w:left="1800" w:hanging="1800"/>
        <w:rPr>
          <w:i/>
          <w:iCs/>
          <w:sz w:val="24"/>
          <w:szCs w:val="24"/>
        </w:rPr>
      </w:pPr>
      <w:r>
        <w:rPr>
          <w:sz w:val="24"/>
          <w:szCs w:val="24"/>
        </w:rPr>
        <w:t xml:space="preserve">wrong? A comparison of unsuccessful and completed extreme far-right plots. </w:t>
      </w:r>
      <w:r w:rsidRPr="00490A99">
        <w:rPr>
          <w:i/>
          <w:iCs/>
          <w:sz w:val="24"/>
          <w:szCs w:val="24"/>
        </w:rPr>
        <w:t>Crime and</w:t>
      </w:r>
      <w:r>
        <w:rPr>
          <w:i/>
          <w:iCs/>
          <w:sz w:val="24"/>
          <w:szCs w:val="24"/>
        </w:rPr>
        <w:t xml:space="preserve"> </w:t>
      </w:r>
    </w:p>
    <w:p w14:paraId="38FF6DA9" w14:textId="1DEFA607" w:rsidR="006C79BB" w:rsidRDefault="006C79BB" w:rsidP="006C79BB">
      <w:pPr>
        <w:ind w:left="1800" w:hanging="1800"/>
        <w:rPr>
          <w:sz w:val="24"/>
          <w:szCs w:val="24"/>
          <w:shd w:val="clear" w:color="auto" w:fill="FFFFFF"/>
        </w:rPr>
      </w:pPr>
      <w:r w:rsidRPr="00490A99">
        <w:rPr>
          <w:i/>
          <w:iCs/>
          <w:sz w:val="24"/>
          <w:szCs w:val="24"/>
        </w:rPr>
        <w:t>Delinquency</w:t>
      </w:r>
      <w:r>
        <w:rPr>
          <w:i/>
          <w:iCs/>
          <w:sz w:val="24"/>
          <w:szCs w:val="24"/>
        </w:rPr>
        <w:t xml:space="preserve">. </w:t>
      </w:r>
      <w:r>
        <w:rPr>
          <w:sz w:val="24"/>
          <w:szCs w:val="24"/>
        </w:rPr>
        <w:t xml:space="preserve">In press. </w:t>
      </w:r>
      <w:r w:rsidRPr="00C319A2">
        <w:rPr>
          <w:sz w:val="24"/>
          <w:szCs w:val="24"/>
        </w:rPr>
        <w:t xml:space="preserve">DOI: </w:t>
      </w:r>
      <w:r w:rsidRPr="00C319A2">
        <w:rPr>
          <w:sz w:val="24"/>
          <w:szCs w:val="24"/>
          <w:shd w:val="clear" w:color="auto" w:fill="FFFFFF"/>
        </w:rPr>
        <w:t>10.1177/00111287251391198</w:t>
      </w:r>
    </w:p>
    <w:p w14:paraId="4E7B2EF3" w14:textId="77777777" w:rsidR="006C79BB" w:rsidRDefault="006C79BB" w:rsidP="006C79BB">
      <w:pPr>
        <w:ind w:left="1800" w:hanging="1800"/>
        <w:rPr>
          <w:sz w:val="24"/>
          <w:szCs w:val="24"/>
        </w:rPr>
      </w:pPr>
    </w:p>
    <w:p w14:paraId="48337F87" w14:textId="3EDB8E44" w:rsidR="006C79BB" w:rsidRDefault="006C79BB" w:rsidP="006C79BB">
      <w:pPr>
        <w:ind w:left="1800" w:hanging="1800"/>
        <w:rPr>
          <w:sz w:val="24"/>
          <w:szCs w:val="24"/>
        </w:rPr>
      </w:pPr>
      <w:r>
        <w:rPr>
          <w:sz w:val="24"/>
          <w:szCs w:val="24"/>
        </w:rPr>
        <w:t>12</w:t>
      </w:r>
      <w:r w:rsidR="0002224B">
        <w:rPr>
          <w:sz w:val="24"/>
          <w:szCs w:val="24"/>
        </w:rPr>
        <w:t>7</w:t>
      </w:r>
      <w:r>
        <w:rPr>
          <w:sz w:val="24"/>
          <w:szCs w:val="24"/>
        </w:rPr>
        <w:t xml:space="preserve">. Das, </w:t>
      </w:r>
      <w:proofErr w:type="gramStart"/>
      <w:r>
        <w:rPr>
          <w:sz w:val="24"/>
          <w:szCs w:val="24"/>
        </w:rPr>
        <w:t>S</w:t>
      </w:r>
      <w:r w:rsidRPr="005E5172">
        <w:rPr>
          <w:b/>
          <w:bCs/>
          <w:sz w:val="24"/>
          <w:szCs w:val="24"/>
        </w:rPr>
        <w:t>.,*</w:t>
      </w:r>
      <w:proofErr w:type="gramEnd"/>
      <w:r w:rsidRPr="005E5172">
        <w:rPr>
          <w:b/>
          <w:bCs/>
          <w:sz w:val="24"/>
          <w:szCs w:val="24"/>
        </w:rPr>
        <w:t xml:space="preserve">* </w:t>
      </w:r>
      <w:r>
        <w:rPr>
          <w:sz w:val="24"/>
          <w:szCs w:val="24"/>
        </w:rPr>
        <w:t xml:space="preserve">J.D. Freilich &amp; S. Chermak. Online first. </w:t>
      </w:r>
      <w:r w:rsidRPr="005E5172">
        <w:rPr>
          <w:sz w:val="24"/>
          <w:szCs w:val="24"/>
        </w:rPr>
        <w:t xml:space="preserve">Non-violent </w:t>
      </w:r>
      <w:r>
        <w:rPr>
          <w:sz w:val="24"/>
          <w:szCs w:val="24"/>
        </w:rPr>
        <w:t>c</w:t>
      </w:r>
      <w:r w:rsidRPr="005E5172">
        <w:rPr>
          <w:sz w:val="24"/>
          <w:szCs w:val="24"/>
        </w:rPr>
        <w:t xml:space="preserve">riminal </w:t>
      </w:r>
      <w:r>
        <w:rPr>
          <w:sz w:val="24"/>
          <w:szCs w:val="24"/>
        </w:rPr>
        <w:t>r</w:t>
      </w:r>
      <w:r w:rsidRPr="005E5172">
        <w:rPr>
          <w:sz w:val="24"/>
          <w:szCs w:val="24"/>
        </w:rPr>
        <w:t xml:space="preserve">adicalization in </w:t>
      </w:r>
    </w:p>
    <w:p w14:paraId="5AC60AC3" w14:textId="77777777" w:rsidR="006C79BB" w:rsidRDefault="006C79BB" w:rsidP="006C79BB">
      <w:pPr>
        <w:ind w:left="1800" w:hanging="1800"/>
        <w:rPr>
          <w:i/>
          <w:iCs/>
          <w:sz w:val="24"/>
          <w:szCs w:val="24"/>
        </w:rPr>
      </w:pPr>
      <w:r w:rsidRPr="005E5172">
        <w:rPr>
          <w:sz w:val="24"/>
          <w:szCs w:val="24"/>
        </w:rPr>
        <w:t>th</w:t>
      </w:r>
      <w:r>
        <w:rPr>
          <w:sz w:val="24"/>
          <w:szCs w:val="24"/>
        </w:rPr>
        <w:t>e c</w:t>
      </w:r>
      <w:r w:rsidRPr="005E5172">
        <w:rPr>
          <w:sz w:val="24"/>
          <w:szCs w:val="24"/>
        </w:rPr>
        <w:t xml:space="preserve">ommunity: Understanding </w:t>
      </w:r>
      <w:r>
        <w:rPr>
          <w:sz w:val="24"/>
          <w:szCs w:val="24"/>
        </w:rPr>
        <w:t>i</w:t>
      </w:r>
      <w:r w:rsidRPr="005E5172">
        <w:rPr>
          <w:sz w:val="24"/>
          <w:szCs w:val="24"/>
        </w:rPr>
        <w:t xml:space="preserve">dentity </w:t>
      </w:r>
      <w:r>
        <w:rPr>
          <w:sz w:val="24"/>
          <w:szCs w:val="24"/>
        </w:rPr>
        <w:t>p</w:t>
      </w:r>
      <w:r w:rsidRPr="005E5172">
        <w:rPr>
          <w:sz w:val="24"/>
          <w:szCs w:val="24"/>
        </w:rPr>
        <w:t xml:space="preserve">rocesses shaping </w:t>
      </w:r>
      <w:r>
        <w:rPr>
          <w:sz w:val="24"/>
          <w:szCs w:val="24"/>
        </w:rPr>
        <w:t>f</w:t>
      </w:r>
      <w:r w:rsidRPr="005E5172">
        <w:rPr>
          <w:sz w:val="24"/>
          <w:szCs w:val="24"/>
        </w:rPr>
        <w:t xml:space="preserve">ar-right </w:t>
      </w:r>
      <w:r>
        <w:rPr>
          <w:sz w:val="24"/>
          <w:szCs w:val="24"/>
        </w:rPr>
        <w:t>e</w:t>
      </w:r>
      <w:r w:rsidRPr="005E5172">
        <w:rPr>
          <w:sz w:val="24"/>
          <w:szCs w:val="24"/>
        </w:rPr>
        <w:t>xtremism</w:t>
      </w:r>
      <w:r>
        <w:rPr>
          <w:sz w:val="24"/>
          <w:szCs w:val="24"/>
        </w:rPr>
        <w:t xml:space="preserve">. </w:t>
      </w:r>
      <w:r>
        <w:rPr>
          <w:i/>
          <w:iCs/>
          <w:sz w:val="24"/>
          <w:szCs w:val="24"/>
        </w:rPr>
        <w:t xml:space="preserve">Studies in </w:t>
      </w:r>
    </w:p>
    <w:p w14:paraId="2F1DB2AA" w14:textId="7A97C922" w:rsidR="006C79BB" w:rsidRDefault="006C79BB" w:rsidP="006C79BB">
      <w:pPr>
        <w:ind w:left="1800" w:hanging="1800"/>
        <w:rPr>
          <w:sz w:val="24"/>
          <w:szCs w:val="24"/>
        </w:rPr>
      </w:pPr>
      <w:r>
        <w:rPr>
          <w:i/>
          <w:iCs/>
          <w:sz w:val="24"/>
          <w:szCs w:val="24"/>
        </w:rPr>
        <w:t xml:space="preserve">Conflict and Terrorism. </w:t>
      </w:r>
      <w:r>
        <w:rPr>
          <w:sz w:val="24"/>
          <w:szCs w:val="24"/>
        </w:rPr>
        <w:t xml:space="preserve">In press. DOI: </w:t>
      </w:r>
      <w:r w:rsidRPr="00DA736C">
        <w:rPr>
          <w:sz w:val="24"/>
          <w:szCs w:val="24"/>
        </w:rPr>
        <w:t>10.1080/1057610X.2025.2554116</w:t>
      </w:r>
    </w:p>
    <w:p w14:paraId="103CA3CA" w14:textId="77777777" w:rsidR="006C79BB" w:rsidRDefault="006C79BB" w:rsidP="006C79BB">
      <w:pPr>
        <w:ind w:left="1800" w:hanging="1800"/>
        <w:rPr>
          <w:sz w:val="24"/>
          <w:szCs w:val="24"/>
        </w:rPr>
      </w:pPr>
    </w:p>
    <w:p w14:paraId="61064EC6" w14:textId="7C16EB38" w:rsidR="006C79BB" w:rsidRDefault="0002224B" w:rsidP="006C79BB">
      <w:pPr>
        <w:ind w:left="1800" w:hanging="1800"/>
        <w:rPr>
          <w:sz w:val="24"/>
          <w:szCs w:val="24"/>
        </w:rPr>
      </w:pPr>
      <w:r>
        <w:rPr>
          <w:sz w:val="24"/>
          <w:szCs w:val="24"/>
        </w:rPr>
        <w:t xml:space="preserve">126. </w:t>
      </w:r>
      <w:r w:rsidR="006C79BB">
        <w:rPr>
          <w:sz w:val="24"/>
          <w:szCs w:val="24"/>
        </w:rPr>
        <w:t xml:space="preserve">DeMichele, M. &amp; J.D. Freilich. Online first. </w:t>
      </w:r>
      <w:r w:rsidR="006C79BB" w:rsidRPr="00486DFB">
        <w:rPr>
          <w:sz w:val="24"/>
          <w:szCs w:val="24"/>
        </w:rPr>
        <w:t>Satellite‐</w:t>
      </w:r>
      <w:r w:rsidR="006C79BB">
        <w:rPr>
          <w:sz w:val="24"/>
          <w:szCs w:val="24"/>
        </w:rPr>
        <w:t>d</w:t>
      </w:r>
      <w:r w:rsidR="006C79BB" w:rsidRPr="00486DFB">
        <w:rPr>
          <w:sz w:val="24"/>
          <w:szCs w:val="24"/>
        </w:rPr>
        <w:t xml:space="preserve">erived </w:t>
      </w:r>
      <w:r w:rsidR="006C79BB">
        <w:rPr>
          <w:sz w:val="24"/>
          <w:szCs w:val="24"/>
        </w:rPr>
        <w:t>e</w:t>
      </w:r>
      <w:r w:rsidR="006C79BB" w:rsidRPr="00486DFB">
        <w:rPr>
          <w:sz w:val="24"/>
          <w:szCs w:val="24"/>
        </w:rPr>
        <w:t xml:space="preserve">nvironmental </w:t>
      </w:r>
      <w:r w:rsidR="006C79BB">
        <w:rPr>
          <w:sz w:val="24"/>
          <w:szCs w:val="24"/>
        </w:rPr>
        <w:t>m</w:t>
      </w:r>
      <w:r w:rsidR="006C79BB" w:rsidRPr="00486DFB">
        <w:rPr>
          <w:sz w:val="24"/>
          <w:szCs w:val="24"/>
        </w:rPr>
        <w:t xml:space="preserve">etrics and the </w:t>
      </w:r>
    </w:p>
    <w:p w14:paraId="72B707F4" w14:textId="77777777" w:rsidR="006C79BB" w:rsidRDefault="006C79BB" w:rsidP="006C79BB">
      <w:pPr>
        <w:ind w:left="1800" w:hanging="1800"/>
        <w:rPr>
          <w:sz w:val="24"/>
          <w:szCs w:val="24"/>
        </w:rPr>
      </w:pPr>
      <w:r>
        <w:rPr>
          <w:sz w:val="24"/>
          <w:szCs w:val="24"/>
        </w:rPr>
        <w:t>m</w:t>
      </w:r>
      <w:r w:rsidRPr="00486DFB">
        <w:rPr>
          <w:sz w:val="24"/>
          <w:szCs w:val="24"/>
        </w:rPr>
        <w:t>icro-</w:t>
      </w:r>
      <w:r>
        <w:rPr>
          <w:sz w:val="24"/>
          <w:szCs w:val="24"/>
        </w:rPr>
        <w:t>s</w:t>
      </w:r>
      <w:r w:rsidRPr="00486DFB">
        <w:rPr>
          <w:sz w:val="24"/>
          <w:szCs w:val="24"/>
        </w:rPr>
        <w:t xml:space="preserve">patial </w:t>
      </w:r>
      <w:r>
        <w:rPr>
          <w:sz w:val="24"/>
          <w:szCs w:val="24"/>
        </w:rPr>
        <w:t>e</w:t>
      </w:r>
      <w:r w:rsidRPr="00486DFB">
        <w:rPr>
          <w:sz w:val="24"/>
          <w:szCs w:val="24"/>
        </w:rPr>
        <w:t xml:space="preserve">cology of </w:t>
      </w:r>
      <w:r>
        <w:rPr>
          <w:sz w:val="24"/>
          <w:szCs w:val="24"/>
        </w:rPr>
        <w:t>c</w:t>
      </w:r>
      <w:r w:rsidRPr="00486DFB">
        <w:rPr>
          <w:sz w:val="24"/>
          <w:szCs w:val="24"/>
        </w:rPr>
        <w:t>rime:</w:t>
      </w:r>
      <w:r>
        <w:rPr>
          <w:sz w:val="24"/>
          <w:szCs w:val="24"/>
        </w:rPr>
        <w:t xml:space="preserve"> </w:t>
      </w:r>
      <w:r w:rsidRPr="00486DFB">
        <w:rPr>
          <w:sz w:val="24"/>
          <w:szCs w:val="24"/>
        </w:rPr>
        <w:t xml:space="preserve">Extending Routine Activity and Social Disorganization Theory </w:t>
      </w:r>
    </w:p>
    <w:p w14:paraId="7CB7CF24" w14:textId="520A6F05" w:rsidR="006C79BB" w:rsidRPr="006C79BB" w:rsidRDefault="006C79BB" w:rsidP="006C79BB">
      <w:pPr>
        <w:ind w:left="1800" w:hanging="1800"/>
        <w:rPr>
          <w:sz w:val="24"/>
          <w:szCs w:val="24"/>
        </w:rPr>
      </w:pPr>
      <w:r w:rsidRPr="00486DFB">
        <w:rPr>
          <w:sz w:val="24"/>
          <w:szCs w:val="24"/>
        </w:rPr>
        <w:t xml:space="preserve">with </w:t>
      </w:r>
      <w:r>
        <w:rPr>
          <w:sz w:val="24"/>
          <w:szCs w:val="24"/>
        </w:rPr>
        <w:t>b</w:t>
      </w:r>
      <w:r w:rsidRPr="00486DFB">
        <w:rPr>
          <w:sz w:val="24"/>
          <w:szCs w:val="24"/>
        </w:rPr>
        <w:t xml:space="preserve">ig </w:t>
      </w:r>
      <w:r>
        <w:rPr>
          <w:sz w:val="24"/>
          <w:szCs w:val="24"/>
        </w:rPr>
        <w:t>c</w:t>
      </w:r>
      <w:r w:rsidRPr="00486DFB">
        <w:rPr>
          <w:sz w:val="24"/>
          <w:szCs w:val="24"/>
        </w:rPr>
        <w:t>omplex</w:t>
      </w:r>
      <w:r>
        <w:rPr>
          <w:sz w:val="24"/>
          <w:szCs w:val="24"/>
        </w:rPr>
        <w:t xml:space="preserve"> d</w:t>
      </w:r>
      <w:r w:rsidRPr="00486DFB">
        <w:rPr>
          <w:sz w:val="24"/>
          <w:szCs w:val="24"/>
        </w:rPr>
        <w:t>ata</w:t>
      </w:r>
      <w:r>
        <w:rPr>
          <w:sz w:val="24"/>
          <w:szCs w:val="24"/>
        </w:rPr>
        <w:t xml:space="preserve">. </w:t>
      </w:r>
      <w:r w:rsidRPr="00486DFB">
        <w:rPr>
          <w:i/>
          <w:iCs/>
          <w:sz w:val="24"/>
          <w:szCs w:val="24"/>
        </w:rPr>
        <w:t>Justice Quarterly</w:t>
      </w:r>
      <w:r>
        <w:rPr>
          <w:i/>
          <w:iCs/>
          <w:sz w:val="24"/>
          <w:szCs w:val="24"/>
        </w:rPr>
        <w:t xml:space="preserve">. </w:t>
      </w:r>
      <w:r w:rsidR="008012EF">
        <w:rPr>
          <w:sz w:val="24"/>
          <w:szCs w:val="24"/>
        </w:rPr>
        <w:t>Online first</w:t>
      </w:r>
      <w:r>
        <w:rPr>
          <w:sz w:val="24"/>
          <w:szCs w:val="24"/>
        </w:rPr>
        <w:t xml:space="preserve">. DOI: </w:t>
      </w:r>
      <w:r w:rsidRPr="006C79BB">
        <w:rPr>
          <w:color w:val="222222"/>
          <w:sz w:val="24"/>
          <w:szCs w:val="24"/>
          <w:shd w:val="clear" w:color="auto" w:fill="FFFFFF"/>
        </w:rPr>
        <w:t>10.1080/07418825.2026.2684657</w:t>
      </w:r>
      <w:r>
        <w:rPr>
          <w:sz w:val="24"/>
          <w:szCs w:val="24"/>
        </w:rPr>
        <w:t xml:space="preserve"> </w:t>
      </w:r>
    </w:p>
    <w:p w14:paraId="5038877D" w14:textId="77777777" w:rsidR="00F34884" w:rsidRDefault="00F34884" w:rsidP="00E60931">
      <w:pPr>
        <w:ind w:left="1800" w:hanging="1800"/>
        <w:rPr>
          <w:bCs/>
          <w:sz w:val="24"/>
          <w:szCs w:val="24"/>
        </w:rPr>
      </w:pPr>
    </w:p>
    <w:p w14:paraId="5CB1E7E6" w14:textId="700FF11E" w:rsidR="00D931A3" w:rsidRDefault="00D931A3" w:rsidP="00D931A3">
      <w:pPr>
        <w:ind w:left="1800" w:hanging="1800"/>
        <w:rPr>
          <w:sz w:val="24"/>
          <w:szCs w:val="24"/>
        </w:rPr>
      </w:pPr>
      <w:r>
        <w:rPr>
          <w:sz w:val="24"/>
          <w:szCs w:val="24"/>
        </w:rPr>
        <w:t>1</w:t>
      </w:r>
      <w:r w:rsidR="0002224B">
        <w:rPr>
          <w:sz w:val="24"/>
          <w:szCs w:val="24"/>
        </w:rPr>
        <w:t>2</w:t>
      </w:r>
      <w:r w:rsidR="008925DF">
        <w:rPr>
          <w:sz w:val="24"/>
          <w:szCs w:val="24"/>
        </w:rPr>
        <w:t>5</w:t>
      </w:r>
      <w:r>
        <w:rPr>
          <w:sz w:val="24"/>
          <w:szCs w:val="24"/>
        </w:rPr>
        <w:t>. Mazaheri, A.,</w:t>
      </w:r>
      <w:r w:rsidRPr="00EB3D58">
        <w:rPr>
          <w:b/>
          <w:sz w:val="24"/>
          <w:szCs w:val="24"/>
        </w:rPr>
        <w:t xml:space="preserve"> </w:t>
      </w:r>
      <w:r w:rsidRPr="00D71E0D">
        <w:rPr>
          <w:b/>
          <w:sz w:val="24"/>
          <w:szCs w:val="24"/>
        </w:rPr>
        <w:t>*</w:t>
      </w:r>
      <w:r>
        <w:rPr>
          <w:b/>
          <w:sz w:val="24"/>
          <w:szCs w:val="24"/>
        </w:rPr>
        <w:t>*</w:t>
      </w:r>
      <w:r>
        <w:rPr>
          <w:sz w:val="24"/>
          <w:szCs w:val="24"/>
        </w:rPr>
        <w:t xml:space="preserve"> J.D. Freilich &amp; S. Chermak. Online first. Exploring terrorism through </w:t>
      </w:r>
    </w:p>
    <w:p w14:paraId="301A5160" w14:textId="77777777" w:rsidR="00D931A3" w:rsidRDefault="00D931A3" w:rsidP="00D931A3">
      <w:pPr>
        <w:ind w:left="1800" w:hanging="1800"/>
        <w:rPr>
          <w:sz w:val="24"/>
          <w:szCs w:val="24"/>
        </w:rPr>
      </w:pPr>
      <w:r>
        <w:rPr>
          <w:sz w:val="24"/>
          <w:szCs w:val="24"/>
        </w:rPr>
        <w:t xml:space="preserve">neutralization theory: A content analysis of terrorist leaders’ speeches. </w:t>
      </w:r>
      <w:r w:rsidRPr="00D627E4">
        <w:rPr>
          <w:i/>
          <w:iCs/>
          <w:sz w:val="24"/>
          <w:szCs w:val="24"/>
        </w:rPr>
        <w:t>Deviant Behavior</w:t>
      </w:r>
      <w:r>
        <w:rPr>
          <w:i/>
          <w:iCs/>
          <w:sz w:val="24"/>
          <w:szCs w:val="24"/>
        </w:rPr>
        <w:t xml:space="preserve">. </w:t>
      </w:r>
      <w:r>
        <w:rPr>
          <w:sz w:val="24"/>
          <w:szCs w:val="24"/>
        </w:rPr>
        <w:t xml:space="preserve">In </w:t>
      </w:r>
    </w:p>
    <w:p w14:paraId="565C096E" w14:textId="0CB18AC4" w:rsidR="00D931A3" w:rsidRPr="00D931A3" w:rsidRDefault="00D931A3" w:rsidP="00D931A3">
      <w:pPr>
        <w:ind w:left="1800" w:hanging="1800"/>
        <w:rPr>
          <w:sz w:val="24"/>
          <w:szCs w:val="24"/>
        </w:rPr>
      </w:pPr>
      <w:r>
        <w:rPr>
          <w:sz w:val="24"/>
          <w:szCs w:val="24"/>
        </w:rPr>
        <w:t xml:space="preserve">press. DOI: </w:t>
      </w:r>
      <w:r w:rsidRPr="008711CA">
        <w:rPr>
          <w:sz w:val="24"/>
          <w:szCs w:val="24"/>
        </w:rPr>
        <w:t xml:space="preserve">10.1080/01639625.2026.2625394 </w:t>
      </w:r>
    </w:p>
    <w:p w14:paraId="464E282C" w14:textId="77777777" w:rsidR="00D931A3" w:rsidRDefault="00D931A3" w:rsidP="00E60931">
      <w:pPr>
        <w:ind w:left="1800" w:hanging="1800"/>
        <w:rPr>
          <w:bCs/>
          <w:sz w:val="24"/>
          <w:szCs w:val="24"/>
        </w:rPr>
      </w:pPr>
    </w:p>
    <w:p w14:paraId="579A5250" w14:textId="462A2E18" w:rsidR="00D931A3" w:rsidRDefault="00D931A3" w:rsidP="00D931A3">
      <w:pPr>
        <w:ind w:left="1800" w:hanging="1800"/>
        <w:rPr>
          <w:rFonts w:eastAsia="Times New Roman"/>
          <w:color w:val="222222"/>
          <w:sz w:val="24"/>
          <w:szCs w:val="24"/>
        </w:rPr>
      </w:pPr>
      <w:r>
        <w:rPr>
          <w:rFonts w:eastAsia="Times New Roman"/>
          <w:color w:val="222222"/>
          <w:sz w:val="24"/>
          <w:szCs w:val="24"/>
        </w:rPr>
        <w:t>1</w:t>
      </w:r>
      <w:r w:rsidR="0002224B">
        <w:rPr>
          <w:rFonts w:eastAsia="Times New Roman"/>
          <w:color w:val="222222"/>
          <w:sz w:val="24"/>
          <w:szCs w:val="24"/>
        </w:rPr>
        <w:t>2</w:t>
      </w:r>
      <w:r w:rsidR="008925DF">
        <w:rPr>
          <w:rFonts w:eastAsia="Times New Roman"/>
          <w:color w:val="222222"/>
          <w:sz w:val="24"/>
          <w:szCs w:val="24"/>
        </w:rPr>
        <w:t>4</w:t>
      </w:r>
      <w:r>
        <w:rPr>
          <w:rFonts w:eastAsia="Times New Roman"/>
          <w:color w:val="222222"/>
          <w:sz w:val="24"/>
          <w:szCs w:val="24"/>
        </w:rPr>
        <w:t xml:space="preserve">. Scrivens, R., J.D. Freilich, S.M. Chermak &amp; R. Frank. Online first. Data collection in online </w:t>
      </w:r>
    </w:p>
    <w:p w14:paraId="5654AFA9" w14:textId="77777777" w:rsidR="00D931A3" w:rsidRDefault="00D931A3" w:rsidP="00D931A3">
      <w:pPr>
        <w:ind w:left="1800" w:hanging="1800"/>
        <w:rPr>
          <w:i/>
          <w:sz w:val="24"/>
          <w:szCs w:val="24"/>
        </w:rPr>
      </w:pPr>
      <w:r>
        <w:rPr>
          <w:rFonts w:eastAsia="Times New Roman"/>
          <w:color w:val="222222"/>
          <w:sz w:val="24"/>
          <w:szCs w:val="24"/>
        </w:rPr>
        <w:t xml:space="preserve">terrorism and extremism research: Strengths, limitations and future directions. </w:t>
      </w:r>
      <w:r>
        <w:rPr>
          <w:i/>
          <w:sz w:val="24"/>
          <w:szCs w:val="24"/>
        </w:rPr>
        <w:t xml:space="preserve">Studies in </w:t>
      </w:r>
    </w:p>
    <w:p w14:paraId="09E3D61E" w14:textId="77777777" w:rsidR="00D931A3" w:rsidRDefault="00D931A3" w:rsidP="00D931A3">
      <w:pPr>
        <w:ind w:left="1800" w:hanging="1800"/>
        <w:rPr>
          <w:iCs/>
          <w:sz w:val="24"/>
          <w:szCs w:val="24"/>
        </w:rPr>
      </w:pPr>
      <w:r>
        <w:rPr>
          <w:i/>
          <w:sz w:val="24"/>
          <w:szCs w:val="24"/>
        </w:rPr>
        <w:lastRenderedPageBreak/>
        <w:t>C</w:t>
      </w:r>
      <w:r w:rsidRPr="00F20150">
        <w:rPr>
          <w:i/>
          <w:sz w:val="24"/>
          <w:szCs w:val="24"/>
        </w:rPr>
        <w:t xml:space="preserve">onflict and </w:t>
      </w:r>
      <w:r>
        <w:rPr>
          <w:i/>
          <w:sz w:val="24"/>
          <w:szCs w:val="24"/>
        </w:rPr>
        <w:t>T</w:t>
      </w:r>
      <w:r w:rsidRPr="00F20150">
        <w:rPr>
          <w:i/>
          <w:sz w:val="24"/>
          <w:szCs w:val="24"/>
        </w:rPr>
        <w:t>erroris</w:t>
      </w:r>
      <w:r>
        <w:rPr>
          <w:i/>
          <w:sz w:val="24"/>
          <w:szCs w:val="24"/>
        </w:rPr>
        <w:t xml:space="preserve">m. </w:t>
      </w:r>
      <w:r>
        <w:rPr>
          <w:iCs/>
          <w:sz w:val="24"/>
          <w:szCs w:val="24"/>
        </w:rPr>
        <w:t>In press. DOI: 10.1080/1057610X.2024.2361957</w:t>
      </w:r>
    </w:p>
    <w:p w14:paraId="044B5457" w14:textId="77777777" w:rsidR="00541616" w:rsidRDefault="00541616" w:rsidP="00D931A3">
      <w:pPr>
        <w:ind w:left="1800" w:hanging="1800"/>
        <w:rPr>
          <w:iCs/>
          <w:sz w:val="24"/>
          <w:szCs w:val="24"/>
        </w:rPr>
      </w:pPr>
    </w:p>
    <w:p w14:paraId="3913FC3A" w14:textId="65B49E6A" w:rsidR="00D931A3" w:rsidRPr="00DF46BA" w:rsidRDefault="00D931A3" w:rsidP="00DF46BA">
      <w:pPr>
        <w:numPr>
          <w:ilvl w:val="0"/>
          <w:numId w:val="40"/>
        </w:numPr>
        <w:rPr>
          <w:sz w:val="24"/>
          <w:szCs w:val="24"/>
        </w:rPr>
      </w:pPr>
      <w:r>
        <w:rPr>
          <w:rFonts w:eastAsia="Times New Roman"/>
          <w:iCs/>
          <w:sz w:val="24"/>
          <w:szCs w:val="24"/>
        </w:rPr>
        <w:t xml:space="preserve">Reprinted as: </w:t>
      </w:r>
      <w:r w:rsidRPr="005B517C">
        <w:rPr>
          <w:rFonts w:eastAsia="Times New Roman"/>
          <w:sz w:val="24"/>
          <w:szCs w:val="24"/>
        </w:rPr>
        <w:t>Scrivens, R., J.D. Freilich, S.M. Chermak &amp; R. Frank. 202</w:t>
      </w:r>
      <w:r w:rsidR="00DF71E4">
        <w:rPr>
          <w:rFonts w:eastAsia="Times New Roman"/>
          <w:sz w:val="24"/>
          <w:szCs w:val="24"/>
        </w:rPr>
        <w:t>7</w:t>
      </w:r>
      <w:r w:rsidRPr="005B517C">
        <w:rPr>
          <w:rFonts w:eastAsia="Times New Roman"/>
          <w:sz w:val="24"/>
          <w:szCs w:val="24"/>
        </w:rPr>
        <w:t xml:space="preserve">. Data collection. </w:t>
      </w:r>
      <w:r w:rsidRPr="005B517C">
        <w:rPr>
          <w:sz w:val="24"/>
          <w:szCs w:val="24"/>
        </w:rPr>
        <w:t xml:space="preserve">In S. Lakhani, </w:t>
      </w:r>
      <w:r w:rsidRPr="008250DE">
        <w:rPr>
          <w:sz w:val="24"/>
          <w:szCs w:val="24"/>
        </w:rPr>
        <w:t xml:space="preserve">J. </w:t>
      </w:r>
      <w:proofErr w:type="spellStart"/>
      <w:r w:rsidRPr="008250DE">
        <w:rPr>
          <w:sz w:val="24"/>
          <w:szCs w:val="24"/>
        </w:rPr>
        <w:t>Droogan</w:t>
      </w:r>
      <w:proofErr w:type="spellEnd"/>
      <w:r w:rsidRPr="008250DE">
        <w:rPr>
          <w:sz w:val="24"/>
          <w:szCs w:val="24"/>
        </w:rPr>
        <w:t>,</w:t>
      </w:r>
      <w:r w:rsidR="00DF71E4" w:rsidRPr="00DF71E4">
        <w:rPr>
          <w:sz w:val="24"/>
          <w:szCs w:val="24"/>
        </w:rPr>
        <w:t xml:space="preserve"> </w:t>
      </w:r>
      <w:r w:rsidR="00DF71E4" w:rsidRPr="008250DE">
        <w:rPr>
          <w:sz w:val="24"/>
          <w:szCs w:val="24"/>
        </w:rPr>
        <w:t>L. Khalil</w:t>
      </w:r>
      <w:r w:rsidR="00DF71E4">
        <w:rPr>
          <w:sz w:val="24"/>
          <w:szCs w:val="24"/>
        </w:rPr>
        <w:t xml:space="preserve"> &amp;</w:t>
      </w:r>
      <w:r w:rsidRPr="008250DE">
        <w:rPr>
          <w:sz w:val="24"/>
          <w:szCs w:val="24"/>
        </w:rPr>
        <w:t xml:space="preserve"> S. Macdonald. Eds</w:t>
      </w:r>
      <w:r w:rsidRPr="008250DE">
        <w:rPr>
          <w:i/>
          <w:sz w:val="24"/>
          <w:szCs w:val="24"/>
        </w:rPr>
        <w:t xml:space="preserve">. </w:t>
      </w:r>
      <w:r w:rsidRPr="008250DE">
        <w:rPr>
          <w:i/>
          <w:sz w:val="24"/>
          <w:szCs w:val="24"/>
          <w:shd w:val="clear" w:color="auto" w:fill="FFFFFF"/>
        </w:rPr>
        <w:t xml:space="preserve">The Routledge handbook of online violent extremism </w:t>
      </w:r>
      <w:r w:rsidRPr="008250DE">
        <w:rPr>
          <w:sz w:val="24"/>
          <w:szCs w:val="24"/>
          <w:shd w:val="clear" w:color="auto" w:fill="FFFFFF"/>
        </w:rPr>
        <w:t xml:space="preserve">(pp. </w:t>
      </w:r>
      <w:r w:rsidR="00DF71E4">
        <w:rPr>
          <w:sz w:val="24"/>
          <w:szCs w:val="24"/>
          <w:shd w:val="clear" w:color="auto" w:fill="FFFFFF"/>
        </w:rPr>
        <w:t>106-115</w:t>
      </w:r>
      <w:r w:rsidRPr="008250DE">
        <w:rPr>
          <w:sz w:val="24"/>
          <w:szCs w:val="24"/>
          <w:shd w:val="clear" w:color="auto" w:fill="FFFFFF"/>
        </w:rPr>
        <w:t xml:space="preserve">). </w:t>
      </w:r>
      <w:r w:rsidRPr="008250DE">
        <w:rPr>
          <w:sz w:val="24"/>
          <w:szCs w:val="24"/>
        </w:rPr>
        <w:t xml:space="preserve">New York: Routledge.  </w:t>
      </w:r>
    </w:p>
    <w:p w14:paraId="39DFBE75" w14:textId="77777777" w:rsidR="00D931A3" w:rsidRDefault="00D931A3" w:rsidP="00E60931">
      <w:pPr>
        <w:ind w:left="1800" w:hanging="1800"/>
        <w:rPr>
          <w:bCs/>
          <w:sz w:val="24"/>
          <w:szCs w:val="24"/>
        </w:rPr>
      </w:pPr>
    </w:p>
    <w:p w14:paraId="07C8B7F8" w14:textId="305612F6" w:rsidR="006C79BB" w:rsidRPr="006C79BB" w:rsidRDefault="0002224B" w:rsidP="006C79BB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12</w:t>
      </w:r>
      <w:r w:rsidR="008925DF">
        <w:rPr>
          <w:bCs/>
          <w:sz w:val="24"/>
          <w:szCs w:val="24"/>
        </w:rPr>
        <w:t>3</w:t>
      </w:r>
      <w:r>
        <w:rPr>
          <w:bCs/>
          <w:sz w:val="24"/>
          <w:szCs w:val="24"/>
        </w:rPr>
        <w:t xml:space="preserve">. </w:t>
      </w:r>
      <w:r w:rsidR="006C79BB" w:rsidRPr="00733487">
        <w:rPr>
          <w:bCs/>
          <w:sz w:val="24"/>
          <w:szCs w:val="24"/>
        </w:rPr>
        <w:t xml:space="preserve">Scrivens, R., Wojciechowski, T. W., Gaudette, T., Freilich, J. D., Chermak, S., and Frank, R. </w:t>
      </w:r>
      <w:r w:rsidR="00D931A3">
        <w:rPr>
          <w:bCs/>
          <w:sz w:val="24"/>
          <w:szCs w:val="24"/>
        </w:rPr>
        <w:t xml:space="preserve">Online first. </w:t>
      </w:r>
      <w:r w:rsidR="006C79BB" w:rsidRPr="00733487">
        <w:rPr>
          <w:bCs/>
          <w:sz w:val="24"/>
          <w:szCs w:val="24"/>
        </w:rPr>
        <w:t xml:space="preserve">Examining the </w:t>
      </w:r>
      <w:r w:rsidR="006C79BB">
        <w:rPr>
          <w:bCs/>
          <w:sz w:val="24"/>
          <w:szCs w:val="24"/>
        </w:rPr>
        <w:t>i</w:t>
      </w:r>
      <w:r w:rsidR="006C79BB" w:rsidRPr="00733487">
        <w:rPr>
          <w:bCs/>
          <w:sz w:val="24"/>
          <w:szCs w:val="24"/>
        </w:rPr>
        <w:t xml:space="preserve">nfluence of </w:t>
      </w:r>
      <w:r w:rsidR="006C79BB">
        <w:rPr>
          <w:bCs/>
          <w:sz w:val="24"/>
          <w:szCs w:val="24"/>
        </w:rPr>
        <w:t>v</w:t>
      </w:r>
      <w:r w:rsidR="006C79BB" w:rsidRPr="00733487">
        <w:rPr>
          <w:bCs/>
          <w:sz w:val="24"/>
          <w:szCs w:val="24"/>
        </w:rPr>
        <w:t xml:space="preserve">iolence </w:t>
      </w:r>
      <w:r w:rsidR="006C79BB">
        <w:rPr>
          <w:bCs/>
          <w:sz w:val="24"/>
          <w:szCs w:val="24"/>
        </w:rPr>
        <w:t>e</w:t>
      </w:r>
      <w:r w:rsidR="006C79BB" w:rsidRPr="00733487">
        <w:rPr>
          <w:bCs/>
          <w:sz w:val="24"/>
          <w:szCs w:val="24"/>
        </w:rPr>
        <w:t xml:space="preserve">xtremist </w:t>
      </w:r>
      <w:r w:rsidR="006C79BB">
        <w:rPr>
          <w:bCs/>
          <w:sz w:val="24"/>
          <w:szCs w:val="24"/>
        </w:rPr>
        <w:t>g</w:t>
      </w:r>
      <w:r w:rsidR="006C79BB" w:rsidRPr="00733487">
        <w:rPr>
          <w:bCs/>
          <w:sz w:val="24"/>
          <w:szCs w:val="24"/>
        </w:rPr>
        <w:t xml:space="preserve">roup </w:t>
      </w:r>
      <w:r w:rsidR="006C79BB">
        <w:rPr>
          <w:bCs/>
          <w:sz w:val="24"/>
          <w:szCs w:val="24"/>
        </w:rPr>
        <w:t>m</w:t>
      </w:r>
      <w:r w:rsidR="006C79BB" w:rsidRPr="00733487">
        <w:rPr>
          <w:bCs/>
          <w:sz w:val="24"/>
          <w:szCs w:val="24"/>
        </w:rPr>
        <w:t xml:space="preserve">embership on </w:t>
      </w:r>
      <w:r w:rsidR="006C79BB">
        <w:rPr>
          <w:bCs/>
          <w:sz w:val="24"/>
          <w:szCs w:val="24"/>
        </w:rPr>
        <w:t>o</w:t>
      </w:r>
      <w:r w:rsidR="006C79BB" w:rsidRPr="00733487">
        <w:rPr>
          <w:bCs/>
          <w:sz w:val="24"/>
          <w:szCs w:val="24"/>
        </w:rPr>
        <w:t xml:space="preserve">nline </w:t>
      </w:r>
      <w:r w:rsidR="006C79BB">
        <w:rPr>
          <w:bCs/>
          <w:sz w:val="24"/>
          <w:szCs w:val="24"/>
        </w:rPr>
        <w:t>b</w:t>
      </w:r>
      <w:r w:rsidR="006C79BB" w:rsidRPr="00733487">
        <w:rPr>
          <w:bCs/>
          <w:sz w:val="24"/>
          <w:szCs w:val="24"/>
        </w:rPr>
        <w:t xml:space="preserve">ehavior among </w:t>
      </w:r>
      <w:r w:rsidR="006C79BB">
        <w:rPr>
          <w:bCs/>
          <w:sz w:val="24"/>
          <w:szCs w:val="24"/>
        </w:rPr>
        <w:t>v</w:t>
      </w:r>
      <w:r w:rsidR="006C79BB" w:rsidRPr="00733487">
        <w:rPr>
          <w:bCs/>
          <w:sz w:val="24"/>
          <w:szCs w:val="24"/>
        </w:rPr>
        <w:t xml:space="preserve">iolent and </w:t>
      </w:r>
      <w:r w:rsidR="006C79BB">
        <w:rPr>
          <w:bCs/>
          <w:sz w:val="24"/>
          <w:szCs w:val="24"/>
        </w:rPr>
        <w:t>n</w:t>
      </w:r>
      <w:r w:rsidR="006C79BB" w:rsidRPr="00733487">
        <w:rPr>
          <w:bCs/>
          <w:sz w:val="24"/>
          <w:szCs w:val="24"/>
        </w:rPr>
        <w:t>on-</w:t>
      </w:r>
      <w:r w:rsidR="006C79BB">
        <w:rPr>
          <w:bCs/>
          <w:sz w:val="24"/>
          <w:szCs w:val="24"/>
        </w:rPr>
        <w:t>v</w:t>
      </w:r>
      <w:r w:rsidR="006C79BB" w:rsidRPr="00733487">
        <w:rPr>
          <w:bCs/>
          <w:sz w:val="24"/>
          <w:szCs w:val="24"/>
        </w:rPr>
        <w:t xml:space="preserve">iolent </w:t>
      </w:r>
      <w:r w:rsidR="006C79BB">
        <w:rPr>
          <w:bCs/>
          <w:sz w:val="24"/>
          <w:szCs w:val="24"/>
        </w:rPr>
        <w:t>r</w:t>
      </w:r>
      <w:r w:rsidR="006C79BB" w:rsidRPr="00733487">
        <w:rPr>
          <w:bCs/>
          <w:sz w:val="24"/>
          <w:szCs w:val="24"/>
        </w:rPr>
        <w:t>ight-</w:t>
      </w:r>
      <w:r w:rsidR="006C79BB">
        <w:rPr>
          <w:bCs/>
          <w:sz w:val="24"/>
          <w:szCs w:val="24"/>
        </w:rPr>
        <w:t>w</w:t>
      </w:r>
      <w:r w:rsidR="006C79BB" w:rsidRPr="00733487">
        <w:rPr>
          <w:bCs/>
          <w:sz w:val="24"/>
          <w:szCs w:val="24"/>
        </w:rPr>
        <w:t xml:space="preserve">ing </w:t>
      </w:r>
      <w:r w:rsidR="006C79BB">
        <w:rPr>
          <w:bCs/>
          <w:sz w:val="24"/>
          <w:szCs w:val="24"/>
        </w:rPr>
        <w:t>e</w:t>
      </w:r>
      <w:r w:rsidR="006C79BB" w:rsidRPr="00733487">
        <w:rPr>
          <w:bCs/>
          <w:sz w:val="24"/>
          <w:szCs w:val="24"/>
        </w:rPr>
        <w:t>xtremists. </w:t>
      </w:r>
      <w:r w:rsidR="006C79BB" w:rsidRPr="00733487">
        <w:rPr>
          <w:bCs/>
          <w:i/>
          <w:iCs/>
          <w:sz w:val="24"/>
          <w:szCs w:val="24"/>
        </w:rPr>
        <w:t>Behavioral Sciences of Terrorism and Political Aggression</w:t>
      </w:r>
      <w:r w:rsidR="006C79BB" w:rsidRPr="006C79BB">
        <w:rPr>
          <w:bCs/>
          <w:sz w:val="24"/>
          <w:szCs w:val="24"/>
        </w:rPr>
        <w:t xml:space="preserve">. </w:t>
      </w:r>
      <w:r w:rsidR="00D931A3">
        <w:rPr>
          <w:bCs/>
          <w:sz w:val="24"/>
          <w:szCs w:val="24"/>
        </w:rPr>
        <w:t xml:space="preserve">In press. </w:t>
      </w:r>
      <w:r w:rsidR="006C79BB" w:rsidRPr="006C79BB">
        <w:rPr>
          <w:bCs/>
          <w:sz w:val="24"/>
          <w:szCs w:val="24"/>
        </w:rPr>
        <w:t>DOI: 1</w:t>
      </w:r>
      <w:r w:rsidR="006C79BB" w:rsidRPr="006C79BB">
        <w:rPr>
          <w:color w:val="222222"/>
          <w:sz w:val="24"/>
          <w:szCs w:val="24"/>
          <w:shd w:val="clear" w:color="auto" w:fill="FFFFFF"/>
        </w:rPr>
        <w:t>0.1080/19434472.2026.2678816</w:t>
      </w:r>
    </w:p>
    <w:p w14:paraId="02B57EA8" w14:textId="679BDE1B" w:rsidR="006C79BB" w:rsidRDefault="006C79BB" w:rsidP="00D931A3">
      <w:pPr>
        <w:rPr>
          <w:bCs/>
          <w:sz w:val="24"/>
          <w:szCs w:val="24"/>
        </w:rPr>
      </w:pPr>
    </w:p>
    <w:p w14:paraId="338EE2FF" w14:textId="44D0A7B9" w:rsidR="00D931A3" w:rsidRDefault="0002224B" w:rsidP="00D931A3">
      <w:pPr>
        <w:ind w:left="1800" w:hanging="1800"/>
        <w:rPr>
          <w:bCs/>
          <w:sz w:val="24"/>
          <w:szCs w:val="24"/>
        </w:rPr>
      </w:pPr>
      <w:r>
        <w:rPr>
          <w:bCs/>
          <w:sz w:val="24"/>
          <w:szCs w:val="24"/>
        </w:rPr>
        <w:t>12</w:t>
      </w:r>
      <w:r w:rsidR="008925DF">
        <w:rPr>
          <w:bCs/>
          <w:sz w:val="24"/>
          <w:szCs w:val="24"/>
        </w:rPr>
        <w:t>2</w:t>
      </w:r>
      <w:r w:rsidR="00D931A3">
        <w:rPr>
          <w:bCs/>
          <w:sz w:val="24"/>
          <w:szCs w:val="24"/>
        </w:rPr>
        <w:t>. Turner, N., D. Pal,</w:t>
      </w:r>
      <w:r w:rsidR="00D931A3" w:rsidRPr="00EB3D58">
        <w:rPr>
          <w:b/>
          <w:sz w:val="24"/>
          <w:szCs w:val="24"/>
        </w:rPr>
        <w:t xml:space="preserve"> </w:t>
      </w:r>
      <w:r w:rsidR="00D931A3" w:rsidRPr="00D71E0D">
        <w:rPr>
          <w:b/>
          <w:sz w:val="24"/>
          <w:szCs w:val="24"/>
        </w:rPr>
        <w:t>*</w:t>
      </w:r>
      <w:r w:rsidR="00D931A3">
        <w:rPr>
          <w:b/>
          <w:sz w:val="24"/>
          <w:szCs w:val="24"/>
        </w:rPr>
        <w:t>*</w:t>
      </w:r>
      <w:r w:rsidR="00D931A3">
        <w:rPr>
          <w:bCs/>
          <w:sz w:val="24"/>
          <w:szCs w:val="24"/>
        </w:rPr>
        <w:t xml:space="preserve"> S. Chermak, J.D. Freilich &amp; A. Ross. Online first. Distinguishing </w:t>
      </w:r>
    </w:p>
    <w:p w14:paraId="40D9C587" w14:textId="77777777" w:rsidR="00D931A3" w:rsidRDefault="00D931A3" w:rsidP="00D931A3">
      <w:pPr>
        <w:ind w:left="1800" w:hanging="1800"/>
        <w:rPr>
          <w:bCs/>
          <w:i/>
          <w:iCs/>
          <w:sz w:val="24"/>
          <w:szCs w:val="24"/>
        </w:rPr>
      </w:pPr>
      <w:r>
        <w:rPr>
          <w:bCs/>
          <w:sz w:val="24"/>
          <w:szCs w:val="24"/>
        </w:rPr>
        <w:t xml:space="preserve">violent and nonviolent criminal extremists based on risk and protective factors. </w:t>
      </w:r>
      <w:r>
        <w:rPr>
          <w:bCs/>
          <w:i/>
          <w:iCs/>
          <w:sz w:val="24"/>
          <w:szCs w:val="24"/>
        </w:rPr>
        <w:t xml:space="preserve">Terrorism and </w:t>
      </w:r>
    </w:p>
    <w:p w14:paraId="6EFDC9E9" w14:textId="7D7BAA73" w:rsidR="00D931A3" w:rsidRPr="002F679A" w:rsidRDefault="00D931A3" w:rsidP="00D931A3">
      <w:pPr>
        <w:ind w:left="1800" w:hanging="1800"/>
        <w:rPr>
          <w:bCs/>
          <w:sz w:val="24"/>
          <w:szCs w:val="24"/>
        </w:rPr>
      </w:pPr>
      <w:r>
        <w:rPr>
          <w:bCs/>
          <w:i/>
          <w:iCs/>
          <w:sz w:val="24"/>
          <w:szCs w:val="24"/>
        </w:rPr>
        <w:t>Political Violence</w:t>
      </w:r>
      <w:r>
        <w:rPr>
          <w:bCs/>
          <w:sz w:val="24"/>
          <w:szCs w:val="24"/>
        </w:rPr>
        <w:t xml:space="preserve">. In press. DOI: </w:t>
      </w:r>
      <w:hyperlink r:id="rId13" w:history="1">
        <w:r w:rsidRPr="002F679A">
          <w:rPr>
            <w:rStyle w:val="Hyperlink"/>
            <w:color w:val="auto"/>
            <w:sz w:val="24"/>
            <w:szCs w:val="24"/>
            <w:u w:val="none"/>
          </w:rPr>
          <w:t>10.1080/09546553.2025.2605135</w:t>
        </w:r>
      </w:hyperlink>
    </w:p>
    <w:p w14:paraId="1937D0FB" w14:textId="77777777" w:rsidR="00D931A3" w:rsidRPr="00CD59EA" w:rsidRDefault="00D931A3" w:rsidP="00D931A3">
      <w:pPr>
        <w:ind w:left="1800" w:hanging="1800"/>
        <w:rPr>
          <w:sz w:val="24"/>
          <w:szCs w:val="24"/>
        </w:rPr>
      </w:pPr>
    </w:p>
    <w:p w14:paraId="256A882C" w14:textId="2E39F9B5" w:rsidR="00D931A3" w:rsidRPr="00D931A3" w:rsidRDefault="00D931A3" w:rsidP="00D931A3">
      <w:pPr>
        <w:rPr>
          <w:sz w:val="24"/>
          <w:szCs w:val="24"/>
        </w:rPr>
      </w:pPr>
      <w:r>
        <w:rPr>
          <w:sz w:val="24"/>
          <w:szCs w:val="24"/>
        </w:rPr>
        <w:t>1</w:t>
      </w:r>
      <w:r w:rsidR="0002224B">
        <w:rPr>
          <w:sz w:val="24"/>
          <w:szCs w:val="24"/>
        </w:rPr>
        <w:t>2</w:t>
      </w:r>
      <w:r w:rsidR="008925DF">
        <w:rPr>
          <w:sz w:val="24"/>
          <w:szCs w:val="24"/>
        </w:rPr>
        <w:t>1</w:t>
      </w:r>
      <w:r>
        <w:rPr>
          <w:sz w:val="24"/>
          <w:szCs w:val="24"/>
        </w:rPr>
        <w:t>. V</w:t>
      </w:r>
      <w:r w:rsidRPr="002F19E1">
        <w:rPr>
          <w:sz w:val="24"/>
          <w:szCs w:val="24"/>
        </w:rPr>
        <w:t xml:space="preserve">ergani, M., </w:t>
      </w:r>
      <w:r>
        <w:rPr>
          <w:sz w:val="24"/>
          <w:szCs w:val="24"/>
        </w:rPr>
        <w:t xml:space="preserve">J. Betts, </w:t>
      </w:r>
      <w:r w:rsidRPr="002F19E1">
        <w:rPr>
          <w:sz w:val="24"/>
          <w:szCs w:val="24"/>
        </w:rPr>
        <w:t>B. Perry,</w:t>
      </w:r>
      <w:r>
        <w:rPr>
          <w:sz w:val="24"/>
          <w:szCs w:val="24"/>
        </w:rPr>
        <w:t xml:space="preserve"> </w:t>
      </w:r>
      <w:r w:rsidRPr="002F19E1">
        <w:rPr>
          <w:sz w:val="24"/>
          <w:szCs w:val="24"/>
        </w:rPr>
        <w:t>S. Chermak</w:t>
      </w:r>
      <w:r>
        <w:rPr>
          <w:sz w:val="24"/>
          <w:szCs w:val="24"/>
        </w:rPr>
        <w:t>,</w:t>
      </w:r>
      <w:r w:rsidRPr="002F19E1">
        <w:rPr>
          <w:sz w:val="24"/>
          <w:szCs w:val="24"/>
        </w:rPr>
        <w:t xml:space="preserve"> J.D. Freilich, R. Scrivens</w:t>
      </w:r>
      <w:r>
        <w:rPr>
          <w:sz w:val="24"/>
          <w:szCs w:val="24"/>
        </w:rPr>
        <w:t xml:space="preserve"> &amp; R. Link. Online first.</w:t>
      </w:r>
      <w:r w:rsidR="0002224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Approaches to defining the hate element of a behavior: A data driven typology. </w:t>
      </w:r>
      <w:r>
        <w:rPr>
          <w:i/>
          <w:iCs/>
          <w:sz w:val="24"/>
          <w:szCs w:val="24"/>
        </w:rPr>
        <w:t xml:space="preserve">Crime and </w:t>
      </w:r>
    </w:p>
    <w:p w14:paraId="02F6C932" w14:textId="77777777" w:rsidR="00D931A3" w:rsidRPr="00490BE7" w:rsidRDefault="00D931A3" w:rsidP="00D931A3">
      <w:pPr>
        <w:ind w:left="1800" w:hanging="1800"/>
        <w:rPr>
          <w:sz w:val="24"/>
          <w:szCs w:val="24"/>
        </w:rPr>
      </w:pPr>
      <w:r>
        <w:rPr>
          <w:i/>
          <w:iCs/>
          <w:sz w:val="24"/>
          <w:szCs w:val="24"/>
        </w:rPr>
        <w:t>Delinquency</w:t>
      </w:r>
      <w:r>
        <w:rPr>
          <w:sz w:val="24"/>
          <w:szCs w:val="24"/>
        </w:rPr>
        <w:t>. In press. DOI</w:t>
      </w:r>
      <w:r w:rsidRPr="00AF7040">
        <w:rPr>
          <w:sz w:val="24"/>
          <w:szCs w:val="24"/>
        </w:rPr>
        <w:t xml:space="preserve">: </w:t>
      </w:r>
      <w:hyperlink r:id="rId14" w:history="1">
        <w:r w:rsidRPr="00AF7040">
          <w:rPr>
            <w:rStyle w:val="Hyperlink"/>
            <w:color w:val="auto"/>
            <w:sz w:val="24"/>
            <w:szCs w:val="24"/>
            <w:u w:val="none"/>
          </w:rPr>
          <w:t>10.1177/00111287251384</w:t>
        </w:r>
      </w:hyperlink>
    </w:p>
    <w:p w14:paraId="3DEA6FF6" w14:textId="77777777" w:rsidR="00D931A3" w:rsidRDefault="00D931A3" w:rsidP="00D931A3">
      <w:pPr>
        <w:rPr>
          <w:bCs/>
          <w:sz w:val="24"/>
          <w:szCs w:val="24"/>
        </w:rPr>
      </w:pPr>
    </w:p>
    <w:p w14:paraId="3B84218C" w14:textId="62835A96" w:rsidR="000D1D2D" w:rsidRDefault="0002224B" w:rsidP="000D1D2D">
      <w:pPr>
        <w:ind w:left="1800" w:hanging="1800"/>
        <w:rPr>
          <w:sz w:val="24"/>
          <w:szCs w:val="24"/>
        </w:rPr>
      </w:pPr>
      <w:r>
        <w:rPr>
          <w:sz w:val="24"/>
          <w:szCs w:val="24"/>
        </w:rPr>
        <w:t>1</w:t>
      </w:r>
      <w:r w:rsidR="008925DF">
        <w:rPr>
          <w:sz w:val="24"/>
          <w:szCs w:val="24"/>
        </w:rPr>
        <w:t>20</w:t>
      </w:r>
      <w:r w:rsidR="000D1D2D">
        <w:rPr>
          <w:sz w:val="24"/>
          <w:szCs w:val="24"/>
        </w:rPr>
        <w:t xml:space="preserve">. </w:t>
      </w:r>
      <w:r w:rsidR="000D1D2D" w:rsidRPr="00F8570A">
        <w:rPr>
          <w:sz w:val="24"/>
          <w:szCs w:val="24"/>
        </w:rPr>
        <w:t>Aris, K.,</w:t>
      </w:r>
      <w:r w:rsidR="000D1D2D">
        <w:rPr>
          <w:sz w:val="24"/>
          <w:szCs w:val="24"/>
        </w:rPr>
        <w:t xml:space="preserve"> </w:t>
      </w:r>
      <w:r w:rsidR="000D1D2D" w:rsidRPr="00672A78">
        <w:rPr>
          <w:b/>
          <w:bCs/>
          <w:sz w:val="24"/>
          <w:szCs w:val="24"/>
        </w:rPr>
        <w:t>**</w:t>
      </w:r>
      <w:r w:rsidR="000D1D2D" w:rsidRPr="00F8570A">
        <w:rPr>
          <w:sz w:val="24"/>
          <w:szCs w:val="24"/>
        </w:rPr>
        <w:t xml:space="preserve"> M. </w:t>
      </w:r>
      <w:proofErr w:type="spellStart"/>
      <w:r w:rsidR="000D1D2D" w:rsidRPr="00F8570A">
        <w:rPr>
          <w:sz w:val="24"/>
          <w:szCs w:val="24"/>
        </w:rPr>
        <w:t>Rebbani</w:t>
      </w:r>
      <w:proofErr w:type="spellEnd"/>
      <w:r w:rsidR="002520DC">
        <w:rPr>
          <w:sz w:val="24"/>
          <w:szCs w:val="24"/>
        </w:rPr>
        <w:t xml:space="preserve"> &amp; </w:t>
      </w:r>
      <w:r w:rsidR="000D1D2D" w:rsidRPr="00F8570A">
        <w:rPr>
          <w:sz w:val="24"/>
          <w:szCs w:val="24"/>
        </w:rPr>
        <w:t xml:space="preserve">J.D. Freilich. </w:t>
      </w:r>
      <w:r w:rsidR="000D1D2D">
        <w:rPr>
          <w:sz w:val="24"/>
          <w:szCs w:val="24"/>
        </w:rPr>
        <w:t xml:space="preserve">2026. </w:t>
      </w:r>
      <w:r w:rsidR="000D1D2D" w:rsidRPr="002F19E1">
        <w:rPr>
          <w:sz w:val="24"/>
          <w:szCs w:val="24"/>
          <w:shd w:val="clear" w:color="auto" w:fill="FFFFFF"/>
        </w:rPr>
        <w:t xml:space="preserve">PROTOCOL: </w:t>
      </w:r>
      <w:r w:rsidR="000D1D2D" w:rsidRPr="00F8570A">
        <w:rPr>
          <w:sz w:val="24"/>
          <w:szCs w:val="24"/>
        </w:rPr>
        <w:t xml:space="preserve">Primary </w:t>
      </w:r>
      <w:r w:rsidR="000D1D2D">
        <w:rPr>
          <w:sz w:val="24"/>
          <w:szCs w:val="24"/>
        </w:rPr>
        <w:t>i</w:t>
      </w:r>
      <w:r w:rsidR="000D1D2D" w:rsidRPr="00F8570A">
        <w:rPr>
          <w:sz w:val="24"/>
          <w:szCs w:val="24"/>
        </w:rPr>
        <w:t xml:space="preserve">nterventions for </w:t>
      </w:r>
    </w:p>
    <w:p w14:paraId="258805AA" w14:textId="77777777" w:rsidR="000D1D2D" w:rsidRDefault="000D1D2D" w:rsidP="000D1D2D">
      <w:pPr>
        <w:ind w:left="1800" w:hanging="1800"/>
        <w:rPr>
          <w:i/>
          <w:iCs/>
          <w:sz w:val="24"/>
          <w:szCs w:val="24"/>
        </w:rPr>
      </w:pPr>
      <w:r>
        <w:rPr>
          <w:sz w:val="24"/>
          <w:szCs w:val="24"/>
        </w:rPr>
        <w:t>preventing c</w:t>
      </w:r>
      <w:r w:rsidRPr="00F8570A">
        <w:rPr>
          <w:sz w:val="24"/>
          <w:szCs w:val="24"/>
        </w:rPr>
        <w:t xml:space="preserve">ognitive and </w:t>
      </w:r>
      <w:r>
        <w:rPr>
          <w:sz w:val="24"/>
          <w:szCs w:val="24"/>
        </w:rPr>
        <w:t>b</w:t>
      </w:r>
      <w:r w:rsidRPr="00F8570A">
        <w:rPr>
          <w:sz w:val="24"/>
          <w:szCs w:val="24"/>
        </w:rPr>
        <w:t>ehavioral</w:t>
      </w:r>
      <w:r>
        <w:rPr>
          <w:sz w:val="24"/>
          <w:szCs w:val="24"/>
        </w:rPr>
        <w:t xml:space="preserve"> r</w:t>
      </w:r>
      <w:r w:rsidRPr="00F8570A">
        <w:rPr>
          <w:sz w:val="24"/>
          <w:szCs w:val="24"/>
        </w:rPr>
        <w:t xml:space="preserve">adicalization: An </w:t>
      </w:r>
      <w:r>
        <w:rPr>
          <w:sz w:val="24"/>
          <w:szCs w:val="24"/>
        </w:rPr>
        <w:t>e</w:t>
      </w:r>
      <w:r w:rsidRPr="00F8570A">
        <w:rPr>
          <w:sz w:val="24"/>
          <w:szCs w:val="24"/>
        </w:rPr>
        <w:t xml:space="preserve">vidence and </w:t>
      </w:r>
      <w:r>
        <w:rPr>
          <w:sz w:val="24"/>
          <w:szCs w:val="24"/>
        </w:rPr>
        <w:t>g</w:t>
      </w:r>
      <w:r w:rsidRPr="00F8570A">
        <w:rPr>
          <w:sz w:val="24"/>
          <w:szCs w:val="24"/>
        </w:rPr>
        <w:t xml:space="preserve">ap </w:t>
      </w:r>
      <w:r>
        <w:rPr>
          <w:sz w:val="24"/>
          <w:szCs w:val="24"/>
        </w:rPr>
        <w:t>m</w:t>
      </w:r>
      <w:r w:rsidRPr="00F8570A">
        <w:rPr>
          <w:sz w:val="24"/>
          <w:szCs w:val="24"/>
        </w:rPr>
        <w:t xml:space="preserve">ap. </w:t>
      </w:r>
      <w:r w:rsidRPr="00F8570A">
        <w:rPr>
          <w:i/>
          <w:iCs/>
          <w:sz w:val="24"/>
          <w:szCs w:val="24"/>
        </w:rPr>
        <w:t xml:space="preserve">Campbell </w:t>
      </w:r>
    </w:p>
    <w:p w14:paraId="1CB9B2D2" w14:textId="427616FD" w:rsidR="00FD26B1" w:rsidRDefault="000D1D2D" w:rsidP="006C79BB">
      <w:pPr>
        <w:ind w:left="1800" w:hanging="1800"/>
        <w:rPr>
          <w:sz w:val="24"/>
          <w:szCs w:val="24"/>
        </w:rPr>
      </w:pPr>
      <w:r w:rsidRPr="00F8570A">
        <w:rPr>
          <w:i/>
          <w:iCs/>
          <w:sz w:val="24"/>
          <w:szCs w:val="24"/>
        </w:rPr>
        <w:t>Systematic Reviews</w:t>
      </w:r>
      <w:r w:rsidR="00A121FB">
        <w:rPr>
          <w:sz w:val="24"/>
          <w:szCs w:val="24"/>
        </w:rPr>
        <w:t xml:space="preserve"> 22(2): 1-32</w:t>
      </w:r>
      <w:r w:rsidR="004336BC">
        <w:rPr>
          <w:sz w:val="24"/>
          <w:szCs w:val="24"/>
        </w:rPr>
        <w:t xml:space="preserve">. </w:t>
      </w:r>
      <w:r w:rsidR="004336BC" w:rsidRPr="00C319A2">
        <w:rPr>
          <w:sz w:val="24"/>
          <w:szCs w:val="24"/>
        </w:rPr>
        <w:t>DOI:</w:t>
      </w:r>
      <w:r w:rsidR="004336BC">
        <w:rPr>
          <w:sz w:val="24"/>
          <w:szCs w:val="24"/>
        </w:rPr>
        <w:t xml:space="preserve"> </w:t>
      </w:r>
      <w:r w:rsidR="004336BC" w:rsidRPr="004336BC">
        <w:rPr>
          <w:sz w:val="24"/>
          <w:szCs w:val="24"/>
        </w:rPr>
        <w:t>10.1177/18911803261438704</w:t>
      </w:r>
    </w:p>
    <w:p w14:paraId="6DB9D576" w14:textId="77777777" w:rsidR="00FD26B1" w:rsidRDefault="00FD26B1" w:rsidP="00D931A3">
      <w:pPr>
        <w:rPr>
          <w:sz w:val="24"/>
          <w:szCs w:val="24"/>
        </w:rPr>
      </w:pPr>
    </w:p>
    <w:p w14:paraId="315982DF" w14:textId="5055F0C6" w:rsidR="00F34884" w:rsidRDefault="00F34884" w:rsidP="00F34884">
      <w:pPr>
        <w:ind w:left="1800" w:hanging="1800"/>
        <w:rPr>
          <w:sz w:val="24"/>
          <w:szCs w:val="24"/>
        </w:rPr>
      </w:pPr>
      <w:r>
        <w:rPr>
          <w:sz w:val="24"/>
          <w:szCs w:val="24"/>
        </w:rPr>
        <w:t>1</w:t>
      </w:r>
      <w:r w:rsidR="0002224B">
        <w:rPr>
          <w:sz w:val="24"/>
          <w:szCs w:val="24"/>
        </w:rPr>
        <w:t>1</w:t>
      </w:r>
      <w:r w:rsidR="008925DF">
        <w:rPr>
          <w:sz w:val="24"/>
          <w:szCs w:val="24"/>
        </w:rPr>
        <w:t>9</w:t>
      </w:r>
      <w:r>
        <w:rPr>
          <w:sz w:val="24"/>
          <w:szCs w:val="24"/>
        </w:rPr>
        <w:t xml:space="preserve">. </w:t>
      </w:r>
      <w:r w:rsidRPr="002779AF">
        <w:rPr>
          <w:sz w:val="24"/>
          <w:szCs w:val="24"/>
        </w:rPr>
        <w:t>Freilich</w:t>
      </w:r>
      <w:r>
        <w:rPr>
          <w:sz w:val="24"/>
          <w:szCs w:val="24"/>
        </w:rPr>
        <w:t xml:space="preserve">, J.D. &amp; E.A. Greene-Colozzi. 2026. </w:t>
      </w:r>
      <w:r w:rsidRPr="00DE0ACB">
        <w:rPr>
          <w:sz w:val="24"/>
          <w:szCs w:val="24"/>
        </w:rPr>
        <w:t xml:space="preserve">The </w:t>
      </w:r>
      <w:r>
        <w:rPr>
          <w:sz w:val="24"/>
          <w:szCs w:val="24"/>
        </w:rPr>
        <w:t>i</w:t>
      </w:r>
      <w:r w:rsidRPr="00DE0ACB">
        <w:rPr>
          <w:sz w:val="24"/>
          <w:szCs w:val="24"/>
        </w:rPr>
        <w:t xml:space="preserve">deological and </w:t>
      </w:r>
      <w:r>
        <w:rPr>
          <w:sz w:val="24"/>
          <w:szCs w:val="24"/>
        </w:rPr>
        <w:t>t</w:t>
      </w:r>
      <w:r w:rsidRPr="00DE0ACB">
        <w:rPr>
          <w:sz w:val="24"/>
          <w:szCs w:val="24"/>
        </w:rPr>
        <w:t xml:space="preserve">heoretical </w:t>
      </w:r>
      <w:r>
        <w:rPr>
          <w:sz w:val="24"/>
          <w:szCs w:val="24"/>
        </w:rPr>
        <w:t>p</w:t>
      </w:r>
      <w:r w:rsidRPr="00DE0ACB">
        <w:rPr>
          <w:sz w:val="24"/>
          <w:szCs w:val="24"/>
        </w:rPr>
        <w:t>ositionality of</w:t>
      </w:r>
      <w:r>
        <w:rPr>
          <w:sz w:val="24"/>
          <w:szCs w:val="24"/>
        </w:rPr>
        <w:t xml:space="preserve"> </w:t>
      </w:r>
    </w:p>
    <w:p w14:paraId="51FE7C61" w14:textId="3B40609E" w:rsidR="00F34884" w:rsidRDefault="00F34884" w:rsidP="00F34884">
      <w:pPr>
        <w:ind w:left="1800" w:hanging="1800"/>
        <w:rPr>
          <w:sz w:val="24"/>
          <w:szCs w:val="24"/>
        </w:rPr>
      </w:pPr>
      <w:r>
        <w:rPr>
          <w:sz w:val="24"/>
          <w:szCs w:val="24"/>
        </w:rPr>
        <w:t>s</w:t>
      </w:r>
      <w:r w:rsidRPr="00DE0ACB">
        <w:rPr>
          <w:sz w:val="24"/>
          <w:szCs w:val="24"/>
        </w:rPr>
        <w:t xml:space="preserve">ituational </w:t>
      </w:r>
      <w:r>
        <w:rPr>
          <w:sz w:val="24"/>
          <w:szCs w:val="24"/>
        </w:rPr>
        <w:t>c</w:t>
      </w:r>
      <w:r w:rsidRPr="00DE0ACB">
        <w:rPr>
          <w:sz w:val="24"/>
          <w:szCs w:val="24"/>
        </w:rPr>
        <w:t xml:space="preserve">rime </w:t>
      </w:r>
      <w:r>
        <w:rPr>
          <w:sz w:val="24"/>
          <w:szCs w:val="24"/>
        </w:rPr>
        <w:t>p</w:t>
      </w:r>
      <w:r w:rsidRPr="00DE0ACB">
        <w:rPr>
          <w:sz w:val="24"/>
          <w:szCs w:val="24"/>
        </w:rPr>
        <w:t>revention in</w:t>
      </w:r>
      <w:r>
        <w:rPr>
          <w:sz w:val="24"/>
          <w:szCs w:val="24"/>
        </w:rPr>
        <w:t xml:space="preserve"> c</w:t>
      </w:r>
      <w:r w:rsidRPr="00DE0ACB">
        <w:rPr>
          <w:sz w:val="24"/>
          <w:szCs w:val="24"/>
        </w:rPr>
        <w:t>riminology</w:t>
      </w:r>
      <w:r>
        <w:rPr>
          <w:sz w:val="24"/>
          <w:szCs w:val="24"/>
        </w:rPr>
        <w:t xml:space="preserve">. </w:t>
      </w:r>
      <w:r w:rsidRPr="000264C3">
        <w:rPr>
          <w:i/>
          <w:iCs/>
          <w:sz w:val="24"/>
          <w:szCs w:val="24"/>
        </w:rPr>
        <w:t>Crime and Delinquency</w:t>
      </w:r>
      <w:r w:rsidR="0002224B">
        <w:rPr>
          <w:sz w:val="24"/>
          <w:szCs w:val="24"/>
        </w:rPr>
        <w:t xml:space="preserve"> 72(6/7): 1571-1605.</w:t>
      </w:r>
      <w:r>
        <w:rPr>
          <w:sz w:val="24"/>
          <w:szCs w:val="24"/>
        </w:rPr>
        <w:t xml:space="preserve"> </w:t>
      </w:r>
      <w:r w:rsidRPr="0082196E">
        <w:rPr>
          <w:sz w:val="24"/>
          <w:szCs w:val="24"/>
        </w:rPr>
        <w:t xml:space="preserve">DOI: </w:t>
      </w:r>
    </w:p>
    <w:p w14:paraId="2AF66723" w14:textId="77777777" w:rsidR="00F34884" w:rsidRDefault="00F34884" w:rsidP="00F34884">
      <w:pPr>
        <w:ind w:left="1800" w:hanging="1800"/>
      </w:pPr>
      <w:hyperlink r:id="rId15" w:history="1">
        <w:r w:rsidRPr="0082196E">
          <w:rPr>
            <w:sz w:val="24"/>
            <w:szCs w:val="24"/>
            <w:shd w:val="clear" w:color="auto" w:fill="FFFFFF"/>
          </w:rPr>
          <w:t>10.1177/00111287241286015</w:t>
        </w:r>
      </w:hyperlink>
    </w:p>
    <w:p w14:paraId="49DF71A5" w14:textId="77777777" w:rsidR="00F34884" w:rsidRPr="0082196E" w:rsidRDefault="00F34884" w:rsidP="00F34884">
      <w:pPr>
        <w:ind w:left="1800" w:hanging="1800"/>
        <w:rPr>
          <w:sz w:val="24"/>
          <w:szCs w:val="24"/>
        </w:rPr>
      </w:pPr>
    </w:p>
    <w:p w14:paraId="1C17AF2B" w14:textId="26548765" w:rsidR="00F34884" w:rsidRDefault="00F34884" w:rsidP="00F34884">
      <w:pPr>
        <w:ind w:left="1800" w:hanging="1800"/>
        <w:rPr>
          <w:sz w:val="24"/>
          <w:szCs w:val="24"/>
        </w:rPr>
      </w:pPr>
      <w:r>
        <w:rPr>
          <w:sz w:val="24"/>
          <w:szCs w:val="24"/>
        </w:rPr>
        <w:t>1</w:t>
      </w:r>
      <w:r w:rsidR="00D931A3">
        <w:rPr>
          <w:sz w:val="24"/>
          <w:szCs w:val="24"/>
        </w:rPr>
        <w:t>1</w:t>
      </w:r>
      <w:r w:rsidR="008925DF">
        <w:rPr>
          <w:sz w:val="24"/>
          <w:szCs w:val="24"/>
        </w:rPr>
        <w:t>8</w:t>
      </w:r>
      <w:r>
        <w:rPr>
          <w:sz w:val="24"/>
          <w:szCs w:val="24"/>
        </w:rPr>
        <w:t xml:space="preserve">. Gaudette, T., </w:t>
      </w:r>
      <w:r w:rsidRPr="00520F04">
        <w:rPr>
          <w:b/>
          <w:bCs/>
          <w:sz w:val="24"/>
          <w:szCs w:val="24"/>
        </w:rPr>
        <w:t>**</w:t>
      </w:r>
      <w:r>
        <w:rPr>
          <w:sz w:val="24"/>
          <w:szCs w:val="24"/>
        </w:rPr>
        <w:t xml:space="preserve"> E. Petrie, </w:t>
      </w:r>
      <w:r w:rsidRPr="00520F04">
        <w:rPr>
          <w:b/>
          <w:bCs/>
          <w:sz w:val="24"/>
          <w:szCs w:val="24"/>
        </w:rPr>
        <w:t xml:space="preserve">** </w:t>
      </w:r>
      <w:r>
        <w:rPr>
          <w:sz w:val="24"/>
          <w:szCs w:val="24"/>
        </w:rPr>
        <w:t xml:space="preserve">S. Chermak &amp; J.D. Freilich. 2026. Media coverage of school </w:t>
      </w:r>
    </w:p>
    <w:p w14:paraId="53A7D17F" w14:textId="77777777" w:rsidR="00F34884" w:rsidRDefault="00F34884" w:rsidP="00F34884">
      <w:pPr>
        <w:ind w:left="1800" w:hanging="1800"/>
        <w:rPr>
          <w:i/>
          <w:iCs/>
          <w:sz w:val="24"/>
          <w:szCs w:val="24"/>
        </w:rPr>
      </w:pPr>
      <w:r>
        <w:rPr>
          <w:sz w:val="24"/>
          <w:szCs w:val="24"/>
        </w:rPr>
        <w:t xml:space="preserve">shootings: A distortion analysis of incident and perpetrator characteristics. </w:t>
      </w:r>
      <w:r w:rsidRPr="000264C3">
        <w:rPr>
          <w:i/>
          <w:iCs/>
          <w:sz w:val="24"/>
          <w:szCs w:val="24"/>
        </w:rPr>
        <w:t xml:space="preserve">Crime and </w:t>
      </w:r>
    </w:p>
    <w:p w14:paraId="681CDCE9" w14:textId="1FF7506C" w:rsidR="00F34884" w:rsidRDefault="00F34884" w:rsidP="00F34884">
      <w:pPr>
        <w:ind w:left="1800" w:hanging="1800"/>
        <w:rPr>
          <w:sz w:val="24"/>
          <w:szCs w:val="24"/>
        </w:rPr>
      </w:pPr>
      <w:r w:rsidRPr="000264C3">
        <w:rPr>
          <w:i/>
          <w:iCs/>
          <w:sz w:val="24"/>
          <w:szCs w:val="24"/>
        </w:rPr>
        <w:t>Delinquency</w:t>
      </w:r>
      <w:r w:rsidR="00666EBA">
        <w:rPr>
          <w:sz w:val="24"/>
          <w:szCs w:val="24"/>
        </w:rPr>
        <w:t xml:space="preserve"> 71(1): 167-194</w:t>
      </w:r>
      <w:r w:rsidRPr="000264C3">
        <w:rPr>
          <w:sz w:val="24"/>
          <w:szCs w:val="24"/>
        </w:rPr>
        <w:t>.</w:t>
      </w:r>
      <w:r>
        <w:rPr>
          <w:sz w:val="24"/>
          <w:szCs w:val="24"/>
        </w:rPr>
        <w:t xml:space="preserve"> DOI:</w:t>
      </w:r>
      <w:r w:rsidRPr="008D058E">
        <w:t xml:space="preserve"> </w:t>
      </w:r>
      <w:r w:rsidRPr="008D058E">
        <w:rPr>
          <w:sz w:val="24"/>
          <w:szCs w:val="24"/>
        </w:rPr>
        <w:t>10.1177/00111287231211263</w:t>
      </w:r>
    </w:p>
    <w:p w14:paraId="03BA0FD7" w14:textId="77777777" w:rsidR="00C10D7F" w:rsidRDefault="00C10D7F" w:rsidP="00106FA7">
      <w:pPr>
        <w:rPr>
          <w:sz w:val="24"/>
          <w:szCs w:val="24"/>
        </w:rPr>
      </w:pPr>
    </w:p>
    <w:p w14:paraId="4810B258" w14:textId="47C80E67" w:rsidR="008925DF" w:rsidRDefault="008925DF" w:rsidP="00106FA7">
      <w:pPr>
        <w:rPr>
          <w:sz w:val="24"/>
          <w:szCs w:val="24"/>
        </w:rPr>
      </w:pPr>
      <w:r>
        <w:rPr>
          <w:sz w:val="24"/>
          <w:szCs w:val="24"/>
        </w:rPr>
        <w:t xml:space="preserve">1117. Klein, B.R., E.A. Greene-Colozzi, S.M. Chermak &amp; </w:t>
      </w:r>
      <w:bookmarkStart w:id="10" w:name="_Hlk178887831"/>
      <w:r>
        <w:rPr>
          <w:sz w:val="24"/>
          <w:szCs w:val="24"/>
        </w:rPr>
        <w:t>J.D. Freilich</w:t>
      </w:r>
      <w:bookmarkEnd w:id="10"/>
      <w:r>
        <w:rPr>
          <w:sz w:val="24"/>
          <w:szCs w:val="24"/>
        </w:rPr>
        <w:t xml:space="preserve">. 2026. A comparative study of mass and non-mass school shootings in the United States. </w:t>
      </w:r>
      <w:r w:rsidRPr="00A67238">
        <w:rPr>
          <w:i/>
          <w:iCs/>
          <w:sz w:val="24"/>
          <w:szCs w:val="24"/>
        </w:rPr>
        <w:t>Journal of School Violenc</w:t>
      </w:r>
      <w:r>
        <w:rPr>
          <w:i/>
          <w:iCs/>
          <w:sz w:val="24"/>
          <w:szCs w:val="24"/>
        </w:rPr>
        <w:t xml:space="preserve">e </w:t>
      </w:r>
      <w:r>
        <w:rPr>
          <w:sz w:val="24"/>
          <w:szCs w:val="24"/>
        </w:rPr>
        <w:t>25(3): 308-321</w:t>
      </w:r>
      <w:r>
        <w:rPr>
          <w:i/>
          <w:iCs/>
          <w:sz w:val="24"/>
          <w:szCs w:val="24"/>
        </w:rPr>
        <w:t>.</w:t>
      </w:r>
      <w:r>
        <w:rPr>
          <w:sz w:val="24"/>
          <w:szCs w:val="24"/>
        </w:rPr>
        <w:t xml:space="preserve">DOI: </w:t>
      </w:r>
      <w:hyperlink r:id="rId16" w:tgtFrame="_blank" w:history="1">
        <w:r w:rsidRPr="00233218">
          <w:rPr>
            <w:rStyle w:val="Hyperlink"/>
            <w:color w:val="auto"/>
            <w:sz w:val="24"/>
            <w:szCs w:val="24"/>
            <w:u w:val="none"/>
          </w:rPr>
          <w:t>10.1080/15388220.2025.2576011</w:t>
        </w:r>
      </w:hyperlink>
      <w:r w:rsidRPr="00233218">
        <w:rPr>
          <w:sz w:val="24"/>
          <w:szCs w:val="24"/>
        </w:rPr>
        <w:t xml:space="preserve"> </w:t>
      </w:r>
    </w:p>
    <w:p w14:paraId="0857540C" w14:textId="77777777" w:rsidR="008925DF" w:rsidRDefault="008925DF" w:rsidP="00106FA7">
      <w:pPr>
        <w:rPr>
          <w:sz w:val="24"/>
          <w:szCs w:val="24"/>
        </w:rPr>
      </w:pPr>
    </w:p>
    <w:p w14:paraId="07B20890" w14:textId="27690A3A" w:rsidR="00D6509D" w:rsidRDefault="000D3E4D" w:rsidP="00106FA7">
      <w:r>
        <w:rPr>
          <w:sz w:val="24"/>
          <w:szCs w:val="24"/>
        </w:rPr>
        <w:t>11</w:t>
      </w:r>
      <w:r w:rsidR="00F34884">
        <w:rPr>
          <w:sz w:val="24"/>
          <w:szCs w:val="24"/>
        </w:rPr>
        <w:t>6</w:t>
      </w:r>
      <w:r>
        <w:rPr>
          <w:sz w:val="24"/>
          <w:szCs w:val="24"/>
        </w:rPr>
        <w:t xml:space="preserve">. </w:t>
      </w:r>
      <w:r w:rsidR="00D6509D">
        <w:rPr>
          <w:sz w:val="24"/>
          <w:szCs w:val="24"/>
        </w:rPr>
        <w:t xml:space="preserve">Chermak, S.M., J.D. </w:t>
      </w:r>
      <w:r w:rsidR="00D6509D" w:rsidRPr="002779AF">
        <w:rPr>
          <w:sz w:val="24"/>
          <w:szCs w:val="24"/>
        </w:rPr>
        <w:t>Freilich</w:t>
      </w:r>
      <w:r w:rsidR="00D6509D">
        <w:rPr>
          <w:sz w:val="24"/>
          <w:szCs w:val="24"/>
        </w:rPr>
        <w:t xml:space="preserve">, </w:t>
      </w:r>
      <w:r w:rsidR="00D6509D" w:rsidRPr="00700A3C">
        <w:rPr>
          <w:sz w:val="24"/>
          <w:szCs w:val="24"/>
        </w:rPr>
        <w:t>E.</w:t>
      </w:r>
      <w:r w:rsidR="00D6509D">
        <w:rPr>
          <w:sz w:val="24"/>
          <w:szCs w:val="24"/>
        </w:rPr>
        <w:t>A.</w:t>
      </w:r>
      <w:r w:rsidR="00D6509D" w:rsidRPr="00700A3C">
        <w:rPr>
          <w:sz w:val="24"/>
          <w:szCs w:val="24"/>
        </w:rPr>
        <w:t xml:space="preserve"> Greene-Colozzi </w:t>
      </w:r>
      <w:r w:rsidR="00D6509D">
        <w:rPr>
          <w:sz w:val="24"/>
          <w:szCs w:val="24"/>
        </w:rPr>
        <w:t xml:space="preserve">&amp; </w:t>
      </w:r>
      <w:r w:rsidR="00D6509D" w:rsidRPr="00700A3C">
        <w:rPr>
          <w:sz w:val="24"/>
          <w:szCs w:val="24"/>
        </w:rPr>
        <w:t>B.</w:t>
      </w:r>
      <w:r w:rsidR="00D6509D">
        <w:rPr>
          <w:sz w:val="24"/>
          <w:szCs w:val="24"/>
        </w:rPr>
        <w:t>R.</w:t>
      </w:r>
      <w:r w:rsidR="00D6509D" w:rsidRPr="00700A3C">
        <w:rPr>
          <w:sz w:val="24"/>
          <w:szCs w:val="24"/>
        </w:rPr>
        <w:t xml:space="preserve"> Klein.</w:t>
      </w:r>
      <w:r w:rsidR="00D6509D">
        <w:rPr>
          <w:sz w:val="24"/>
          <w:szCs w:val="24"/>
        </w:rPr>
        <w:t xml:space="preserve"> 2025. </w:t>
      </w:r>
      <w:r w:rsidR="00106FA7">
        <w:rPr>
          <w:sz w:val="24"/>
          <w:szCs w:val="24"/>
        </w:rPr>
        <w:t>O</w:t>
      </w:r>
      <w:r w:rsidR="00D6509D">
        <w:rPr>
          <w:sz w:val="24"/>
          <w:szCs w:val="24"/>
        </w:rPr>
        <w:t>pen-source</w:t>
      </w:r>
      <w:r w:rsidR="00106FA7">
        <w:rPr>
          <w:sz w:val="24"/>
          <w:szCs w:val="24"/>
        </w:rPr>
        <w:t xml:space="preserve"> research</w:t>
      </w:r>
      <w:r w:rsidR="00D6509D">
        <w:rPr>
          <w:sz w:val="24"/>
          <w:szCs w:val="24"/>
        </w:rPr>
        <w:t xml:space="preserve"> in criminology and criminal justic</w:t>
      </w:r>
      <w:r w:rsidR="0020114B">
        <w:rPr>
          <w:sz w:val="24"/>
          <w:szCs w:val="24"/>
        </w:rPr>
        <w:t>e</w:t>
      </w:r>
      <w:r w:rsidR="008F06B3">
        <w:rPr>
          <w:sz w:val="24"/>
          <w:szCs w:val="24"/>
        </w:rPr>
        <w:t xml:space="preserve">. </w:t>
      </w:r>
      <w:r w:rsidR="0040472D">
        <w:rPr>
          <w:sz w:val="24"/>
          <w:szCs w:val="24"/>
        </w:rPr>
        <w:t xml:space="preserve"> </w:t>
      </w:r>
      <w:r w:rsidR="00D6509D" w:rsidRPr="00C87D70">
        <w:rPr>
          <w:i/>
          <w:iCs/>
          <w:color w:val="000000"/>
          <w:sz w:val="24"/>
          <w:szCs w:val="24"/>
          <w:shd w:val="clear" w:color="auto" w:fill="FFFFFF"/>
        </w:rPr>
        <w:t>Annual Review of Criminology</w:t>
      </w:r>
      <w:r w:rsidR="00D6509D">
        <w:rPr>
          <w:iCs/>
          <w:color w:val="000000"/>
          <w:sz w:val="24"/>
          <w:szCs w:val="24"/>
          <w:shd w:val="clear" w:color="auto" w:fill="FFFFFF"/>
        </w:rPr>
        <w:t xml:space="preserve"> 8</w:t>
      </w:r>
      <w:r w:rsidR="005916CD">
        <w:rPr>
          <w:iCs/>
          <w:color w:val="000000"/>
          <w:sz w:val="24"/>
          <w:szCs w:val="24"/>
          <w:shd w:val="clear" w:color="auto" w:fill="FFFFFF"/>
        </w:rPr>
        <w:t>: 141-170</w:t>
      </w:r>
      <w:r w:rsidR="008F06B3">
        <w:rPr>
          <w:iCs/>
          <w:color w:val="000000"/>
          <w:sz w:val="24"/>
          <w:szCs w:val="24"/>
          <w:shd w:val="clear" w:color="auto" w:fill="FFFFFF"/>
        </w:rPr>
        <w:t xml:space="preserve">. </w:t>
      </w:r>
      <w:r w:rsidR="00F85DB5">
        <w:rPr>
          <w:iCs/>
          <w:color w:val="000000"/>
          <w:sz w:val="24"/>
          <w:szCs w:val="24"/>
          <w:shd w:val="clear" w:color="auto" w:fill="FFFFFF"/>
        </w:rPr>
        <w:t xml:space="preserve">DOI: </w:t>
      </w:r>
      <w:hyperlink r:id="rId17" w:history="1">
        <w:r w:rsidR="00F85DB5" w:rsidRPr="00F85DB5">
          <w:rPr>
            <w:rStyle w:val="Hyperlink"/>
            <w:iCs/>
            <w:color w:val="auto"/>
            <w:sz w:val="24"/>
            <w:szCs w:val="24"/>
            <w:u w:val="none"/>
            <w:shd w:val="clear" w:color="auto" w:fill="FFFFFF"/>
          </w:rPr>
          <w:t>10.1146/annurev-criminol-022422-013842</w:t>
        </w:r>
      </w:hyperlink>
    </w:p>
    <w:p w14:paraId="5769FAB2" w14:textId="77777777" w:rsidR="00243484" w:rsidRDefault="00243484" w:rsidP="00106FA7">
      <w:pPr>
        <w:rPr>
          <w:iCs/>
          <w:color w:val="000000"/>
          <w:sz w:val="24"/>
          <w:szCs w:val="24"/>
          <w:shd w:val="clear" w:color="auto" w:fill="FFFFFF"/>
        </w:rPr>
      </w:pPr>
    </w:p>
    <w:p w14:paraId="5352B284" w14:textId="21D142EC" w:rsidR="009C44EF" w:rsidRPr="009C44EF" w:rsidRDefault="009A5555" w:rsidP="009C44EF">
      <w:pPr>
        <w:numPr>
          <w:ilvl w:val="0"/>
          <w:numId w:val="26"/>
        </w:numPr>
        <w:rPr>
          <w:i/>
          <w:iCs/>
          <w:sz w:val="24"/>
          <w:szCs w:val="24"/>
        </w:rPr>
      </w:pPr>
      <w:r>
        <w:rPr>
          <w:i/>
          <w:iCs/>
          <w:color w:val="222222"/>
          <w:sz w:val="24"/>
          <w:szCs w:val="24"/>
        </w:rPr>
        <w:t>A</w:t>
      </w:r>
      <w:r w:rsidR="00D11935">
        <w:rPr>
          <w:i/>
          <w:iCs/>
          <w:color w:val="222222"/>
          <w:sz w:val="24"/>
          <w:szCs w:val="24"/>
        </w:rPr>
        <w:t xml:space="preserve">ll </w:t>
      </w:r>
      <w:r w:rsidR="00D6509D" w:rsidRPr="009C44EF">
        <w:rPr>
          <w:i/>
          <w:iCs/>
          <w:color w:val="222222"/>
          <w:sz w:val="24"/>
          <w:szCs w:val="24"/>
        </w:rPr>
        <w:t xml:space="preserve">authors contributed </w:t>
      </w:r>
      <w:r w:rsidR="00EB76AC">
        <w:rPr>
          <w:i/>
          <w:iCs/>
          <w:color w:val="222222"/>
          <w:sz w:val="24"/>
          <w:szCs w:val="24"/>
        </w:rPr>
        <w:t xml:space="preserve">equally </w:t>
      </w:r>
      <w:r w:rsidR="00D6509D" w:rsidRPr="009C44EF">
        <w:rPr>
          <w:i/>
          <w:iCs/>
          <w:color w:val="222222"/>
          <w:sz w:val="24"/>
          <w:szCs w:val="24"/>
        </w:rPr>
        <w:t>to th</w:t>
      </w:r>
      <w:r w:rsidR="00EB76AC">
        <w:rPr>
          <w:i/>
          <w:iCs/>
          <w:color w:val="222222"/>
          <w:sz w:val="24"/>
          <w:szCs w:val="24"/>
        </w:rPr>
        <w:t>is work &amp; are</w:t>
      </w:r>
      <w:r w:rsidR="008931C3" w:rsidRPr="009C44EF">
        <w:rPr>
          <w:i/>
          <w:iCs/>
          <w:color w:val="222222"/>
          <w:sz w:val="24"/>
          <w:szCs w:val="24"/>
        </w:rPr>
        <w:t xml:space="preserve"> listed alphabetically</w:t>
      </w:r>
    </w:p>
    <w:p w14:paraId="5B3CA2EB" w14:textId="062EB34B" w:rsidR="009C44EF" w:rsidRPr="00857D3B" w:rsidRDefault="009C44EF" w:rsidP="009C44EF">
      <w:pPr>
        <w:numPr>
          <w:ilvl w:val="0"/>
          <w:numId w:val="26"/>
        </w:numPr>
        <w:rPr>
          <w:sz w:val="24"/>
          <w:szCs w:val="24"/>
        </w:rPr>
      </w:pPr>
      <w:r w:rsidRPr="00857D3B">
        <w:rPr>
          <w:sz w:val="24"/>
          <w:szCs w:val="24"/>
        </w:rPr>
        <w:t xml:space="preserve">Related </w:t>
      </w:r>
      <w:r w:rsidR="00B174BA" w:rsidRPr="00857D3B">
        <w:rPr>
          <w:sz w:val="24"/>
          <w:szCs w:val="24"/>
        </w:rPr>
        <w:t>essay</w:t>
      </w:r>
      <w:r w:rsidRPr="00857D3B">
        <w:rPr>
          <w:sz w:val="24"/>
          <w:szCs w:val="24"/>
        </w:rPr>
        <w:t>: Greene-Colozz</w:t>
      </w:r>
      <w:r w:rsidR="00503F4D" w:rsidRPr="00857D3B">
        <w:rPr>
          <w:sz w:val="24"/>
          <w:szCs w:val="24"/>
        </w:rPr>
        <w:t xml:space="preserve">i, E.A. </w:t>
      </w:r>
      <w:r w:rsidRPr="00857D3B">
        <w:rPr>
          <w:sz w:val="24"/>
          <w:szCs w:val="24"/>
        </w:rPr>
        <w:t xml:space="preserve">&amp; J.D. Freilich. 2024. The importance of transparency in open-source criminological research. </w:t>
      </w:r>
      <w:r w:rsidRPr="0077365A">
        <w:rPr>
          <w:i/>
          <w:iCs/>
          <w:sz w:val="24"/>
          <w:szCs w:val="24"/>
        </w:rPr>
        <w:t>The Criminologist</w:t>
      </w:r>
      <w:r w:rsidRPr="00857D3B">
        <w:rPr>
          <w:sz w:val="24"/>
          <w:szCs w:val="24"/>
        </w:rPr>
        <w:t xml:space="preserve"> 50(6; Nov</w:t>
      </w:r>
      <w:r w:rsidR="00503F4D" w:rsidRPr="00857D3B">
        <w:rPr>
          <w:sz w:val="24"/>
          <w:szCs w:val="24"/>
        </w:rPr>
        <w:t>ember</w:t>
      </w:r>
      <w:r w:rsidRPr="00857D3B">
        <w:rPr>
          <w:sz w:val="24"/>
          <w:szCs w:val="24"/>
        </w:rPr>
        <w:t>/Dec</w:t>
      </w:r>
      <w:r w:rsidR="00503F4D" w:rsidRPr="00857D3B">
        <w:rPr>
          <w:sz w:val="24"/>
          <w:szCs w:val="24"/>
        </w:rPr>
        <w:t>ember</w:t>
      </w:r>
      <w:r w:rsidRPr="00857D3B">
        <w:rPr>
          <w:sz w:val="24"/>
          <w:szCs w:val="24"/>
        </w:rPr>
        <w:t>):</w:t>
      </w:r>
      <w:r w:rsidR="00827202" w:rsidRPr="00857D3B">
        <w:rPr>
          <w:sz w:val="24"/>
          <w:szCs w:val="24"/>
        </w:rPr>
        <w:t>1, 3-5</w:t>
      </w:r>
    </w:p>
    <w:p w14:paraId="6D20DDEA" w14:textId="77777777" w:rsidR="00F34884" w:rsidRDefault="00F34884" w:rsidP="00F755A2">
      <w:pPr>
        <w:ind w:left="1800" w:hanging="1800"/>
        <w:rPr>
          <w:color w:val="222222"/>
          <w:sz w:val="24"/>
          <w:szCs w:val="24"/>
        </w:rPr>
      </w:pPr>
    </w:p>
    <w:p w14:paraId="7394D171" w14:textId="71BFEA1B" w:rsidR="00F755A2" w:rsidRDefault="000D3E4D" w:rsidP="00F755A2">
      <w:pPr>
        <w:ind w:left="1800" w:hanging="1800"/>
        <w:rPr>
          <w:bCs/>
          <w:sz w:val="24"/>
          <w:szCs w:val="24"/>
        </w:rPr>
      </w:pPr>
      <w:r>
        <w:rPr>
          <w:color w:val="222222"/>
          <w:sz w:val="24"/>
          <w:szCs w:val="24"/>
        </w:rPr>
        <w:t>11</w:t>
      </w:r>
      <w:r w:rsidR="00F34884">
        <w:rPr>
          <w:color w:val="222222"/>
          <w:sz w:val="24"/>
          <w:szCs w:val="24"/>
        </w:rPr>
        <w:t>5</w:t>
      </w:r>
      <w:r>
        <w:rPr>
          <w:color w:val="222222"/>
          <w:sz w:val="24"/>
          <w:szCs w:val="24"/>
        </w:rPr>
        <w:t xml:space="preserve">. </w:t>
      </w:r>
      <w:r w:rsidR="00F755A2" w:rsidRPr="00C030E7">
        <w:rPr>
          <w:color w:val="222222"/>
          <w:sz w:val="24"/>
          <w:szCs w:val="24"/>
        </w:rPr>
        <w:t>Holt, T.J., S.M. Chermak, J.D. Freilich, N. Turner</w:t>
      </w:r>
      <w:r w:rsidR="00F755A2" w:rsidRPr="00D71E0D">
        <w:rPr>
          <w:b/>
          <w:bCs/>
          <w:color w:val="222222"/>
          <w:sz w:val="24"/>
          <w:szCs w:val="24"/>
        </w:rPr>
        <w:t>**</w:t>
      </w:r>
      <w:r w:rsidR="00F755A2" w:rsidRPr="00C030E7">
        <w:rPr>
          <w:color w:val="222222"/>
          <w:sz w:val="24"/>
          <w:szCs w:val="24"/>
        </w:rPr>
        <w:t xml:space="preserve"> &amp; E. Greene-Colozzi</w:t>
      </w:r>
      <w:r w:rsidR="00F755A2">
        <w:rPr>
          <w:sz w:val="24"/>
          <w:szCs w:val="24"/>
        </w:rPr>
        <w:t xml:space="preserve">. 2025. </w:t>
      </w:r>
      <w:r w:rsidR="00F755A2" w:rsidRPr="00C030E7">
        <w:rPr>
          <w:bCs/>
          <w:sz w:val="24"/>
          <w:szCs w:val="24"/>
        </w:rPr>
        <w:t>A</w:t>
      </w:r>
      <w:r w:rsidR="00DF7184">
        <w:rPr>
          <w:bCs/>
          <w:sz w:val="24"/>
          <w:szCs w:val="24"/>
        </w:rPr>
        <w:t>n</w:t>
      </w:r>
      <w:r w:rsidR="00F755A2" w:rsidRPr="00C030E7">
        <w:rPr>
          <w:bCs/>
          <w:sz w:val="24"/>
          <w:szCs w:val="24"/>
        </w:rPr>
        <w:t xml:space="preserve"> </w:t>
      </w:r>
    </w:p>
    <w:p w14:paraId="2F33E492" w14:textId="69C7D9F2" w:rsidR="00F755A2" w:rsidRPr="000707E9" w:rsidRDefault="00DF7184" w:rsidP="00F755A2">
      <w:pPr>
        <w:ind w:left="1800" w:hanging="1800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Assessment of </w:t>
      </w:r>
      <w:r w:rsidR="00F755A2">
        <w:rPr>
          <w:bCs/>
          <w:sz w:val="24"/>
          <w:szCs w:val="24"/>
        </w:rPr>
        <w:t>h</w:t>
      </w:r>
      <w:r w:rsidR="00F755A2" w:rsidRPr="00C030E7">
        <w:rPr>
          <w:bCs/>
          <w:sz w:val="24"/>
          <w:szCs w:val="24"/>
        </w:rPr>
        <w:t>arm</w:t>
      </w:r>
      <w:r>
        <w:rPr>
          <w:bCs/>
          <w:sz w:val="24"/>
          <w:szCs w:val="24"/>
        </w:rPr>
        <w:t>s</w:t>
      </w:r>
      <w:r w:rsidR="00F755A2" w:rsidRPr="00C030E7">
        <w:rPr>
          <w:bCs/>
          <w:sz w:val="24"/>
          <w:szCs w:val="24"/>
        </w:rPr>
        <w:t xml:space="preserve"> </w:t>
      </w:r>
      <w:r w:rsidR="00F755A2">
        <w:rPr>
          <w:bCs/>
          <w:sz w:val="24"/>
          <w:szCs w:val="24"/>
        </w:rPr>
        <w:t>a</w:t>
      </w:r>
      <w:r w:rsidR="00F755A2" w:rsidRPr="00C030E7">
        <w:rPr>
          <w:bCs/>
          <w:sz w:val="24"/>
          <w:szCs w:val="24"/>
        </w:rPr>
        <w:t xml:space="preserve">ssociated with </w:t>
      </w:r>
      <w:r w:rsidR="00F755A2">
        <w:rPr>
          <w:bCs/>
          <w:sz w:val="24"/>
          <w:szCs w:val="24"/>
        </w:rPr>
        <w:t>i</w:t>
      </w:r>
      <w:r w:rsidR="00F755A2" w:rsidRPr="00C030E7">
        <w:rPr>
          <w:bCs/>
          <w:sz w:val="24"/>
          <w:szCs w:val="24"/>
        </w:rPr>
        <w:t>deologically-</w:t>
      </w:r>
      <w:r w:rsidR="00F755A2">
        <w:rPr>
          <w:bCs/>
          <w:sz w:val="24"/>
          <w:szCs w:val="24"/>
        </w:rPr>
        <w:t>m</w:t>
      </w:r>
      <w:r w:rsidR="00F755A2" w:rsidRPr="00C030E7">
        <w:rPr>
          <w:bCs/>
          <w:sz w:val="24"/>
          <w:szCs w:val="24"/>
        </w:rPr>
        <w:t xml:space="preserve">otivated </w:t>
      </w:r>
      <w:r w:rsidR="00F755A2">
        <w:rPr>
          <w:bCs/>
          <w:sz w:val="24"/>
          <w:szCs w:val="24"/>
        </w:rPr>
        <w:t>cy</w:t>
      </w:r>
      <w:r w:rsidR="00F755A2" w:rsidRPr="00C030E7">
        <w:rPr>
          <w:bCs/>
          <w:sz w:val="24"/>
          <w:szCs w:val="24"/>
        </w:rPr>
        <w:t>berattacks</w:t>
      </w:r>
      <w:r w:rsidR="00F755A2">
        <w:rPr>
          <w:bCs/>
          <w:sz w:val="24"/>
          <w:szCs w:val="24"/>
        </w:rPr>
        <w:t xml:space="preserve">. </w:t>
      </w:r>
      <w:r w:rsidR="00F755A2" w:rsidRPr="000264C3">
        <w:rPr>
          <w:i/>
          <w:iCs/>
          <w:sz w:val="24"/>
          <w:szCs w:val="24"/>
        </w:rPr>
        <w:t xml:space="preserve">Crime and </w:t>
      </w:r>
    </w:p>
    <w:p w14:paraId="74D48D14" w14:textId="64537638" w:rsidR="00F755A2" w:rsidRDefault="00F755A2" w:rsidP="00F755A2">
      <w:pPr>
        <w:ind w:left="1800" w:hanging="1800"/>
      </w:pPr>
      <w:r w:rsidRPr="000264C3">
        <w:rPr>
          <w:i/>
          <w:iCs/>
          <w:sz w:val="24"/>
          <w:szCs w:val="24"/>
        </w:rPr>
        <w:lastRenderedPageBreak/>
        <w:t>Delinquency</w:t>
      </w:r>
      <w:r w:rsidR="00DF7184">
        <w:rPr>
          <w:sz w:val="24"/>
          <w:szCs w:val="24"/>
        </w:rPr>
        <w:t xml:space="preserve"> 71(3): 624-655</w:t>
      </w:r>
      <w:r w:rsidRPr="000264C3">
        <w:rPr>
          <w:sz w:val="24"/>
          <w:szCs w:val="24"/>
        </w:rPr>
        <w:t>.</w:t>
      </w:r>
      <w:r>
        <w:rPr>
          <w:sz w:val="24"/>
          <w:szCs w:val="24"/>
        </w:rPr>
        <w:t xml:space="preserve"> DOI: </w:t>
      </w:r>
      <w:hyperlink r:id="rId18" w:history="1">
        <w:r w:rsidRPr="00F755A2">
          <w:rPr>
            <w:rStyle w:val="Hyperlink"/>
            <w:color w:val="auto"/>
            <w:sz w:val="24"/>
            <w:szCs w:val="24"/>
            <w:u w:val="none"/>
          </w:rPr>
          <w:t>10.1177/00111287241271221</w:t>
        </w:r>
      </w:hyperlink>
    </w:p>
    <w:p w14:paraId="6BA0EB52" w14:textId="77777777" w:rsidR="00541616" w:rsidRDefault="00541616" w:rsidP="00F755A2">
      <w:pPr>
        <w:ind w:left="1800" w:hanging="1800"/>
        <w:rPr>
          <w:sz w:val="24"/>
          <w:szCs w:val="24"/>
        </w:rPr>
      </w:pPr>
    </w:p>
    <w:p w14:paraId="5BAF371A" w14:textId="0A1BE16F" w:rsidR="00FB2C75" w:rsidRDefault="000D3E4D" w:rsidP="00EE3B5C">
      <w:pPr>
        <w:ind w:left="1800" w:hanging="1800"/>
        <w:rPr>
          <w:bCs/>
          <w:sz w:val="24"/>
          <w:szCs w:val="24"/>
        </w:rPr>
      </w:pPr>
      <w:r>
        <w:rPr>
          <w:sz w:val="24"/>
          <w:szCs w:val="24"/>
        </w:rPr>
        <w:t>11</w:t>
      </w:r>
      <w:r w:rsidR="00F34884">
        <w:rPr>
          <w:sz w:val="24"/>
          <w:szCs w:val="24"/>
        </w:rPr>
        <w:t>4</w:t>
      </w:r>
      <w:r>
        <w:rPr>
          <w:sz w:val="24"/>
          <w:szCs w:val="24"/>
        </w:rPr>
        <w:t xml:space="preserve">. </w:t>
      </w:r>
      <w:r w:rsidR="00EE3B5C" w:rsidRPr="00BB36BC">
        <w:rPr>
          <w:sz w:val="24"/>
          <w:szCs w:val="24"/>
        </w:rPr>
        <w:t>Klein, B.R., C. Schnell, S.M. Chermak &amp; J.D. Freilich.</w:t>
      </w:r>
      <w:r w:rsidR="00FB2C75">
        <w:rPr>
          <w:sz w:val="24"/>
          <w:szCs w:val="24"/>
        </w:rPr>
        <w:t xml:space="preserve"> 2025.</w:t>
      </w:r>
      <w:r w:rsidR="00EE3B5C" w:rsidRPr="00BB36BC">
        <w:rPr>
          <w:sz w:val="24"/>
          <w:szCs w:val="24"/>
        </w:rPr>
        <w:t xml:space="preserve"> </w:t>
      </w:r>
      <w:r w:rsidR="00EE3B5C" w:rsidRPr="00BB36BC">
        <w:rPr>
          <w:bCs/>
          <w:sz w:val="24"/>
          <w:szCs w:val="24"/>
        </w:rPr>
        <w:t xml:space="preserve">Examining the </w:t>
      </w:r>
      <w:r w:rsidR="00EE3B5C">
        <w:rPr>
          <w:bCs/>
          <w:sz w:val="24"/>
          <w:szCs w:val="24"/>
        </w:rPr>
        <w:t xml:space="preserve">effects of </w:t>
      </w:r>
    </w:p>
    <w:p w14:paraId="7B0EC721" w14:textId="77777777" w:rsidR="00FB2C75" w:rsidRDefault="00FB2C75" w:rsidP="00FB2C75">
      <w:pPr>
        <w:ind w:left="1800" w:hanging="1800"/>
        <w:rPr>
          <w:bCs/>
          <w:sz w:val="24"/>
          <w:szCs w:val="24"/>
        </w:rPr>
      </w:pPr>
      <w:r>
        <w:rPr>
          <w:bCs/>
          <w:sz w:val="24"/>
          <w:szCs w:val="24"/>
        </w:rPr>
        <w:t>F</w:t>
      </w:r>
      <w:r w:rsidR="00EE3B5C">
        <w:rPr>
          <w:bCs/>
          <w:sz w:val="24"/>
          <w:szCs w:val="24"/>
        </w:rPr>
        <w:t>irearm</w:t>
      </w:r>
      <w:r>
        <w:rPr>
          <w:bCs/>
          <w:sz w:val="24"/>
          <w:szCs w:val="24"/>
        </w:rPr>
        <w:t xml:space="preserve"> </w:t>
      </w:r>
      <w:r w:rsidR="00EE3B5C">
        <w:rPr>
          <w:bCs/>
          <w:sz w:val="24"/>
          <w:szCs w:val="24"/>
        </w:rPr>
        <w:t>lethality and aggressors’ intentions to k</w:t>
      </w:r>
      <w:r w:rsidR="00EE3B5C" w:rsidRPr="00BB36BC">
        <w:rPr>
          <w:bCs/>
          <w:sz w:val="24"/>
          <w:szCs w:val="24"/>
        </w:rPr>
        <w:t>ill on</w:t>
      </w:r>
      <w:r w:rsidR="00EE3B5C">
        <w:rPr>
          <w:bCs/>
          <w:sz w:val="24"/>
          <w:szCs w:val="24"/>
        </w:rPr>
        <w:t xml:space="preserve"> injurious firearm violence at American </w:t>
      </w:r>
    </w:p>
    <w:p w14:paraId="113610F3" w14:textId="0216BEA7" w:rsidR="00E9012E" w:rsidRPr="00E9012E" w:rsidRDefault="00EE3B5C" w:rsidP="00E9012E">
      <w:pPr>
        <w:ind w:left="1800" w:hanging="1800"/>
        <w:rPr>
          <w:bCs/>
          <w:sz w:val="24"/>
          <w:szCs w:val="24"/>
        </w:rPr>
      </w:pPr>
      <w:r>
        <w:rPr>
          <w:bCs/>
          <w:sz w:val="24"/>
          <w:szCs w:val="24"/>
        </w:rPr>
        <w:t>schools</w:t>
      </w:r>
      <w:r w:rsidR="006C08F6">
        <w:rPr>
          <w:bCs/>
          <w:sz w:val="24"/>
          <w:szCs w:val="24"/>
        </w:rPr>
        <w:t>, a</w:t>
      </w:r>
      <w:r>
        <w:rPr>
          <w:bCs/>
          <w:sz w:val="24"/>
          <w:szCs w:val="24"/>
        </w:rPr>
        <w:t xml:space="preserve"> research note. </w:t>
      </w:r>
      <w:r>
        <w:rPr>
          <w:bCs/>
          <w:i/>
          <w:iCs/>
          <w:sz w:val="24"/>
          <w:szCs w:val="24"/>
        </w:rPr>
        <w:t xml:space="preserve">Criminology </w:t>
      </w:r>
      <w:r>
        <w:rPr>
          <w:bCs/>
          <w:sz w:val="24"/>
          <w:szCs w:val="24"/>
        </w:rPr>
        <w:t>63(3)</w:t>
      </w:r>
      <w:r w:rsidR="0091263B">
        <w:rPr>
          <w:bCs/>
          <w:sz w:val="24"/>
          <w:szCs w:val="24"/>
        </w:rPr>
        <w:t xml:space="preserve">: 673- 686. </w:t>
      </w:r>
      <w:r w:rsidR="00E9012E">
        <w:rPr>
          <w:bCs/>
          <w:sz w:val="24"/>
          <w:szCs w:val="24"/>
        </w:rPr>
        <w:t xml:space="preserve">DOI: </w:t>
      </w:r>
      <w:r w:rsidR="00E9012E" w:rsidRPr="00E9012E">
        <w:rPr>
          <w:bCs/>
          <w:sz w:val="24"/>
          <w:szCs w:val="24"/>
        </w:rPr>
        <w:t>10.1111/1745-9125.70005</w:t>
      </w:r>
    </w:p>
    <w:p w14:paraId="6B1F7BD4" w14:textId="77777777" w:rsidR="007D74A1" w:rsidRDefault="007D74A1" w:rsidP="00DF46BA">
      <w:pPr>
        <w:rPr>
          <w:bCs/>
          <w:sz w:val="24"/>
          <w:szCs w:val="24"/>
        </w:rPr>
      </w:pPr>
    </w:p>
    <w:p w14:paraId="38CA1339" w14:textId="1D94A8E1" w:rsidR="004C3020" w:rsidRDefault="000D3E4D" w:rsidP="00DF46BA">
      <w:pPr>
        <w:rPr>
          <w:rFonts w:eastAsia="Times New Roman"/>
          <w:color w:val="222222"/>
          <w:sz w:val="24"/>
          <w:szCs w:val="24"/>
        </w:rPr>
      </w:pPr>
      <w:r>
        <w:rPr>
          <w:bCs/>
          <w:sz w:val="24"/>
          <w:szCs w:val="24"/>
        </w:rPr>
        <w:t>11</w:t>
      </w:r>
      <w:r w:rsidR="00F34884">
        <w:rPr>
          <w:bCs/>
          <w:sz w:val="24"/>
          <w:szCs w:val="24"/>
        </w:rPr>
        <w:t>3</w:t>
      </w:r>
      <w:r>
        <w:rPr>
          <w:bCs/>
          <w:sz w:val="24"/>
          <w:szCs w:val="24"/>
        </w:rPr>
        <w:t xml:space="preserve">. </w:t>
      </w:r>
      <w:r w:rsidR="004C3020">
        <w:rPr>
          <w:bCs/>
          <w:sz w:val="24"/>
          <w:szCs w:val="24"/>
        </w:rPr>
        <w:t xml:space="preserve">Sanders, </w:t>
      </w:r>
      <w:proofErr w:type="gramStart"/>
      <w:r w:rsidR="004C3020">
        <w:rPr>
          <w:bCs/>
          <w:sz w:val="24"/>
          <w:szCs w:val="24"/>
        </w:rPr>
        <w:t>K.,</w:t>
      </w:r>
      <w:r w:rsidR="004C3020" w:rsidRPr="00D71E0D">
        <w:rPr>
          <w:b/>
          <w:sz w:val="24"/>
          <w:szCs w:val="24"/>
        </w:rPr>
        <w:t>*</w:t>
      </w:r>
      <w:proofErr w:type="gramEnd"/>
      <w:r w:rsidR="004C3020" w:rsidRPr="00D71E0D">
        <w:rPr>
          <w:b/>
          <w:sz w:val="24"/>
          <w:szCs w:val="24"/>
        </w:rPr>
        <w:t>*</w:t>
      </w:r>
      <w:r w:rsidR="004C3020">
        <w:rPr>
          <w:bCs/>
          <w:sz w:val="24"/>
          <w:szCs w:val="24"/>
        </w:rPr>
        <w:t xml:space="preserve"> </w:t>
      </w:r>
      <w:r w:rsidR="004C3020" w:rsidRPr="008235E0">
        <w:rPr>
          <w:rFonts w:eastAsia="Times New Roman"/>
          <w:color w:val="222222"/>
          <w:sz w:val="24"/>
          <w:szCs w:val="24"/>
        </w:rPr>
        <w:t>S.M. Cher</w:t>
      </w:r>
      <w:r w:rsidR="004C3020">
        <w:rPr>
          <w:rFonts w:eastAsia="Times New Roman"/>
          <w:color w:val="222222"/>
          <w:sz w:val="24"/>
          <w:szCs w:val="24"/>
        </w:rPr>
        <w:t>m</w:t>
      </w:r>
      <w:r w:rsidR="004C3020" w:rsidRPr="008235E0">
        <w:rPr>
          <w:rFonts w:eastAsia="Times New Roman"/>
          <w:color w:val="222222"/>
          <w:sz w:val="24"/>
          <w:szCs w:val="24"/>
        </w:rPr>
        <w:t>ak, J.D. Freilich</w:t>
      </w:r>
      <w:r w:rsidR="004C3020">
        <w:rPr>
          <w:rFonts w:eastAsia="Times New Roman"/>
          <w:color w:val="222222"/>
          <w:sz w:val="24"/>
          <w:szCs w:val="24"/>
        </w:rPr>
        <w:t xml:space="preserve"> &amp; B.R. Klein. 2025. School shootings and </w:t>
      </w:r>
    </w:p>
    <w:p w14:paraId="7866C5ED" w14:textId="77777777" w:rsidR="004C3020" w:rsidRDefault="004C3020" w:rsidP="004C3020">
      <w:pPr>
        <w:ind w:left="1800" w:hanging="1800"/>
        <w:rPr>
          <w:rFonts w:eastAsia="Times New Roman"/>
          <w:color w:val="222222"/>
          <w:sz w:val="24"/>
          <w:szCs w:val="24"/>
        </w:rPr>
      </w:pPr>
      <w:r>
        <w:rPr>
          <w:rFonts w:eastAsia="Times New Roman"/>
          <w:color w:val="222222"/>
          <w:sz w:val="24"/>
          <w:szCs w:val="24"/>
        </w:rPr>
        <w:t xml:space="preserve">suicide: A comparison of school shooters who die by suicide and non-suicide school shooters. </w:t>
      </w:r>
    </w:p>
    <w:p w14:paraId="7B96B935" w14:textId="2239B136" w:rsidR="004C3020" w:rsidRPr="004C3020" w:rsidRDefault="004C3020" w:rsidP="004C3020">
      <w:pPr>
        <w:ind w:left="1800" w:hanging="1800"/>
        <w:rPr>
          <w:i/>
          <w:iCs/>
          <w:sz w:val="24"/>
          <w:szCs w:val="24"/>
        </w:rPr>
      </w:pPr>
      <w:r w:rsidRPr="000264C3">
        <w:rPr>
          <w:i/>
          <w:iCs/>
          <w:sz w:val="24"/>
          <w:szCs w:val="24"/>
        </w:rPr>
        <w:t>Crime and Delinquency</w:t>
      </w:r>
      <w:r w:rsidR="002465AC">
        <w:rPr>
          <w:sz w:val="24"/>
          <w:szCs w:val="24"/>
        </w:rPr>
        <w:t xml:space="preserve"> </w:t>
      </w:r>
      <w:r w:rsidR="00EC0BD5">
        <w:rPr>
          <w:sz w:val="24"/>
          <w:szCs w:val="24"/>
        </w:rPr>
        <w:t>71(10): 3362-3390</w:t>
      </w:r>
      <w:r w:rsidRPr="000264C3">
        <w:rPr>
          <w:sz w:val="24"/>
          <w:szCs w:val="24"/>
        </w:rPr>
        <w:t>.</w:t>
      </w:r>
      <w:r w:rsidR="00EE18DC">
        <w:rPr>
          <w:sz w:val="24"/>
          <w:szCs w:val="24"/>
        </w:rPr>
        <w:t xml:space="preserve"> DOI: </w:t>
      </w:r>
      <w:hyperlink r:id="rId19" w:history="1">
        <w:r w:rsidR="00EE18DC" w:rsidRPr="00EE18DC">
          <w:rPr>
            <w:rStyle w:val="Hyperlink"/>
            <w:color w:val="auto"/>
            <w:sz w:val="24"/>
            <w:szCs w:val="24"/>
            <w:u w:val="none"/>
          </w:rPr>
          <w:t>10.1177/00111287241268387</w:t>
        </w:r>
      </w:hyperlink>
    </w:p>
    <w:p w14:paraId="39A94BDF" w14:textId="604C31B2" w:rsidR="004C3020" w:rsidRDefault="004C3020" w:rsidP="00C82C6B">
      <w:pPr>
        <w:ind w:left="1800" w:hanging="1800"/>
        <w:rPr>
          <w:sz w:val="24"/>
          <w:szCs w:val="24"/>
        </w:rPr>
      </w:pPr>
    </w:p>
    <w:p w14:paraId="3E0924AB" w14:textId="6A6DFCC1" w:rsidR="0028377B" w:rsidRDefault="000D3E4D" w:rsidP="0028377B">
      <w:pPr>
        <w:ind w:left="1800" w:hanging="1800"/>
        <w:rPr>
          <w:sz w:val="24"/>
          <w:szCs w:val="24"/>
        </w:rPr>
      </w:pPr>
      <w:r>
        <w:rPr>
          <w:sz w:val="24"/>
          <w:szCs w:val="24"/>
        </w:rPr>
        <w:t>11</w:t>
      </w:r>
      <w:r w:rsidR="00F34884">
        <w:rPr>
          <w:sz w:val="24"/>
          <w:szCs w:val="24"/>
        </w:rPr>
        <w:t>2.</w:t>
      </w:r>
      <w:r>
        <w:rPr>
          <w:sz w:val="24"/>
          <w:szCs w:val="24"/>
        </w:rPr>
        <w:t xml:space="preserve"> </w:t>
      </w:r>
      <w:r w:rsidR="0028377B" w:rsidRPr="00615F06">
        <w:rPr>
          <w:sz w:val="24"/>
          <w:szCs w:val="24"/>
        </w:rPr>
        <w:t xml:space="preserve">Wojciechowski, </w:t>
      </w:r>
      <w:r w:rsidR="0028377B">
        <w:rPr>
          <w:sz w:val="24"/>
          <w:szCs w:val="24"/>
        </w:rPr>
        <w:t xml:space="preserve">T.W., </w:t>
      </w:r>
      <w:r w:rsidR="0028377B" w:rsidRPr="00615F06">
        <w:rPr>
          <w:sz w:val="24"/>
          <w:szCs w:val="24"/>
        </w:rPr>
        <w:t>R</w:t>
      </w:r>
      <w:r w:rsidR="0028377B">
        <w:rPr>
          <w:sz w:val="24"/>
          <w:szCs w:val="24"/>
        </w:rPr>
        <w:t>.</w:t>
      </w:r>
      <w:r w:rsidR="0028377B" w:rsidRPr="00615F06">
        <w:rPr>
          <w:sz w:val="24"/>
          <w:szCs w:val="24"/>
        </w:rPr>
        <w:t xml:space="preserve"> Scrivens, J</w:t>
      </w:r>
      <w:r w:rsidR="0028377B">
        <w:rPr>
          <w:sz w:val="24"/>
          <w:szCs w:val="24"/>
        </w:rPr>
        <w:t>.</w:t>
      </w:r>
      <w:r w:rsidR="0028377B" w:rsidRPr="00615F06">
        <w:rPr>
          <w:sz w:val="24"/>
          <w:szCs w:val="24"/>
        </w:rPr>
        <w:t>D. Freilich, S</w:t>
      </w:r>
      <w:r w:rsidR="0028377B">
        <w:rPr>
          <w:sz w:val="24"/>
          <w:szCs w:val="24"/>
        </w:rPr>
        <w:t>.</w:t>
      </w:r>
      <w:r w:rsidR="0028377B" w:rsidRPr="00615F06">
        <w:rPr>
          <w:sz w:val="24"/>
          <w:szCs w:val="24"/>
        </w:rPr>
        <w:t>M. Chermak</w:t>
      </w:r>
      <w:r w:rsidR="0028377B">
        <w:rPr>
          <w:sz w:val="24"/>
          <w:szCs w:val="24"/>
        </w:rPr>
        <w:t xml:space="preserve"> &amp; R. </w:t>
      </w:r>
      <w:r w:rsidR="0028377B" w:rsidRPr="00615F06">
        <w:rPr>
          <w:sz w:val="24"/>
          <w:szCs w:val="24"/>
        </w:rPr>
        <w:t>Frank</w:t>
      </w:r>
      <w:r w:rsidR="0028377B">
        <w:rPr>
          <w:sz w:val="24"/>
          <w:szCs w:val="24"/>
        </w:rPr>
        <w:t xml:space="preserve">. 2025. </w:t>
      </w:r>
      <w:r w:rsidR="0028377B" w:rsidRPr="00BD71A2">
        <w:rPr>
          <w:sz w:val="24"/>
          <w:szCs w:val="24"/>
        </w:rPr>
        <w:t>Testing</w:t>
      </w:r>
      <w:r w:rsidR="0028377B">
        <w:rPr>
          <w:sz w:val="24"/>
          <w:szCs w:val="24"/>
        </w:rPr>
        <w:t xml:space="preserve"> </w:t>
      </w:r>
    </w:p>
    <w:p w14:paraId="7FD08EB5" w14:textId="77777777" w:rsidR="0028377B" w:rsidRDefault="0028377B" w:rsidP="0028377B">
      <w:pPr>
        <w:ind w:left="1800" w:hanging="1800"/>
        <w:rPr>
          <w:sz w:val="24"/>
          <w:szCs w:val="24"/>
        </w:rPr>
      </w:pPr>
      <w:r w:rsidRPr="00BD71A2">
        <w:rPr>
          <w:sz w:val="24"/>
          <w:szCs w:val="24"/>
        </w:rPr>
        <w:t xml:space="preserve">a </w:t>
      </w:r>
      <w:r>
        <w:rPr>
          <w:sz w:val="24"/>
          <w:szCs w:val="24"/>
        </w:rPr>
        <w:t>p</w:t>
      </w:r>
      <w:r w:rsidRPr="00BD71A2">
        <w:rPr>
          <w:sz w:val="24"/>
          <w:szCs w:val="24"/>
        </w:rPr>
        <w:t xml:space="preserve">robabilistic </w:t>
      </w:r>
      <w:r>
        <w:rPr>
          <w:sz w:val="24"/>
          <w:szCs w:val="24"/>
        </w:rPr>
        <w:t>m</w:t>
      </w:r>
      <w:r w:rsidRPr="00BD71A2">
        <w:rPr>
          <w:sz w:val="24"/>
          <w:szCs w:val="24"/>
        </w:rPr>
        <w:t xml:space="preserve">odel of </w:t>
      </w:r>
      <w:r>
        <w:rPr>
          <w:sz w:val="24"/>
          <w:szCs w:val="24"/>
        </w:rPr>
        <w:t>d</w:t>
      </w:r>
      <w:r w:rsidRPr="00BD71A2">
        <w:rPr>
          <w:sz w:val="24"/>
          <w:szCs w:val="24"/>
        </w:rPr>
        <w:t xml:space="preserve">esistance from </w:t>
      </w:r>
      <w:r>
        <w:rPr>
          <w:sz w:val="24"/>
          <w:szCs w:val="24"/>
        </w:rPr>
        <w:t>online p</w:t>
      </w:r>
      <w:r w:rsidRPr="00BD71A2">
        <w:rPr>
          <w:sz w:val="24"/>
          <w:szCs w:val="24"/>
        </w:rPr>
        <w:t xml:space="preserve">osting in a </w:t>
      </w:r>
      <w:r>
        <w:rPr>
          <w:sz w:val="24"/>
          <w:szCs w:val="24"/>
        </w:rPr>
        <w:t>r</w:t>
      </w:r>
      <w:r w:rsidRPr="00BD71A2">
        <w:rPr>
          <w:sz w:val="24"/>
          <w:szCs w:val="24"/>
        </w:rPr>
        <w:t>ight-</w:t>
      </w:r>
      <w:r>
        <w:rPr>
          <w:sz w:val="24"/>
          <w:szCs w:val="24"/>
        </w:rPr>
        <w:t>w</w:t>
      </w:r>
      <w:r w:rsidRPr="00BD71A2">
        <w:rPr>
          <w:sz w:val="24"/>
          <w:szCs w:val="24"/>
        </w:rPr>
        <w:t xml:space="preserve">ing </w:t>
      </w:r>
      <w:r>
        <w:rPr>
          <w:sz w:val="24"/>
          <w:szCs w:val="24"/>
        </w:rPr>
        <w:t>e</w:t>
      </w:r>
      <w:r w:rsidRPr="00BD71A2">
        <w:rPr>
          <w:sz w:val="24"/>
          <w:szCs w:val="24"/>
        </w:rPr>
        <w:t xml:space="preserve">xtremist </w:t>
      </w:r>
      <w:r>
        <w:rPr>
          <w:sz w:val="24"/>
          <w:szCs w:val="24"/>
        </w:rPr>
        <w:t>f</w:t>
      </w:r>
      <w:r w:rsidRPr="00BD71A2">
        <w:rPr>
          <w:sz w:val="24"/>
          <w:szCs w:val="24"/>
        </w:rPr>
        <w:t>orum</w:t>
      </w:r>
      <w:r>
        <w:rPr>
          <w:sz w:val="24"/>
          <w:szCs w:val="24"/>
        </w:rPr>
        <w:t>:</w:t>
      </w:r>
    </w:p>
    <w:p w14:paraId="7EFFA6BE" w14:textId="77777777" w:rsidR="0028377B" w:rsidRDefault="0028377B" w:rsidP="0028377B">
      <w:pPr>
        <w:ind w:left="1800" w:hanging="1800"/>
        <w:rPr>
          <w:i/>
          <w:iCs/>
          <w:sz w:val="24"/>
          <w:szCs w:val="24"/>
        </w:rPr>
      </w:pPr>
      <w:r w:rsidRPr="00BD71A2">
        <w:rPr>
          <w:sz w:val="24"/>
          <w:szCs w:val="24"/>
        </w:rPr>
        <w:t xml:space="preserve">Distinguishing between </w:t>
      </w:r>
      <w:r>
        <w:rPr>
          <w:sz w:val="24"/>
          <w:szCs w:val="24"/>
        </w:rPr>
        <w:t>v</w:t>
      </w:r>
      <w:r w:rsidRPr="00BD71A2">
        <w:rPr>
          <w:sz w:val="24"/>
          <w:szCs w:val="24"/>
        </w:rPr>
        <w:t xml:space="preserve">iolent and </w:t>
      </w:r>
      <w:r>
        <w:rPr>
          <w:sz w:val="24"/>
          <w:szCs w:val="24"/>
        </w:rPr>
        <w:t>n</w:t>
      </w:r>
      <w:r w:rsidRPr="00BD71A2">
        <w:rPr>
          <w:sz w:val="24"/>
          <w:szCs w:val="24"/>
        </w:rPr>
        <w:t>on-</w:t>
      </w:r>
      <w:r>
        <w:rPr>
          <w:sz w:val="24"/>
          <w:szCs w:val="24"/>
        </w:rPr>
        <w:t>v</w:t>
      </w:r>
      <w:r w:rsidRPr="00BD71A2">
        <w:rPr>
          <w:sz w:val="24"/>
          <w:szCs w:val="24"/>
        </w:rPr>
        <w:t xml:space="preserve">iolent </w:t>
      </w:r>
      <w:r>
        <w:rPr>
          <w:sz w:val="24"/>
          <w:szCs w:val="24"/>
        </w:rPr>
        <w:t>u</w:t>
      </w:r>
      <w:r w:rsidRPr="00BD71A2">
        <w:rPr>
          <w:sz w:val="24"/>
          <w:szCs w:val="24"/>
        </w:rPr>
        <w:t>sers</w:t>
      </w:r>
      <w:r>
        <w:rPr>
          <w:sz w:val="24"/>
          <w:szCs w:val="24"/>
        </w:rPr>
        <w:t xml:space="preserve">. </w:t>
      </w:r>
      <w:r>
        <w:rPr>
          <w:i/>
          <w:iCs/>
          <w:sz w:val="24"/>
          <w:szCs w:val="24"/>
        </w:rPr>
        <w:t xml:space="preserve">International Journal of Comparative and </w:t>
      </w:r>
    </w:p>
    <w:p w14:paraId="30ACC3EE" w14:textId="77777777" w:rsidR="0028377B" w:rsidRDefault="0028377B" w:rsidP="0028377B">
      <w:pPr>
        <w:ind w:left="1800" w:hanging="1800"/>
        <w:rPr>
          <w:rFonts w:eastAsia="Times New Roman"/>
          <w:sz w:val="24"/>
          <w:szCs w:val="24"/>
        </w:rPr>
      </w:pPr>
      <w:r>
        <w:rPr>
          <w:i/>
          <w:iCs/>
          <w:sz w:val="24"/>
          <w:szCs w:val="24"/>
        </w:rPr>
        <w:t>Applied Criminal Justice</w:t>
      </w:r>
      <w:r>
        <w:rPr>
          <w:sz w:val="24"/>
          <w:szCs w:val="24"/>
        </w:rPr>
        <w:t xml:space="preserve"> 49(1): 61-80</w:t>
      </w:r>
      <w:r w:rsidRPr="00225441">
        <w:rPr>
          <w:sz w:val="24"/>
          <w:szCs w:val="24"/>
        </w:rPr>
        <w:t xml:space="preserve">. DOI: </w:t>
      </w:r>
      <w:hyperlink r:id="rId20" w:history="1">
        <w:r w:rsidRPr="00225441">
          <w:rPr>
            <w:rFonts w:eastAsia="Times New Roman"/>
            <w:sz w:val="24"/>
            <w:szCs w:val="24"/>
          </w:rPr>
          <w:t>10.1080/01924036.2024.2302178</w:t>
        </w:r>
      </w:hyperlink>
    </w:p>
    <w:p w14:paraId="7DB5AF0B" w14:textId="77777777" w:rsidR="0028377B" w:rsidRDefault="0028377B" w:rsidP="008B20C4">
      <w:pPr>
        <w:ind w:left="1800" w:hanging="1800"/>
        <w:rPr>
          <w:rFonts w:eastAsia="Times New Roman"/>
          <w:iCs/>
          <w:color w:val="222222"/>
          <w:sz w:val="24"/>
          <w:szCs w:val="24"/>
        </w:rPr>
      </w:pPr>
    </w:p>
    <w:p w14:paraId="25F514CF" w14:textId="015F93A1" w:rsidR="004407CD" w:rsidRPr="00503075" w:rsidRDefault="000D3E4D" w:rsidP="008B20C4">
      <w:pPr>
        <w:ind w:left="1800" w:hanging="1800"/>
        <w:rPr>
          <w:iCs/>
          <w:sz w:val="24"/>
          <w:szCs w:val="24"/>
          <w:shd w:val="clear" w:color="auto" w:fill="FFFFFF"/>
        </w:rPr>
      </w:pPr>
      <w:r>
        <w:rPr>
          <w:iCs/>
          <w:color w:val="000000"/>
          <w:sz w:val="24"/>
          <w:szCs w:val="24"/>
          <w:shd w:val="clear" w:color="auto" w:fill="FFFFFF"/>
        </w:rPr>
        <w:t xml:space="preserve">111. </w:t>
      </w:r>
      <w:r w:rsidR="008B20C4">
        <w:rPr>
          <w:iCs/>
          <w:color w:val="000000"/>
          <w:sz w:val="24"/>
          <w:szCs w:val="24"/>
          <w:shd w:val="clear" w:color="auto" w:fill="FFFFFF"/>
        </w:rPr>
        <w:t xml:space="preserve">Freilich, J.D., S.M. Chermak, R. </w:t>
      </w:r>
      <w:proofErr w:type="spellStart"/>
      <w:r w:rsidR="008B20C4">
        <w:rPr>
          <w:iCs/>
          <w:color w:val="000000"/>
          <w:sz w:val="24"/>
          <w:szCs w:val="24"/>
          <w:shd w:val="clear" w:color="auto" w:fill="FFFFFF"/>
        </w:rPr>
        <w:t>Arietti</w:t>
      </w:r>
      <w:proofErr w:type="spellEnd"/>
      <w:r w:rsidR="008B20C4">
        <w:rPr>
          <w:iCs/>
          <w:color w:val="000000"/>
          <w:sz w:val="24"/>
          <w:szCs w:val="24"/>
          <w:shd w:val="clear" w:color="auto" w:fill="FFFFFF"/>
        </w:rPr>
        <w:t xml:space="preserve"> </w:t>
      </w:r>
      <w:r w:rsidR="008B20C4" w:rsidRPr="00CF57C0">
        <w:rPr>
          <w:b/>
          <w:bCs/>
          <w:iCs/>
          <w:color w:val="000000"/>
          <w:sz w:val="24"/>
          <w:szCs w:val="24"/>
          <w:shd w:val="clear" w:color="auto" w:fill="FFFFFF"/>
        </w:rPr>
        <w:t>**</w:t>
      </w:r>
      <w:r w:rsidR="008B20C4">
        <w:rPr>
          <w:iCs/>
          <w:color w:val="000000"/>
          <w:sz w:val="24"/>
          <w:szCs w:val="24"/>
          <w:shd w:val="clear" w:color="auto" w:fill="FFFFFF"/>
        </w:rPr>
        <w:t xml:space="preserve"> &amp; N. </w:t>
      </w:r>
      <w:proofErr w:type="gramStart"/>
      <w:r w:rsidR="008B20C4">
        <w:rPr>
          <w:iCs/>
          <w:color w:val="000000"/>
          <w:sz w:val="24"/>
          <w:szCs w:val="24"/>
          <w:shd w:val="clear" w:color="auto" w:fill="FFFFFF"/>
        </w:rPr>
        <w:t>Turner.</w:t>
      </w:r>
      <w:r w:rsidR="008B20C4" w:rsidRPr="00EA2D87">
        <w:rPr>
          <w:b/>
          <w:bCs/>
          <w:iCs/>
          <w:color w:val="000000"/>
          <w:sz w:val="24"/>
          <w:szCs w:val="24"/>
          <w:shd w:val="clear" w:color="auto" w:fill="FFFFFF"/>
        </w:rPr>
        <w:t>*</w:t>
      </w:r>
      <w:proofErr w:type="gramEnd"/>
      <w:r w:rsidR="008B20C4" w:rsidRPr="00EA2D87">
        <w:rPr>
          <w:b/>
          <w:bCs/>
          <w:iCs/>
          <w:color w:val="000000"/>
          <w:sz w:val="24"/>
          <w:szCs w:val="24"/>
          <w:shd w:val="clear" w:color="auto" w:fill="FFFFFF"/>
        </w:rPr>
        <w:t>*</w:t>
      </w:r>
      <w:r w:rsidR="008B20C4">
        <w:rPr>
          <w:iCs/>
          <w:color w:val="000000"/>
          <w:sz w:val="24"/>
          <w:szCs w:val="24"/>
          <w:shd w:val="clear" w:color="auto" w:fill="FFFFFF"/>
        </w:rPr>
        <w:t xml:space="preserve"> 2024. </w:t>
      </w:r>
      <w:r w:rsidR="004407CD" w:rsidRPr="00503075">
        <w:rPr>
          <w:iCs/>
          <w:sz w:val="24"/>
          <w:szCs w:val="24"/>
          <w:shd w:val="clear" w:color="auto" w:fill="FFFFFF"/>
        </w:rPr>
        <w:t>Terrorism, p</w:t>
      </w:r>
      <w:r w:rsidR="008B20C4" w:rsidRPr="00503075">
        <w:rPr>
          <w:iCs/>
          <w:sz w:val="24"/>
          <w:szCs w:val="24"/>
          <w:shd w:val="clear" w:color="auto" w:fill="FFFFFF"/>
        </w:rPr>
        <w:t>olitical</w:t>
      </w:r>
    </w:p>
    <w:p w14:paraId="11E3886A" w14:textId="76BA9E80" w:rsidR="00503075" w:rsidRPr="00503075" w:rsidRDefault="00576679" w:rsidP="00503075">
      <w:pPr>
        <w:pStyle w:val="Heading3"/>
        <w:shd w:val="clear" w:color="auto" w:fill="FFFFFF"/>
        <w:spacing w:before="0"/>
        <w:rPr>
          <w:rFonts w:ascii="Times New Roman" w:hAnsi="Times New Roman"/>
          <w:color w:val="auto"/>
        </w:rPr>
      </w:pPr>
      <w:r w:rsidRPr="00503075">
        <w:rPr>
          <w:rFonts w:ascii="Times New Roman" w:hAnsi="Times New Roman"/>
          <w:iCs/>
          <w:color w:val="auto"/>
          <w:shd w:val="clear" w:color="auto" w:fill="FFFFFF"/>
        </w:rPr>
        <w:t>extremism,</w:t>
      </w:r>
      <w:r w:rsidR="008B20C4" w:rsidRPr="00503075">
        <w:rPr>
          <w:rFonts w:ascii="Times New Roman" w:hAnsi="Times New Roman"/>
          <w:iCs/>
          <w:color w:val="auto"/>
          <w:shd w:val="clear" w:color="auto" w:fill="FFFFFF"/>
        </w:rPr>
        <w:t xml:space="preserve"> crime</w:t>
      </w:r>
      <w:r w:rsidRPr="00503075">
        <w:rPr>
          <w:rFonts w:ascii="Times New Roman" w:hAnsi="Times New Roman"/>
          <w:iCs/>
          <w:color w:val="auto"/>
          <w:shd w:val="clear" w:color="auto" w:fill="FFFFFF"/>
        </w:rPr>
        <w:t>,</w:t>
      </w:r>
      <w:r w:rsidR="008B20C4" w:rsidRPr="00503075">
        <w:rPr>
          <w:rFonts w:ascii="Times New Roman" w:hAnsi="Times New Roman"/>
          <w:iCs/>
          <w:color w:val="auto"/>
          <w:shd w:val="clear" w:color="auto" w:fill="FFFFFF"/>
        </w:rPr>
        <w:t xml:space="preserve"> and criminal justice. </w:t>
      </w:r>
      <w:r w:rsidR="008B20C4" w:rsidRPr="00503075">
        <w:rPr>
          <w:rFonts w:ascii="Times New Roman" w:hAnsi="Times New Roman"/>
          <w:i/>
          <w:iCs/>
          <w:color w:val="auto"/>
          <w:shd w:val="clear" w:color="auto" w:fill="FFFFFF"/>
        </w:rPr>
        <w:t>Annual Review of Criminology</w:t>
      </w:r>
      <w:r w:rsidR="008B20C4" w:rsidRPr="00503075">
        <w:rPr>
          <w:rFonts w:ascii="Times New Roman" w:hAnsi="Times New Roman"/>
          <w:iCs/>
          <w:color w:val="auto"/>
          <w:shd w:val="clear" w:color="auto" w:fill="FFFFFF"/>
        </w:rPr>
        <w:t xml:space="preserve"> </w:t>
      </w:r>
      <w:r w:rsidR="00D15FFC">
        <w:rPr>
          <w:rFonts w:ascii="Times New Roman" w:hAnsi="Times New Roman"/>
          <w:iCs/>
          <w:color w:val="auto"/>
          <w:shd w:val="clear" w:color="auto" w:fill="FFFFFF"/>
        </w:rPr>
        <w:t xml:space="preserve">7: 187-209. </w:t>
      </w:r>
      <w:r w:rsidR="00503075">
        <w:rPr>
          <w:iCs/>
          <w:color w:val="000000"/>
          <w:shd w:val="clear" w:color="auto" w:fill="FFFFFF"/>
        </w:rPr>
        <w:t xml:space="preserve">DOI: </w:t>
      </w:r>
      <w:r w:rsidR="00503075" w:rsidRPr="00503075">
        <w:rPr>
          <w:rFonts w:ascii="Times New Roman" w:hAnsi="Times New Roman"/>
          <w:color w:val="auto"/>
        </w:rPr>
        <w:t>10.1146/annurev-criminol-022422-121713</w:t>
      </w:r>
    </w:p>
    <w:p w14:paraId="5280877B" w14:textId="77777777" w:rsidR="008B20C4" w:rsidRDefault="008B20C4" w:rsidP="008B20C4">
      <w:pPr>
        <w:ind w:left="1800" w:hanging="1800"/>
        <w:rPr>
          <w:sz w:val="24"/>
          <w:szCs w:val="24"/>
        </w:rPr>
      </w:pPr>
    </w:p>
    <w:p w14:paraId="7B936A95" w14:textId="6DA76EE3" w:rsidR="005A1B0D" w:rsidRDefault="000D3E4D" w:rsidP="006A39CE">
      <w:pPr>
        <w:ind w:left="1800" w:hanging="1800"/>
        <w:rPr>
          <w:sz w:val="24"/>
          <w:szCs w:val="24"/>
          <w:shd w:val="clear" w:color="auto" w:fill="FFFFFF"/>
        </w:rPr>
      </w:pPr>
      <w:r>
        <w:rPr>
          <w:sz w:val="24"/>
          <w:szCs w:val="24"/>
        </w:rPr>
        <w:t xml:space="preserve">110. </w:t>
      </w:r>
      <w:r w:rsidR="006A39CE">
        <w:rPr>
          <w:sz w:val="24"/>
          <w:szCs w:val="24"/>
        </w:rPr>
        <w:t xml:space="preserve">Greene-Colozzi, E.A. &amp; J.D. Freilich. </w:t>
      </w:r>
      <w:r w:rsidR="005A1B0D">
        <w:rPr>
          <w:sz w:val="24"/>
          <w:szCs w:val="24"/>
        </w:rPr>
        <w:t xml:space="preserve">2024. </w:t>
      </w:r>
      <w:r w:rsidR="006A39CE">
        <w:rPr>
          <w:sz w:val="24"/>
          <w:szCs w:val="24"/>
          <w:shd w:val="clear" w:color="auto" w:fill="FFFFFF"/>
        </w:rPr>
        <w:t>S</w:t>
      </w:r>
      <w:r w:rsidR="006A39CE" w:rsidRPr="00CA527D">
        <w:rPr>
          <w:sz w:val="24"/>
          <w:szCs w:val="24"/>
          <w:shd w:val="clear" w:color="auto" w:fill="FFFFFF"/>
        </w:rPr>
        <w:t xml:space="preserve">ituational crime prevention </w:t>
      </w:r>
      <w:r w:rsidR="006A39CE">
        <w:rPr>
          <w:sz w:val="24"/>
          <w:szCs w:val="24"/>
          <w:shd w:val="clear" w:color="auto" w:fill="FFFFFF"/>
        </w:rPr>
        <w:t xml:space="preserve">as a harm </w:t>
      </w:r>
    </w:p>
    <w:p w14:paraId="312E94D3" w14:textId="1684E576" w:rsidR="0090133D" w:rsidRDefault="006A39CE" w:rsidP="005A1B0D">
      <w:pPr>
        <w:ind w:left="1800" w:hanging="1800"/>
        <w:rPr>
          <w:sz w:val="24"/>
          <w:szCs w:val="24"/>
          <w:shd w:val="clear" w:color="auto" w:fill="FFFFFF"/>
        </w:rPr>
      </w:pPr>
      <w:r>
        <w:rPr>
          <w:sz w:val="24"/>
          <w:szCs w:val="24"/>
          <w:shd w:val="clear" w:color="auto" w:fill="FFFFFF"/>
        </w:rPr>
        <w:t>m</w:t>
      </w:r>
      <w:r w:rsidRPr="00CA527D">
        <w:rPr>
          <w:sz w:val="24"/>
          <w:szCs w:val="24"/>
          <w:shd w:val="clear" w:color="auto" w:fill="FFFFFF"/>
        </w:rPr>
        <w:t>itigati</w:t>
      </w:r>
      <w:r>
        <w:rPr>
          <w:sz w:val="24"/>
          <w:szCs w:val="24"/>
          <w:shd w:val="clear" w:color="auto" w:fill="FFFFFF"/>
        </w:rPr>
        <w:t>on</w:t>
      </w:r>
      <w:r w:rsidRPr="00CA527D">
        <w:rPr>
          <w:sz w:val="24"/>
          <w:szCs w:val="24"/>
          <w:shd w:val="clear" w:color="auto" w:fill="FFFFFF"/>
        </w:rPr>
        <w:t xml:space="preserve"> </w:t>
      </w:r>
      <w:r>
        <w:rPr>
          <w:sz w:val="24"/>
          <w:szCs w:val="24"/>
          <w:shd w:val="clear" w:color="auto" w:fill="FFFFFF"/>
        </w:rPr>
        <w:t xml:space="preserve">policy for active shooter incidents. </w:t>
      </w:r>
      <w:r>
        <w:rPr>
          <w:i/>
          <w:iCs/>
          <w:sz w:val="24"/>
          <w:szCs w:val="24"/>
          <w:shd w:val="clear" w:color="auto" w:fill="FFFFFF"/>
        </w:rPr>
        <w:t>Criminology and Public Policy</w:t>
      </w:r>
      <w:r>
        <w:rPr>
          <w:sz w:val="24"/>
          <w:szCs w:val="24"/>
          <w:shd w:val="clear" w:color="auto" w:fill="FFFFFF"/>
        </w:rPr>
        <w:t xml:space="preserve"> 23(4): </w:t>
      </w:r>
      <w:r w:rsidR="00581024">
        <w:rPr>
          <w:sz w:val="24"/>
          <w:szCs w:val="24"/>
          <w:shd w:val="clear" w:color="auto" w:fill="FFFFFF"/>
        </w:rPr>
        <w:t>947- 979</w:t>
      </w:r>
      <w:r w:rsidR="0090133D">
        <w:rPr>
          <w:sz w:val="24"/>
          <w:szCs w:val="24"/>
          <w:shd w:val="clear" w:color="auto" w:fill="FFFFFF"/>
        </w:rPr>
        <w:t xml:space="preserve">. </w:t>
      </w:r>
    </w:p>
    <w:p w14:paraId="69AD38DE" w14:textId="0D1AD5AC" w:rsidR="006A39CE" w:rsidRDefault="0090133D" w:rsidP="0090133D">
      <w:pPr>
        <w:rPr>
          <w:sz w:val="24"/>
          <w:szCs w:val="24"/>
          <w:shd w:val="clear" w:color="auto" w:fill="FFFFFF"/>
        </w:rPr>
      </w:pPr>
      <w:r>
        <w:rPr>
          <w:sz w:val="24"/>
          <w:szCs w:val="24"/>
          <w:shd w:val="clear" w:color="auto" w:fill="FFFFFF"/>
        </w:rPr>
        <w:t xml:space="preserve">DOI: </w:t>
      </w:r>
      <w:r w:rsidRPr="0090133D">
        <w:rPr>
          <w:sz w:val="24"/>
          <w:szCs w:val="24"/>
          <w:shd w:val="clear" w:color="auto" w:fill="FFFFFF"/>
        </w:rPr>
        <w:t>10.1111/1745-9133.12686</w:t>
      </w:r>
    </w:p>
    <w:p w14:paraId="609B9158" w14:textId="77777777" w:rsidR="00D931A3" w:rsidRDefault="00D931A3" w:rsidP="00184963">
      <w:pPr>
        <w:ind w:left="1800" w:hanging="1800"/>
        <w:rPr>
          <w:sz w:val="24"/>
          <w:szCs w:val="24"/>
        </w:rPr>
      </w:pPr>
    </w:p>
    <w:p w14:paraId="72E02BD3" w14:textId="03FECA17" w:rsidR="00184963" w:rsidRDefault="000D3E4D" w:rsidP="00184963">
      <w:pPr>
        <w:ind w:left="1800" w:hanging="1800"/>
        <w:rPr>
          <w:sz w:val="24"/>
          <w:szCs w:val="24"/>
        </w:rPr>
      </w:pPr>
      <w:r>
        <w:rPr>
          <w:sz w:val="24"/>
          <w:szCs w:val="24"/>
        </w:rPr>
        <w:t xml:space="preserve">109. </w:t>
      </w:r>
      <w:r w:rsidR="00184963">
        <w:rPr>
          <w:sz w:val="24"/>
          <w:szCs w:val="24"/>
        </w:rPr>
        <w:t xml:space="preserve">Greene-Colozzi, E.A. &amp; J.D. Freilich. 2024. Introduction to the special issue on global mass </w:t>
      </w:r>
    </w:p>
    <w:p w14:paraId="1CFE3CCF" w14:textId="6EC8A7F0" w:rsidR="00184963" w:rsidRDefault="00184963" w:rsidP="00184963">
      <w:pPr>
        <w:ind w:left="1800" w:hanging="1800"/>
        <w:rPr>
          <w:sz w:val="24"/>
          <w:szCs w:val="24"/>
          <w:shd w:val="clear" w:color="auto" w:fill="FFFFFF"/>
        </w:rPr>
      </w:pPr>
      <w:r>
        <w:rPr>
          <w:sz w:val="24"/>
          <w:szCs w:val="24"/>
        </w:rPr>
        <w:t xml:space="preserve">shootings. </w:t>
      </w:r>
      <w:r w:rsidRPr="00F20150">
        <w:rPr>
          <w:i/>
          <w:sz w:val="24"/>
          <w:szCs w:val="24"/>
          <w:shd w:val="clear" w:color="auto" w:fill="FFFFFF"/>
        </w:rPr>
        <w:t>International Journal of Comparative and Applied Criminal Justice</w:t>
      </w:r>
      <w:r w:rsidRPr="00F20150">
        <w:rPr>
          <w:sz w:val="24"/>
          <w:szCs w:val="24"/>
          <w:shd w:val="clear" w:color="auto" w:fill="FFFFFF"/>
        </w:rPr>
        <w:t xml:space="preserve"> </w:t>
      </w:r>
      <w:r>
        <w:rPr>
          <w:sz w:val="24"/>
          <w:szCs w:val="24"/>
          <w:shd w:val="clear" w:color="auto" w:fill="FFFFFF"/>
        </w:rPr>
        <w:t>4</w:t>
      </w:r>
      <w:r w:rsidR="00A26F8D">
        <w:rPr>
          <w:sz w:val="24"/>
          <w:szCs w:val="24"/>
          <w:shd w:val="clear" w:color="auto" w:fill="FFFFFF"/>
        </w:rPr>
        <w:t>8</w:t>
      </w:r>
      <w:r w:rsidR="00240778">
        <w:rPr>
          <w:sz w:val="24"/>
          <w:szCs w:val="24"/>
          <w:shd w:val="clear" w:color="auto" w:fill="FFFFFF"/>
        </w:rPr>
        <w:t>(2): 113-118</w:t>
      </w:r>
      <w:r>
        <w:rPr>
          <w:sz w:val="24"/>
          <w:szCs w:val="24"/>
          <w:shd w:val="clear" w:color="auto" w:fill="FFFFFF"/>
        </w:rPr>
        <w:t xml:space="preserve">. </w:t>
      </w:r>
    </w:p>
    <w:p w14:paraId="606F8E1D" w14:textId="12A53FA9" w:rsidR="00184963" w:rsidRDefault="00184963" w:rsidP="00184963">
      <w:pPr>
        <w:ind w:left="1800" w:hanging="1800"/>
        <w:rPr>
          <w:sz w:val="24"/>
          <w:szCs w:val="24"/>
          <w:shd w:val="clear" w:color="auto" w:fill="FFFFFF"/>
        </w:rPr>
      </w:pPr>
      <w:r w:rsidRPr="004752BF">
        <w:rPr>
          <w:sz w:val="24"/>
          <w:szCs w:val="24"/>
          <w:shd w:val="clear" w:color="auto" w:fill="FFFFFF"/>
        </w:rPr>
        <w:t>DOI: 10.1080/01924036.2023.2261562</w:t>
      </w:r>
      <w:r w:rsidR="003C32B7">
        <w:rPr>
          <w:sz w:val="24"/>
          <w:szCs w:val="24"/>
          <w:shd w:val="clear" w:color="auto" w:fill="FFFFFF"/>
        </w:rPr>
        <w:t xml:space="preserve"> (special issue introduction)</w:t>
      </w:r>
    </w:p>
    <w:p w14:paraId="1F46BBB4" w14:textId="77777777" w:rsidR="000707E9" w:rsidRDefault="000707E9" w:rsidP="00184963">
      <w:pPr>
        <w:ind w:left="1800" w:hanging="1800"/>
        <w:rPr>
          <w:sz w:val="24"/>
          <w:szCs w:val="24"/>
          <w:shd w:val="clear" w:color="auto" w:fill="FFFFFF"/>
        </w:rPr>
      </w:pPr>
    </w:p>
    <w:p w14:paraId="668CE2F7" w14:textId="7BDA3476" w:rsidR="00A83ED9" w:rsidRDefault="000D3E4D" w:rsidP="0098269B">
      <w:pPr>
        <w:ind w:left="1800" w:hanging="1800"/>
        <w:rPr>
          <w:rFonts w:eastAsia="Times New Roman"/>
          <w:color w:val="222222"/>
          <w:sz w:val="24"/>
          <w:szCs w:val="24"/>
        </w:rPr>
      </w:pPr>
      <w:r>
        <w:rPr>
          <w:rFonts w:eastAsia="Times New Roman"/>
          <w:color w:val="222222"/>
          <w:sz w:val="24"/>
          <w:szCs w:val="24"/>
        </w:rPr>
        <w:t xml:space="preserve">108. </w:t>
      </w:r>
      <w:r w:rsidR="0098269B" w:rsidRPr="008235E0">
        <w:rPr>
          <w:rFonts w:eastAsia="Times New Roman"/>
          <w:color w:val="222222"/>
          <w:sz w:val="24"/>
          <w:szCs w:val="24"/>
        </w:rPr>
        <w:t>Holt, T.J., S.M. Chermak, J.D. Freilich, N. Turner</w:t>
      </w:r>
      <w:r w:rsidR="0098269B" w:rsidRPr="004407CD">
        <w:rPr>
          <w:rFonts w:eastAsia="Times New Roman"/>
          <w:b/>
          <w:bCs/>
          <w:color w:val="222222"/>
          <w:sz w:val="24"/>
          <w:szCs w:val="24"/>
        </w:rPr>
        <w:t>**</w:t>
      </w:r>
      <w:r w:rsidR="0098269B" w:rsidRPr="008235E0">
        <w:rPr>
          <w:rFonts w:eastAsia="Times New Roman"/>
          <w:color w:val="222222"/>
          <w:sz w:val="24"/>
          <w:szCs w:val="24"/>
        </w:rPr>
        <w:t xml:space="preserve"> &amp; E. Greene-Colozzi.</w:t>
      </w:r>
      <w:r w:rsidR="0098269B">
        <w:rPr>
          <w:rFonts w:eastAsia="Times New Roman"/>
          <w:color w:val="222222"/>
          <w:sz w:val="24"/>
          <w:szCs w:val="24"/>
        </w:rPr>
        <w:t xml:space="preserve"> 2024. Assessing </w:t>
      </w:r>
    </w:p>
    <w:p w14:paraId="2B15AE07" w14:textId="77777777" w:rsidR="00A83ED9" w:rsidRDefault="0098269B" w:rsidP="00A83ED9">
      <w:pPr>
        <w:ind w:left="1800" w:hanging="1800"/>
        <w:rPr>
          <w:rFonts w:eastAsia="Times New Roman"/>
          <w:bCs/>
          <w:i/>
          <w:color w:val="000000"/>
          <w:sz w:val="24"/>
          <w:szCs w:val="24"/>
        </w:rPr>
      </w:pPr>
      <w:r>
        <w:rPr>
          <w:rFonts w:eastAsia="Times New Roman"/>
          <w:color w:val="222222"/>
          <w:sz w:val="24"/>
          <w:szCs w:val="24"/>
        </w:rPr>
        <w:t xml:space="preserve">racial and ethnically motivated extremist cyberattacks using open-source data. </w:t>
      </w:r>
      <w:r>
        <w:rPr>
          <w:rFonts w:eastAsia="Times New Roman"/>
          <w:bCs/>
          <w:i/>
          <w:color w:val="000000"/>
          <w:sz w:val="24"/>
          <w:szCs w:val="24"/>
        </w:rPr>
        <w:t xml:space="preserve">Terrorism </w:t>
      </w:r>
      <w:r w:rsidRPr="003F1D80">
        <w:rPr>
          <w:rFonts w:eastAsia="Times New Roman"/>
          <w:bCs/>
          <w:i/>
          <w:color w:val="000000"/>
          <w:sz w:val="24"/>
          <w:szCs w:val="24"/>
        </w:rPr>
        <w:t xml:space="preserve">and </w:t>
      </w:r>
    </w:p>
    <w:p w14:paraId="31483582" w14:textId="08FB486A" w:rsidR="003218FF" w:rsidRPr="003218FF" w:rsidRDefault="0098269B" w:rsidP="00A83ED9">
      <w:pPr>
        <w:ind w:left="1800" w:hanging="1800"/>
        <w:rPr>
          <w:rFonts w:eastAsia="Times New Roman"/>
          <w:color w:val="222222"/>
          <w:sz w:val="24"/>
          <w:szCs w:val="24"/>
        </w:rPr>
      </w:pPr>
      <w:r w:rsidRPr="003F1D80">
        <w:rPr>
          <w:rFonts w:eastAsia="Times New Roman"/>
          <w:bCs/>
          <w:i/>
          <w:color w:val="000000"/>
          <w:sz w:val="24"/>
          <w:szCs w:val="24"/>
        </w:rPr>
        <w:t>Political Violence</w:t>
      </w:r>
      <w:r>
        <w:rPr>
          <w:rFonts w:eastAsia="Times New Roman"/>
          <w:bCs/>
          <w:color w:val="000000"/>
          <w:sz w:val="24"/>
          <w:szCs w:val="24"/>
        </w:rPr>
        <w:t xml:space="preserve"> 3</w:t>
      </w:r>
      <w:r w:rsidR="0001676C">
        <w:rPr>
          <w:rFonts w:eastAsia="Times New Roman"/>
          <w:bCs/>
          <w:color w:val="000000"/>
          <w:sz w:val="24"/>
          <w:szCs w:val="24"/>
        </w:rPr>
        <w:t>6</w:t>
      </w:r>
      <w:r w:rsidR="00A52F5A">
        <w:rPr>
          <w:rFonts w:eastAsia="Times New Roman"/>
          <w:bCs/>
          <w:color w:val="000000"/>
          <w:sz w:val="24"/>
          <w:szCs w:val="24"/>
        </w:rPr>
        <w:t>(1): 113-126</w:t>
      </w:r>
      <w:r>
        <w:rPr>
          <w:rFonts w:eastAsia="Times New Roman"/>
          <w:bCs/>
          <w:color w:val="000000"/>
          <w:sz w:val="24"/>
          <w:szCs w:val="24"/>
        </w:rPr>
        <w:t xml:space="preserve">. </w:t>
      </w:r>
      <w:r w:rsidRPr="001D3857">
        <w:rPr>
          <w:rFonts w:eastAsia="Times New Roman"/>
          <w:bCs/>
          <w:sz w:val="24"/>
          <w:szCs w:val="24"/>
        </w:rPr>
        <w:t>DOI:</w:t>
      </w:r>
      <w:r w:rsidR="003218FF">
        <w:rPr>
          <w:rFonts w:eastAsia="Times New Roman"/>
          <w:bCs/>
          <w:sz w:val="24"/>
          <w:szCs w:val="24"/>
        </w:rPr>
        <w:t xml:space="preserve"> </w:t>
      </w:r>
      <w:hyperlink r:id="rId21" w:history="1">
        <w:r w:rsidR="003218FF" w:rsidRPr="003218FF">
          <w:rPr>
            <w:rFonts w:eastAsia="Times New Roman"/>
            <w:sz w:val="24"/>
            <w:szCs w:val="24"/>
          </w:rPr>
          <w:t>10.1080/09546553.2022.2119848</w:t>
        </w:r>
      </w:hyperlink>
    </w:p>
    <w:p w14:paraId="0EFAB159" w14:textId="77777777" w:rsidR="000707E9" w:rsidRDefault="000707E9" w:rsidP="00882197">
      <w:pPr>
        <w:rPr>
          <w:sz w:val="24"/>
          <w:szCs w:val="24"/>
        </w:rPr>
      </w:pPr>
    </w:p>
    <w:p w14:paraId="7068201E" w14:textId="77777777" w:rsidR="000D3E4D" w:rsidRDefault="000D3E4D" w:rsidP="008F176B">
      <w:pPr>
        <w:ind w:left="1800" w:hanging="1800"/>
        <w:rPr>
          <w:sz w:val="24"/>
          <w:szCs w:val="24"/>
        </w:rPr>
      </w:pPr>
      <w:r>
        <w:rPr>
          <w:sz w:val="24"/>
          <w:szCs w:val="24"/>
        </w:rPr>
        <w:t xml:space="preserve">107. </w:t>
      </w:r>
      <w:r w:rsidR="000264C3" w:rsidRPr="00F20150">
        <w:rPr>
          <w:sz w:val="24"/>
          <w:szCs w:val="24"/>
        </w:rPr>
        <w:t xml:space="preserve">van Baak, </w:t>
      </w:r>
      <w:proofErr w:type="gramStart"/>
      <w:r w:rsidR="000264C3" w:rsidRPr="00F20150">
        <w:rPr>
          <w:sz w:val="24"/>
          <w:szCs w:val="24"/>
        </w:rPr>
        <w:t>C.</w:t>
      </w:r>
      <w:r w:rsidR="000264C3">
        <w:rPr>
          <w:sz w:val="24"/>
          <w:szCs w:val="24"/>
        </w:rPr>
        <w:t>,</w:t>
      </w:r>
      <w:r w:rsidR="000264C3" w:rsidRPr="00F20150">
        <w:rPr>
          <w:b/>
          <w:sz w:val="24"/>
          <w:szCs w:val="24"/>
        </w:rPr>
        <w:t>*</w:t>
      </w:r>
      <w:proofErr w:type="gramEnd"/>
      <w:r w:rsidR="000264C3" w:rsidRPr="00F20150">
        <w:rPr>
          <w:b/>
          <w:sz w:val="24"/>
          <w:szCs w:val="24"/>
        </w:rPr>
        <w:t>*</w:t>
      </w:r>
      <w:r w:rsidR="000264C3">
        <w:rPr>
          <w:b/>
          <w:sz w:val="24"/>
          <w:szCs w:val="24"/>
        </w:rPr>
        <w:t xml:space="preserve"> </w:t>
      </w:r>
      <w:r w:rsidR="000264C3" w:rsidRPr="00F20150">
        <w:rPr>
          <w:sz w:val="24"/>
          <w:szCs w:val="24"/>
        </w:rPr>
        <w:t>B.E. Hayes, J.D. Freilich &amp; S.M. Chermak.</w:t>
      </w:r>
      <w:r w:rsidR="000264C3">
        <w:rPr>
          <w:sz w:val="24"/>
          <w:szCs w:val="24"/>
        </w:rPr>
        <w:t xml:space="preserve"> </w:t>
      </w:r>
      <w:r w:rsidR="00A80768">
        <w:rPr>
          <w:sz w:val="24"/>
          <w:szCs w:val="24"/>
        </w:rPr>
        <w:t xml:space="preserve">2024. </w:t>
      </w:r>
      <w:r w:rsidR="000264C3" w:rsidRPr="00B341A0">
        <w:rPr>
          <w:sz w:val="24"/>
          <w:szCs w:val="24"/>
        </w:rPr>
        <w:t xml:space="preserve">Honor Killings in the </w:t>
      </w:r>
    </w:p>
    <w:p w14:paraId="310A176B" w14:textId="77777777" w:rsidR="000D3E4D" w:rsidRDefault="000264C3" w:rsidP="000D3E4D">
      <w:pPr>
        <w:ind w:left="1800" w:hanging="1800"/>
        <w:rPr>
          <w:sz w:val="24"/>
          <w:szCs w:val="24"/>
        </w:rPr>
      </w:pPr>
      <w:r w:rsidRPr="00B341A0">
        <w:rPr>
          <w:sz w:val="24"/>
          <w:szCs w:val="24"/>
        </w:rPr>
        <w:t>United States from 1990-202</w:t>
      </w:r>
      <w:r>
        <w:rPr>
          <w:sz w:val="24"/>
          <w:szCs w:val="24"/>
        </w:rPr>
        <w:t>2</w:t>
      </w:r>
      <w:r w:rsidRPr="00B341A0">
        <w:rPr>
          <w:sz w:val="24"/>
          <w:szCs w:val="24"/>
        </w:rPr>
        <w:t>:</w:t>
      </w:r>
      <w:r>
        <w:rPr>
          <w:rFonts w:eastAsia="Times New Roman"/>
          <w:bCs/>
          <w:sz w:val="24"/>
          <w:szCs w:val="24"/>
        </w:rPr>
        <w:t xml:space="preserve"> </w:t>
      </w:r>
      <w:r w:rsidRPr="00B341A0">
        <w:rPr>
          <w:sz w:val="24"/>
          <w:szCs w:val="24"/>
        </w:rPr>
        <w:t xml:space="preserve">Primary </w:t>
      </w:r>
      <w:r>
        <w:rPr>
          <w:sz w:val="24"/>
          <w:szCs w:val="24"/>
        </w:rPr>
        <w:t>victims and corollary v</w:t>
      </w:r>
      <w:r w:rsidRPr="00B341A0">
        <w:rPr>
          <w:sz w:val="24"/>
          <w:szCs w:val="24"/>
        </w:rPr>
        <w:t>ictims</w:t>
      </w:r>
      <w:r>
        <w:rPr>
          <w:sz w:val="24"/>
          <w:szCs w:val="24"/>
        </w:rPr>
        <w:t xml:space="preserve">. </w:t>
      </w:r>
      <w:bookmarkStart w:id="11" w:name="_Hlk148101194"/>
      <w:r w:rsidRPr="000264C3">
        <w:rPr>
          <w:i/>
          <w:iCs/>
          <w:sz w:val="24"/>
          <w:szCs w:val="24"/>
        </w:rPr>
        <w:t>Crime and Delinquency</w:t>
      </w:r>
      <w:r w:rsidR="008F176B">
        <w:rPr>
          <w:sz w:val="24"/>
          <w:szCs w:val="24"/>
        </w:rPr>
        <w:t xml:space="preserve"> </w:t>
      </w:r>
    </w:p>
    <w:p w14:paraId="0141AD21" w14:textId="6B3123EF" w:rsidR="000264C3" w:rsidRPr="008F176B" w:rsidRDefault="008F176B" w:rsidP="000D3E4D">
      <w:pPr>
        <w:ind w:left="1800" w:hanging="1800"/>
        <w:rPr>
          <w:sz w:val="24"/>
          <w:szCs w:val="24"/>
        </w:rPr>
      </w:pPr>
      <w:r>
        <w:rPr>
          <w:sz w:val="24"/>
          <w:szCs w:val="24"/>
        </w:rPr>
        <w:t>70(8): 2043-2072</w:t>
      </w:r>
      <w:r w:rsidR="000264C3" w:rsidRPr="000264C3">
        <w:rPr>
          <w:sz w:val="24"/>
          <w:szCs w:val="24"/>
        </w:rPr>
        <w:t>.</w:t>
      </w:r>
      <w:bookmarkEnd w:id="11"/>
      <w:r w:rsidR="000264C3" w:rsidRPr="000264C3">
        <w:rPr>
          <w:sz w:val="24"/>
          <w:szCs w:val="24"/>
        </w:rPr>
        <w:t xml:space="preserve"> DOI</w:t>
      </w:r>
      <w:r w:rsidR="000264C3" w:rsidRPr="00EA17D1">
        <w:rPr>
          <w:sz w:val="24"/>
          <w:szCs w:val="24"/>
        </w:rPr>
        <w:t>:</w:t>
      </w:r>
      <w:r w:rsidR="00EA17D1">
        <w:rPr>
          <w:sz w:val="24"/>
          <w:szCs w:val="24"/>
        </w:rPr>
        <w:t xml:space="preserve"> </w:t>
      </w:r>
      <w:hyperlink r:id="rId22" w:history="1">
        <w:r w:rsidR="00EA17D1" w:rsidRPr="00EA17D1">
          <w:rPr>
            <w:sz w:val="24"/>
            <w:szCs w:val="24"/>
            <w:shd w:val="clear" w:color="auto" w:fill="FFFFFF"/>
          </w:rPr>
          <w:t>10.1177/00111287221128482</w:t>
        </w:r>
      </w:hyperlink>
    </w:p>
    <w:p w14:paraId="45262DB7" w14:textId="77777777" w:rsidR="00D6509D" w:rsidRDefault="00D6509D" w:rsidP="0098269B">
      <w:pPr>
        <w:ind w:left="1800" w:hanging="1800"/>
        <w:rPr>
          <w:sz w:val="24"/>
          <w:szCs w:val="24"/>
        </w:rPr>
      </w:pPr>
    </w:p>
    <w:p w14:paraId="34D95307" w14:textId="6CD726CC" w:rsidR="00FC724D" w:rsidRDefault="00FC724D" w:rsidP="0098269B">
      <w:pPr>
        <w:ind w:left="1800" w:hanging="1800"/>
        <w:rPr>
          <w:sz w:val="24"/>
          <w:szCs w:val="24"/>
        </w:rPr>
      </w:pPr>
      <w:r>
        <w:rPr>
          <w:sz w:val="24"/>
          <w:szCs w:val="24"/>
        </w:rPr>
        <w:t>1</w:t>
      </w:r>
      <w:r w:rsidR="000D3E4D">
        <w:rPr>
          <w:sz w:val="24"/>
          <w:szCs w:val="24"/>
        </w:rPr>
        <w:t>06</w:t>
      </w:r>
      <w:r>
        <w:rPr>
          <w:sz w:val="24"/>
          <w:szCs w:val="24"/>
        </w:rPr>
        <w:t xml:space="preserve">. </w:t>
      </w:r>
      <w:r w:rsidRPr="002F19E1">
        <w:rPr>
          <w:sz w:val="24"/>
          <w:szCs w:val="24"/>
        </w:rPr>
        <w:t>Vergani, M., B. Perry, J.D. Freilich, S. Chermak</w:t>
      </w:r>
      <w:r>
        <w:rPr>
          <w:sz w:val="24"/>
          <w:szCs w:val="24"/>
        </w:rPr>
        <w:t>,</w:t>
      </w:r>
      <w:r w:rsidRPr="002F19E1">
        <w:rPr>
          <w:sz w:val="24"/>
          <w:szCs w:val="24"/>
        </w:rPr>
        <w:t xml:space="preserve"> R. Scrivens</w:t>
      </w:r>
      <w:r>
        <w:rPr>
          <w:sz w:val="24"/>
          <w:szCs w:val="24"/>
        </w:rPr>
        <w:t>, R. Link, D. Kleinsman</w:t>
      </w:r>
      <w:r w:rsidR="00773D1C">
        <w:rPr>
          <w:sz w:val="24"/>
          <w:szCs w:val="24"/>
        </w:rPr>
        <w:t>,</w:t>
      </w:r>
      <w:r>
        <w:rPr>
          <w:sz w:val="24"/>
          <w:szCs w:val="24"/>
        </w:rPr>
        <w:t xml:space="preserve"> J. </w:t>
      </w:r>
    </w:p>
    <w:p w14:paraId="78815748" w14:textId="0EE13991" w:rsidR="00FC724D" w:rsidRPr="00FC724D" w:rsidRDefault="00FC724D" w:rsidP="00FC724D">
      <w:pPr>
        <w:rPr>
          <w:sz w:val="24"/>
          <w:szCs w:val="24"/>
        </w:rPr>
      </w:pPr>
      <w:r>
        <w:rPr>
          <w:sz w:val="24"/>
          <w:szCs w:val="24"/>
        </w:rPr>
        <w:t>Betts</w:t>
      </w:r>
      <w:r w:rsidR="00773D1C">
        <w:rPr>
          <w:sz w:val="24"/>
          <w:szCs w:val="24"/>
        </w:rPr>
        <w:t xml:space="preserve"> &amp; M. Iqbal</w:t>
      </w:r>
      <w:r w:rsidRPr="002F19E1">
        <w:rPr>
          <w:sz w:val="24"/>
          <w:szCs w:val="24"/>
        </w:rPr>
        <w:t>.</w:t>
      </w:r>
      <w:r>
        <w:rPr>
          <w:sz w:val="24"/>
          <w:szCs w:val="24"/>
        </w:rPr>
        <w:t xml:space="preserve"> 2024. </w:t>
      </w:r>
      <w:r w:rsidRPr="00FC724D">
        <w:rPr>
          <w:sz w:val="24"/>
          <w:szCs w:val="24"/>
        </w:rPr>
        <w:t>Mapping the scientific knowledge and approaches to defining and</w:t>
      </w:r>
      <w:r w:rsidR="00A83ED9">
        <w:rPr>
          <w:sz w:val="24"/>
          <w:szCs w:val="24"/>
        </w:rPr>
        <w:t xml:space="preserve"> </w:t>
      </w:r>
      <w:r w:rsidRPr="00FC724D">
        <w:rPr>
          <w:sz w:val="24"/>
          <w:szCs w:val="24"/>
        </w:rPr>
        <w:t>measuring hate crime, hate speech, and hate incidents: A systematic review</w:t>
      </w:r>
      <w:r>
        <w:rPr>
          <w:sz w:val="24"/>
          <w:szCs w:val="24"/>
        </w:rPr>
        <w:t xml:space="preserve">. </w:t>
      </w:r>
      <w:r w:rsidRPr="00FC724D">
        <w:rPr>
          <w:i/>
          <w:iCs/>
          <w:sz w:val="24"/>
          <w:szCs w:val="24"/>
        </w:rPr>
        <w:t>Campbell</w:t>
      </w:r>
      <w:r w:rsidR="00A83ED9">
        <w:rPr>
          <w:i/>
          <w:iCs/>
          <w:sz w:val="24"/>
          <w:szCs w:val="24"/>
        </w:rPr>
        <w:t xml:space="preserve"> </w:t>
      </w:r>
      <w:r w:rsidRPr="00FC724D">
        <w:rPr>
          <w:i/>
          <w:iCs/>
          <w:sz w:val="24"/>
          <w:szCs w:val="24"/>
        </w:rPr>
        <w:t>Systematic Reviews</w:t>
      </w:r>
      <w:r w:rsidRPr="00FC724D">
        <w:rPr>
          <w:sz w:val="24"/>
          <w:szCs w:val="24"/>
        </w:rPr>
        <w:t xml:space="preserve"> </w:t>
      </w:r>
      <w:r w:rsidR="001E0BBC">
        <w:rPr>
          <w:sz w:val="24"/>
          <w:szCs w:val="24"/>
        </w:rPr>
        <w:t xml:space="preserve">20(2): </w:t>
      </w:r>
      <w:proofErr w:type="gramStart"/>
      <w:r w:rsidRPr="00FC724D">
        <w:rPr>
          <w:sz w:val="24"/>
          <w:szCs w:val="24"/>
        </w:rPr>
        <w:t>20:e</w:t>
      </w:r>
      <w:proofErr w:type="gramEnd"/>
      <w:r w:rsidRPr="00FC724D">
        <w:rPr>
          <w:sz w:val="24"/>
          <w:szCs w:val="24"/>
        </w:rPr>
        <w:t>1397.</w:t>
      </w:r>
      <w:r>
        <w:rPr>
          <w:sz w:val="24"/>
          <w:szCs w:val="24"/>
        </w:rPr>
        <w:t xml:space="preserve"> DOI: </w:t>
      </w:r>
      <w:r w:rsidRPr="00FC724D">
        <w:rPr>
          <w:sz w:val="24"/>
          <w:szCs w:val="24"/>
        </w:rPr>
        <w:t>10.1002/cl2.1397</w:t>
      </w:r>
    </w:p>
    <w:p w14:paraId="19237E13" w14:textId="77777777" w:rsidR="00FC724D" w:rsidRDefault="00FC724D" w:rsidP="0098269B">
      <w:pPr>
        <w:ind w:left="1800" w:hanging="1800"/>
        <w:rPr>
          <w:sz w:val="24"/>
          <w:szCs w:val="24"/>
        </w:rPr>
      </w:pPr>
    </w:p>
    <w:p w14:paraId="64CB407A" w14:textId="61597F77" w:rsidR="00527117" w:rsidRPr="00225441" w:rsidRDefault="000D3E4D" w:rsidP="00225441">
      <w:pPr>
        <w:pStyle w:val="NormalWeb"/>
        <w:shd w:val="clear" w:color="auto" w:fill="FFFFFF"/>
        <w:spacing w:before="0" w:beforeAutospacing="0" w:after="0" w:afterAutospacing="0"/>
      </w:pPr>
      <w:bookmarkStart w:id="12" w:name="_Hlk99793215"/>
      <w:r>
        <w:t xml:space="preserve">105. </w:t>
      </w:r>
      <w:r w:rsidR="00527117" w:rsidRPr="00225441">
        <w:t>Holt, T.J., S.M. Chermak, J.D. Freilich, N. Turner** &amp; E. Greene-Colozzi. 2023. Introducing and exploring the Extremist Cybercrime Database (ECCD).</w:t>
      </w:r>
      <w:r w:rsidR="00527117" w:rsidRPr="00225441">
        <w:rPr>
          <w:i/>
          <w:iCs/>
        </w:rPr>
        <w:t xml:space="preserve"> </w:t>
      </w:r>
      <w:bookmarkStart w:id="13" w:name="_Hlk110848690"/>
      <w:r w:rsidR="00527117" w:rsidRPr="00225441">
        <w:rPr>
          <w:i/>
          <w:iCs/>
        </w:rPr>
        <w:t>Crime and Delinquency</w:t>
      </w:r>
      <w:r w:rsidR="00527117" w:rsidRPr="00225441">
        <w:t xml:space="preserve"> 69(12): 2411-2436. DOI:</w:t>
      </w:r>
      <w:bookmarkEnd w:id="13"/>
      <w:r w:rsidR="00527117" w:rsidRPr="00225441">
        <w:t xml:space="preserve"> </w:t>
      </w:r>
      <w:hyperlink r:id="rId23" w:tgtFrame="_blank" w:history="1">
        <w:r w:rsidR="00527117" w:rsidRPr="00225441">
          <w:t>10.1177/00111287221083899</w:t>
        </w:r>
      </w:hyperlink>
    </w:p>
    <w:p w14:paraId="2D20D0DC" w14:textId="77777777" w:rsidR="00C71A11" w:rsidRDefault="00C71A11" w:rsidP="005E2D24">
      <w:pPr>
        <w:ind w:left="1800" w:hanging="1800"/>
        <w:rPr>
          <w:sz w:val="24"/>
          <w:szCs w:val="24"/>
          <w:shd w:val="clear" w:color="auto" w:fill="FFFFFF"/>
        </w:rPr>
      </w:pPr>
    </w:p>
    <w:p w14:paraId="6E6A0DA9" w14:textId="0340D4BA" w:rsidR="00A83ED9" w:rsidRDefault="000D3E4D" w:rsidP="005E2D24">
      <w:pPr>
        <w:ind w:left="1800" w:hanging="1800"/>
        <w:rPr>
          <w:sz w:val="24"/>
          <w:szCs w:val="24"/>
          <w:shd w:val="clear" w:color="auto" w:fill="FFFFFF"/>
        </w:rPr>
      </w:pPr>
      <w:r>
        <w:rPr>
          <w:sz w:val="24"/>
          <w:szCs w:val="24"/>
          <w:shd w:val="clear" w:color="auto" w:fill="FFFFFF"/>
        </w:rPr>
        <w:t xml:space="preserve">104. </w:t>
      </w:r>
      <w:r w:rsidR="005E2D24">
        <w:rPr>
          <w:sz w:val="24"/>
          <w:szCs w:val="24"/>
          <w:shd w:val="clear" w:color="auto" w:fill="FFFFFF"/>
        </w:rPr>
        <w:t>Holt, T.J., M. Griffith,</w:t>
      </w:r>
      <w:r w:rsidR="005E2D24" w:rsidRPr="002B6E57">
        <w:rPr>
          <w:color w:val="222222"/>
        </w:rPr>
        <w:t xml:space="preserve"> </w:t>
      </w:r>
      <w:r w:rsidR="005E2D24">
        <w:rPr>
          <w:color w:val="222222"/>
        </w:rPr>
        <w:t>**</w:t>
      </w:r>
      <w:r w:rsidR="005E2D24">
        <w:rPr>
          <w:sz w:val="24"/>
          <w:szCs w:val="24"/>
          <w:shd w:val="clear" w:color="auto" w:fill="FFFFFF"/>
        </w:rPr>
        <w:t xml:space="preserve"> N. Turner,</w:t>
      </w:r>
      <w:r w:rsidR="005E2D24" w:rsidRPr="002B6E57">
        <w:rPr>
          <w:color w:val="222222"/>
        </w:rPr>
        <w:t xml:space="preserve"> </w:t>
      </w:r>
      <w:r w:rsidR="005E2D24">
        <w:rPr>
          <w:color w:val="222222"/>
        </w:rPr>
        <w:t>**</w:t>
      </w:r>
      <w:r w:rsidR="005E2D24">
        <w:rPr>
          <w:sz w:val="24"/>
          <w:szCs w:val="24"/>
          <w:shd w:val="clear" w:color="auto" w:fill="FFFFFF"/>
        </w:rPr>
        <w:t xml:space="preserve"> E.A. Greene-Colozzi, S.M. Chermak &amp; </w:t>
      </w:r>
      <w:proofErr w:type="spellStart"/>
      <w:r w:rsidR="005E2D24">
        <w:rPr>
          <w:sz w:val="24"/>
          <w:szCs w:val="24"/>
          <w:shd w:val="clear" w:color="auto" w:fill="FFFFFF"/>
        </w:rPr>
        <w:t>J.</w:t>
      </w:r>
      <w:proofErr w:type="gramStart"/>
      <w:r w:rsidR="005E2D24">
        <w:rPr>
          <w:sz w:val="24"/>
          <w:szCs w:val="24"/>
          <w:shd w:val="clear" w:color="auto" w:fill="FFFFFF"/>
        </w:rPr>
        <w:t>D.Freilich</w:t>
      </w:r>
      <w:proofErr w:type="spellEnd"/>
      <w:proofErr w:type="gramEnd"/>
      <w:r w:rsidR="005E2D24">
        <w:rPr>
          <w:sz w:val="24"/>
          <w:szCs w:val="24"/>
          <w:shd w:val="clear" w:color="auto" w:fill="FFFFFF"/>
        </w:rPr>
        <w:t xml:space="preserve">. </w:t>
      </w:r>
    </w:p>
    <w:p w14:paraId="0B3420E6" w14:textId="551A5635" w:rsidR="005E2D24" w:rsidRDefault="005E2D24" w:rsidP="005E2D24">
      <w:pPr>
        <w:ind w:left="1800" w:hanging="1800"/>
        <w:rPr>
          <w:sz w:val="24"/>
          <w:szCs w:val="24"/>
          <w:shd w:val="clear" w:color="auto" w:fill="FFFFFF"/>
        </w:rPr>
      </w:pPr>
      <w:r>
        <w:rPr>
          <w:sz w:val="24"/>
          <w:szCs w:val="24"/>
          <w:shd w:val="clear" w:color="auto" w:fill="FFFFFF"/>
        </w:rPr>
        <w:t xml:space="preserve">2023. Assessing nation-state sponsored cyberattacks using routine activities theory. </w:t>
      </w:r>
    </w:p>
    <w:p w14:paraId="69DED717" w14:textId="39069ECA" w:rsidR="005E2D24" w:rsidRPr="005778C2" w:rsidRDefault="005E2D24" w:rsidP="005E2D24">
      <w:pPr>
        <w:ind w:left="1800" w:hanging="1800"/>
        <w:rPr>
          <w:sz w:val="24"/>
          <w:szCs w:val="24"/>
          <w:shd w:val="clear" w:color="auto" w:fill="FFFFFF"/>
        </w:rPr>
      </w:pPr>
      <w:r>
        <w:rPr>
          <w:i/>
          <w:iCs/>
          <w:sz w:val="24"/>
          <w:szCs w:val="24"/>
          <w:shd w:val="clear" w:color="auto" w:fill="FFFFFF"/>
        </w:rPr>
        <w:lastRenderedPageBreak/>
        <w:t>Criminology and Public Policy</w:t>
      </w:r>
      <w:r>
        <w:rPr>
          <w:sz w:val="24"/>
          <w:szCs w:val="24"/>
          <w:shd w:val="clear" w:color="auto" w:fill="FFFFFF"/>
        </w:rPr>
        <w:t xml:space="preserve"> 22(4): 825-848.</w:t>
      </w:r>
      <w:r>
        <w:rPr>
          <w:rFonts w:eastAsia="Times New Roman"/>
          <w:bCs/>
          <w:color w:val="000000"/>
          <w:sz w:val="24"/>
          <w:szCs w:val="24"/>
        </w:rPr>
        <w:t xml:space="preserve"> DOI</w:t>
      </w:r>
      <w:r w:rsidRPr="005778C2">
        <w:rPr>
          <w:rFonts w:eastAsia="Times New Roman"/>
          <w:bCs/>
          <w:sz w:val="24"/>
          <w:szCs w:val="24"/>
        </w:rPr>
        <w:t xml:space="preserve">: </w:t>
      </w:r>
      <w:r w:rsidRPr="005778C2">
        <w:rPr>
          <w:sz w:val="24"/>
          <w:szCs w:val="24"/>
          <w:shd w:val="clear" w:color="auto" w:fill="FFFFFF"/>
        </w:rPr>
        <w:t>10.1111/1745-9133.12646</w:t>
      </w:r>
    </w:p>
    <w:p w14:paraId="5D06304F" w14:textId="77777777" w:rsidR="005E2D24" w:rsidRDefault="005E2D24" w:rsidP="006064C4">
      <w:pPr>
        <w:ind w:left="1800" w:hanging="1800"/>
        <w:rPr>
          <w:sz w:val="24"/>
          <w:szCs w:val="24"/>
        </w:rPr>
      </w:pPr>
    </w:p>
    <w:p w14:paraId="225419F4" w14:textId="7074D5A2" w:rsidR="00284113" w:rsidRPr="00A74D7A" w:rsidRDefault="00284113" w:rsidP="00284113">
      <w:pPr>
        <w:pStyle w:val="ListParagraph"/>
        <w:numPr>
          <w:ilvl w:val="0"/>
          <w:numId w:val="25"/>
        </w:numPr>
        <w:shd w:val="clear" w:color="auto" w:fill="FFFFFF"/>
        <w:tabs>
          <w:tab w:val="left" w:pos="720"/>
          <w:tab w:val="left" w:pos="1440"/>
        </w:tabs>
        <w:autoSpaceDE/>
        <w:autoSpaceDN/>
        <w:adjustRightInd/>
        <w:rPr>
          <w:rFonts w:eastAsia="Times New Roman"/>
          <w:i/>
          <w:iCs/>
          <w:color w:val="222222"/>
          <w:sz w:val="24"/>
          <w:szCs w:val="24"/>
        </w:rPr>
      </w:pPr>
      <w:r w:rsidRPr="00A74D7A">
        <w:rPr>
          <w:i/>
          <w:iCs/>
          <w:sz w:val="24"/>
          <w:szCs w:val="24"/>
        </w:rPr>
        <w:t xml:space="preserve">Received </w:t>
      </w:r>
      <w:r>
        <w:rPr>
          <w:i/>
          <w:iCs/>
          <w:sz w:val="24"/>
          <w:szCs w:val="24"/>
        </w:rPr>
        <w:t xml:space="preserve">2024 </w:t>
      </w:r>
      <w:r w:rsidRPr="00284113">
        <w:rPr>
          <w:i/>
          <w:iCs/>
          <w:snapToGrid w:val="0"/>
          <w:color w:val="000000"/>
          <w:sz w:val="24"/>
          <w:szCs w:val="24"/>
        </w:rPr>
        <w:t>Best Peer Reviewed Publication</w:t>
      </w:r>
      <w:r>
        <w:rPr>
          <w:snapToGrid w:val="0"/>
          <w:color w:val="000000"/>
          <w:sz w:val="24"/>
          <w:szCs w:val="24"/>
        </w:rPr>
        <w:t xml:space="preserve"> </w:t>
      </w:r>
      <w:r w:rsidRPr="00284113">
        <w:rPr>
          <w:i/>
          <w:iCs/>
          <w:snapToGrid w:val="0"/>
          <w:color w:val="000000"/>
          <w:sz w:val="24"/>
          <w:szCs w:val="24"/>
        </w:rPr>
        <w:t>from Division of Cybercrime, American Society of Criminology (ASC)</w:t>
      </w:r>
    </w:p>
    <w:p w14:paraId="687D19CF" w14:textId="77777777" w:rsidR="00284113" w:rsidRDefault="00284113" w:rsidP="006064C4">
      <w:pPr>
        <w:ind w:left="1800" w:hanging="1800"/>
        <w:rPr>
          <w:sz w:val="24"/>
          <w:szCs w:val="24"/>
        </w:rPr>
      </w:pPr>
    </w:p>
    <w:p w14:paraId="795C813E" w14:textId="3A0031B0" w:rsidR="00A83ED9" w:rsidRDefault="000D3E4D" w:rsidP="006064C4">
      <w:pPr>
        <w:ind w:left="1800" w:hanging="1800"/>
        <w:rPr>
          <w:sz w:val="24"/>
          <w:szCs w:val="24"/>
        </w:rPr>
      </w:pPr>
      <w:r>
        <w:rPr>
          <w:sz w:val="24"/>
          <w:szCs w:val="24"/>
        </w:rPr>
        <w:t xml:space="preserve">103. </w:t>
      </w:r>
      <w:r w:rsidR="006064C4">
        <w:rPr>
          <w:sz w:val="24"/>
          <w:szCs w:val="24"/>
        </w:rPr>
        <w:t>Moskalenko, S., J.D. Freilich, S. Chermak, J. Gruenewald &amp; C. McCauley. 202</w:t>
      </w:r>
      <w:r w:rsidR="00FE6995">
        <w:rPr>
          <w:sz w:val="24"/>
          <w:szCs w:val="24"/>
        </w:rPr>
        <w:t>3</w:t>
      </w:r>
      <w:r w:rsidR="006064C4">
        <w:rPr>
          <w:sz w:val="24"/>
          <w:szCs w:val="24"/>
        </w:rPr>
        <w:t xml:space="preserve">. Growth </w:t>
      </w:r>
    </w:p>
    <w:p w14:paraId="7BDE57E2" w14:textId="3734A2F6" w:rsidR="006064C4" w:rsidRDefault="006064C4" w:rsidP="006064C4">
      <w:pPr>
        <w:ind w:left="1800" w:hanging="1800"/>
        <w:rPr>
          <w:iCs/>
          <w:sz w:val="24"/>
          <w:szCs w:val="24"/>
          <w:lang w:val="en-GB" w:eastAsia="x-none"/>
        </w:rPr>
      </w:pPr>
      <w:r>
        <w:rPr>
          <w:sz w:val="24"/>
          <w:szCs w:val="24"/>
        </w:rPr>
        <w:t xml:space="preserve">opportunities in American and British terrorism research. </w:t>
      </w:r>
      <w:r w:rsidRPr="00E96BE5">
        <w:rPr>
          <w:i/>
          <w:sz w:val="24"/>
          <w:szCs w:val="24"/>
          <w:lang w:val="en-GB" w:eastAsia="x-none"/>
        </w:rPr>
        <w:t>Dynamics of Asymmetric Conflict</w:t>
      </w:r>
      <w:r>
        <w:rPr>
          <w:iCs/>
          <w:sz w:val="24"/>
          <w:szCs w:val="24"/>
          <w:lang w:val="en-GB" w:eastAsia="x-none"/>
        </w:rPr>
        <w:t xml:space="preserve"> </w:t>
      </w:r>
    </w:p>
    <w:p w14:paraId="445270E5" w14:textId="739A641E" w:rsidR="006064C4" w:rsidRPr="006064C4" w:rsidRDefault="006064C4" w:rsidP="006064C4">
      <w:pPr>
        <w:ind w:left="1800" w:hanging="1800"/>
        <w:rPr>
          <w:iCs/>
          <w:sz w:val="24"/>
          <w:szCs w:val="24"/>
          <w:lang w:val="en-GB" w:eastAsia="x-none"/>
        </w:rPr>
      </w:pPr>
      <w:r>
        <w:rPr>
          <w:iCs/>
          <w:sz w:val="24"/>
          <w:szCs w:val="24"/>
          <w:lang w:val="en-GB" w:eastAsia="x-none"/>
        </w:rPr>
        <w:t xml:space="preserve">16(1): 44-69. DOI: </w:t>
      </w:r>
      <w:r w:rsidRPr="00447856">
        <w:rPr>
          <w:sz w:val="24"/>
          <w:szCs w:val="24"/>
          <w:shd w:val="clear" w:color="auto" w:fill="FFFFFF"/>
        </w:rPr>
        <w:t>10.1080/17467586.2023.2187072</w:t>
      </w:r>
      <w:r w:rsidRPr="00447856">
        <w:rPr>
          <w:sz w:val="24"/>
          <w:szCs w:val="24"/>
        </w:rPr>
        <w:t xml:space="preserve"> </w:t>
      </w:r>
    </w:p>
    <w:p w14:paraId="0964D327" w14:textId="77777777" w:rsidR="004752BF" w:rsidRDefault="004752BF" w:rsidP="00D46062">
      <w:pPr>
        <w:ind w:left="1800" w:hanging="1800"/>
        <w:rPr>
          <w:sz w:val="24"/>
          <w:szCs w:val="24"/>
        </w:rPr>
      </w:pPr>
    </w:p>
    <w:p w14:paraId="3E8DBA4C" w14:textId="77777777" w:rsidR="000D3E4D" w:rsidRDefault="000D3E4D" w:rsidP="00AF02B3">
      <w:pPr>
        <w:ind w:left="1800" w:hanging="1800"/>
        <w:rPr>
          <w:iCs/>
          <w:sz w:val="24"/>
          <w:szCs w:val="24"/>
        </w:rPr>
      </w:pPr>
      <w:r>
        <w:rPr>
          <w:iCs/>
          <w:sz w:val="24"/>
          <w:szCs w:val="24"/>
        </w:rPr>
        <w:t xml:space="preserve">102. </w:t>
      </w:r>
      <w:r w:rsidR="00AF02B3" w:rsidRPr="001A3F17">
        <w:rPr>
          <w:iCs/>
          <w:sz w:val="24"/>
          <w:szCs w:val="24"/>
        </w:rPr>
        <w:t>Scrivens, R., T.W. Wojciechowski, J.D. Freilich, S.M. Chermak &amp; R. Frank</w:t>
      </w:r>
      <w:r w:rsidR="00AF02B3">
        <w:rPr>
          <w:iCs/>
          <w:sz w:val="24"/>
          <w:szCs w:val="24"/>
        </w:rPr>
        <w:t xml:space="preserve">. 2023. </w:t>
      </w:r>
    </w:p>
    <w:p w14:paraId="7E1FFC4D" w14:textId="77777777" w:rsidR="000D3E4D" w:rsidRDefault="00AF02B3" w:rsidP="000D3E4D">
      <w:pPr>
        <w:ind w:left="1800" w:hanging="1800"/>
        <w:rPr>
          <w:bCs/>
          <w:sz w:val="24"/>
          <w:szCs w:val="24"/>
        </w:rPr>
      </w:pPr>
      <w:r w:rsidRPr="001A3F17">
        <w:rPr>
          <w:iCs/>
          <w:sz w:val="24"/>
          <w:szCs w:val="24"/>
        </w:rPr>
        <w:t xml:space="preserve">Comparing </w:t>
      </w:r>
      <w:r w:rsidRPr="001A3F17">
        <w:rPr>
          <w:bCs/>
          <w:sz w:val="24"/>
          <w:szCs w:val="24"/>
        </w:rPr>
        <w:t xml:space="preserve">the </w:t>
      </w:r>
      <w:r>
        <w:rPr>
          <w:bCs/>
          <w:sz w:val="24"/>
          <w:szCs w:val="24"/>
        </w:rPr>
        <w:t>online posting behaviors of violent and non-v</w:t>
      </w:r>
      <w:r w:rsidRPr="001A3F17">
        <w:rPr>
          <w:bCs/>
          <w:sz w:val="24"/>
          <w:szCs w:val="24"/>
        </w:rPr>
        <w:t xml:space="preserve">iolent </w:t>
      </w:r>
      <w:r>
        <w:rPr>
          <w:bCs/>
          <w:sz w:val="24"/>
          <w:szCs w:val="24"/>
        </w:rPr>
        <w:t>right-wing e</w:t>
      </w:r>
      <w:r w:rsidRPr="001A3F17">
        <w:rPr>
          <w:bCs/>
          <w:sz w:val="24"/>
          <w:szCs w:val="24"/>
        </w:rPr>
        <w:t>xtremists</w:t>
      </w:r>
      <w:r>
        <w:rPr>
          <w:bCs/>
          <w:sz w:val="24"/>
          <w:szCs w:val="24"/>
        </w:rPr>
        <w:t xml:space="preserve">. </w:t>
      </w:r>
      <w:bookmarkStart w:id="14" w:name="_Hlk112845592"/>
    </w:p>
    <w:p w14:paraId="5479BF65" w14:textId="2C1F19B3" w:rsidR="00AF02B3" w:rsidRPr="000D3E4D" w:rsidRDefault="00AF02B3" w:rsidP="000D3E4D">
      <w:pPr>
        <w:ind w:left="1800" w:hanging="1800"/>
        <w:rPr>
          <w:iCs/>
          <w:sz w:val="24"/>
          <w:szCs w:val="24"/>
        </w:rPr>
      </w:pPr>
      <w:r>
        <w:rPr>
          <w:rFonts w:eastAsia="Times New Roman"/>
          <w:bCs/>
          <w:i/>
          <w:color w:val="000000"/>
          <w:sz w:val="24"/>
          <w:szCs w:val="24"/>
        </w:rPr>
        <w:t xml:space="preserve">Terrorism </w:t>
      </w:r>
      <w:r w:rsidRPr="003F1D80">
        <w:rPr>
          <w:rFonts w:eastAsia="Times New Roman"/>
          <w:bCs/>
          <w:i/>
          <w:color w:val="000000"/>
          <w:sz w:val="24"/>
          <w:szCs w:val="24"/>
        </w:rPr>
        <w:t>and Political Violence</w:t>
      </w:r>
      <w:r>
        <w:rPr>
          <w:rFonts w:eastAsia="Times New Roman"/>
          <w:bCs/>
          <w:color w:val="000000"/>
          <w:sz w:val="24"/>
          <w:szCs w:val="24"/>
        </w:rPr>
        <w:t xml:space="preserve"> 35</w:t>
      </w:r>
      <w:r w:rsidR="0001676C">
        <w:rPr>
          <w:rFonts w:eastAsia="Times New Roman"/>
          <w:bCs/>
          <w:color w:val="000000"/>
          <w:sz w:val="24"/>
          <w:szCs w:val="24"/>
        </w:rPr>
        <w:t>(1): 192-209</w:t>
      </w:r>
      <w:r>
        <w:rPr>
          <w:rFonts w:eastAsia="Times New Roman"/>
          <w:bCs/>
          <w:color w:val="000000"/>
          <w:sz w:val="24"/>
          <w:szCs w:val="24"/>
        </w:rPr>
        <w:t xml:space="preserve">. </w:t>
      </w:r>
      <w:r w:rsidRPr="001D3857">
        <w:rPr>
          <w:rFonts w:eastAsia="Times New Roman"/>
          <w:bCs/>
          <w:sz w:val="24"/>
          <w:szCs w:val="24"/>
        </w:rPr>
        <w:t>DOI:</w:t>
      </w:r>
      <w:r w:rsidR="00756BA4">
        <w:rPr>
          <w:rFonts w:eastAsia="Times New Roman"/>
          <w:bCs/>
          <w:sz w:val="24"/>
          <w:szCs w:val="24"/>
        </w:rPr>
        <w:t xml:space="preserve"> </w:t>
      </w:r>
      <w:bookmarkEnd w:id="14"/>
      <w:r w:rsidR="00756BA4" w:rsidRPr="00756BA4">
        <w:rPr>
          <w:sz w:val="24"/>
          <w:szCs w:val="24"/>
          <w:shd w:val="clear" w:color="auto" w:fill="FFFFFF"/>
        </w:rPr>
        <w:t>10.1080/09546553.2021.1891893</w:t>
      </w:r>
    </w:p>
    <w:bookmarkEnd w:id="12"/>
    <w:p w14:paraId="4AE04ECA" w14:textId="77777777" w:rsidR="00606424" w:rsidRDefault="00606424" w:rsidP="006437C1">
      <w:pPr>
        <w:ind w:left="1800" w:hanging="1800"/>
        <w:rPr>
          <w:rFonts w:eastAsia="Times New Roman"/>
          <w:sz w:val="24"/>
          <w:szCs w:val="24"/>
        </w:rPr>
      </w:pPr>
    </w:p>
    <w:p w14:paraId="35E9BD6C" w14:textId="323B7AF8" w:rsidR="006437C1" w:rsidRDefault="000D3E4D" w:rsidP="006437C1">
      <w:pPr>
        <w:ind w:left="1800" w:hanging="180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101. </w:t>
      </w:r>
      <w:r w:rsidR="006437C1">
        <w:rPr>
          <w:rFonts w:eastAsia="Times New Roman"/>
          <w:sz w:val="24"/>
          <w:szCs w:val="24"/>
        </w:rPr>
        <w:t>Turner, N.D.</w:t>
      </w:r>
      <w:r w:rsidR="006437C1" w:rsidRPr="000C6080">
        <w:rPr>
          <w:rFonts w:eastAsia="Times New Roman"/>
          <w:b/>
          <w:sz w:val="24"/>
          <w:szCs w:val="24"/>
        </w:rPr>
        <w:t>**</w:t>
      </w:r>
      <w:r w:rsidR="006437C1">
        <w:rPr>
          <w:rFonts w:eastAsia="Times New Roman"/>
          <w:b/>
          <w:sz w:val="24"/>
          <w:szCs w:val="24"/>
        </w:rPr>
        <w:t xml:space="preserve">, </w:t>
      </w:r>
      <w:r w:rsidR="006437C1">
        <w:rPr>
          <w:rFonts w:eastAsia="Times New Roman"/>
          <w:sz w:val="24"/>
          <w:szCs w:val="24"/>
        </w:rPr>
        <w:t xml:space="preserve">S.M. Chermak &amp; J.D. Freilich. 2023. An examination of the lethality of </w:t>
      </w:r>
    </w:p>
    <w:p w14:paraId="2763ACD2" w14:textId="75FC1DC6" w:rsidR="006437C1" w:rsidRDefault="006437C1" w:rsidP="00882197">
      <w:pPr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lone-actor terrorist attacks. </w:t>
      </w:r>
      <w:r w:rsidRPr="00AF24D7">
        <w:rPr>
          <w:i/>
          <w:iCs/>
          <w:sz w:val="24"/>
          <w:szCs w:val="24"/>
        </w:rPr>
        <w:t>Crime and Delinquency</w:t>
      </w:r>
      <w:r w:rsidR="00FE6995">
        <w:rPr>
          <w:sz w:val="24"/>
          <w:szCs w:val="24"/>
        </w:rPr>
        <w:t xml:space="preserve"> 69(5): 915-942</w:t>
      </w:r>
      <w:r>
        <w:rPr>
          <w:sz w:val="24"/>
          <w:szCs w:val="24"/>
        </w:rPr>
        <w:t>. DOI:</w:t>
      </w:r>
      <w:r w:rsidR="00A83ED9">
        <w:rPr>
          <w:sz w:val="24"/>
          <w:szCs w:val="24"/>
        </w:rPr>
        <w:t xml:space="preserve"> </w:t>
      </w:r>
      <w:hyperlink r:id="rId24" w:history="1">
        <w:r w:rsidRPr="009560B1">
          <w:rPr>
            <w:sz w:val="24"/>
            <w:szCs w:val="24"/>
            <w:shd w:val="clear" w:color="auto" w:fill="FFFFFF"/>
          </w:rPr>
          <w:t>10.1177/00111287211022609</w:t>
        </w:r>
      </w:hyperlink>
    </w:p>
    <w:p w14:paraId="3C616A75" w14:textId="77777777" w:rsidR="00882197" w:rsidRPr="00882197" w:rsidRDefault="00882197" w:rsidP="00882197">
      <w:pPr>
        <w:rPr>
          <w:rFonts w:eastAsia="Times New Roman"/>
          <w:sz w:val="24"/>
          <w:szCs w:val="24"/>
        </w:rPr>
      </w:pPr>
    </w:p>
    <w:p w14:paraId="10FE9245" w14:textId="51670D50" w:rsidR="00AF24D7" w:rsidRDefault="000D3E4D" w:rsidP="00AF24D7">
      <w:pPr>
        <w:ind w:left="1800" w:hanging="1800"/>
        <w:rPr>
          <w:sz w:val="24"/>
          <w:szCs w:val="24"/>
        </w:rPr>
      </w:pPr>
      <w:r>
        <w:rPr>
          <w:sz w:val="24"/>
          <w:szCs w:val="24"/>
        </w:rPr>
        <w:t xml:space="preserve">100. </w:t>
      </w:r>
      <w:r w:rsidR="00AF24D7">
        <w:rPr>
          <w:sz w:val="24"/>
          <w:szCs w:val="24"/>
        </w:rPr>
        <w:t xml:space="preserve">Abel, M.N.**, S.M. Chermak &amp; J.D. Freilich. </w:t>
      </w:r>
      <w:r w:rsidR="00CA069A">
        <w:rPr>
          <w:sz w:val="24"/>
          <w:szCs w:val="24"/>
        </w:rPr>
        <w:t xml:space="preserve">2022. </w:t>
      </w:r>
      <w:r w:rsidR="00AF24D7">
        <w:rPr>
          <w:sz w:val="24"/>
          <w:szCs w:val="24"/>
        </w:rPr>
        <w:t xml:space="preserve">Pre-attack warning behaviors of twenty </w:t>
      </w:r>
    </w:p>
    <w:p w14:paraId="45EF7B31" w14:textId="72CB985E" w:rsidR="00AF24D7" w:rsidRDefault="00AF24D7" w:rsidP="00D80796">
      <w:pPr>
        <w:rPr>
          <w:sz w:val="24"/>
          <w:szCs w:val="24"/>
          <w:shd w:val="clear" w:color="auto" w:fill="FFFFFF"/>
        </w:rPr>
      </w:pPr>
      <w:r>
        <w:rPr>
          <w:sz w:val="24"/>
          <w:szCs w:val="24"/>
        </w:rPr>
        <w:t xml:space="preserve">adolescent school shooters: A case study analysis. </w:t>
      </w:r>
      <w:r w:rsidRPr="00AF24D7">
        <w:rPr>
          <w:i/>
          <w:iCs/>
          <w:sz w:val="24"/>
          <w:szCs w:val="24"/>
        </w:rPr>
        <w:t>Crime and Delinquency</w:t>
      </w:r>
      <w:r>
        <w:rPr>
          <w:sz w:val="24"/>
          <w:szCs w:val="24"/>
        </w:rPr>
        <w:t xml:space="preserve">. </w:t>
      </w:r>
      <w:r w:rsidR="00552242">
        <w:rPr>
          <w:sz w:val="24"/>
          <w:szCs w:val="24"/>
        </w:rPr>
        <w:t>68(5): 786-813.</w:t>
      </w:r>
      <w:r>
        <w:rPr>
          <w:sz w:val="24"/>
          <w:szCs w:val="24"/>
        </w:rPr>
        <w:t xml:space="preserve"> DOI: </w:t>
      </w:r>
      <w:hyperlink r:id="rId25" w:history="1">
        <w:r w:rsidR="009826EB" w:rsidRPr="009826EB">
          <w:rPr>
            <w:sz w:val="24"/>
            <w:szCs w:val="24"/>
            <w:shd w:val="clear" w:color="auto" w:fill="FFFFFF"/>
          </w:rPr>
          <w:t>10.1177/0011128721999338</w:t>
        </w:r>
      </w:hyperlink>
    </w:p>
    <w:p w14:paraId="57FA743B" w14:textId="77777777" w:rsidR="004C3020" w:rsidRDefault="004C3020" w:rsidP="00D80796">
      <w:pPr>
        <w:rPr>
          <w:sz w:val="24"/>
          <w:szCs w:val="24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50"/>
      </w:tblGrid>
      <w:tr w:rsidR="002779AF" w:rsidRPr="00D97B59" w14:paraId="6D46C476" w14:textId="77777777" w:rsidTr="008E25E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5ACBBD" w14:textId="7653BFE1" w:rsidR="00FC724D" w:rsidRPr="00BE5C08" w:rsidRDefault="000D3E4D" w:rsidP="00EB76AC">
            <w:pPr>
              <w:autoSpaceDE/>
              <w:autoSpaceDN/>
              <w:adjustRightInd/>
              <w:rPr>
                <w:rFonts w:eastAsia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99. </w:t>
            </w:r>
            <w:r w:rsidR="002779AF" w:rsidRPr="002779AF">
              <w:rPr>
                <w:sz w:val="24"/>
                <w:szCs w:val="24"/>
              </w:rPr>
              <w:t>Freilich, J.D. &amp; S.</w:t>
            </w:r>
            <w:r w:rsidR="00F330C5">
              <w:rPr>
                <w:sz w:val="24"/>
                <w:szCs w:val="24"/>
              </w:rPr>
              <w:t>M.</w:t>
            </w:r>
            <w:r w:rsidR="002779AF" w:rsidRPr="002779AF">
              <w:rPr>
                <w:sz w:val="24"/>
                <w:szCs w:val="24"/>
              </w:rPr>
              <w:t xml:space="preserve"> Chermak. 2022.</w:t>
            </w:r>
            <w:r w:rsidR="002779AF" w:rsidRPr="002779AF">
              <w:rPr>
                <w:b/>
                <w:bCs/>
                <w:sz w:val="24"/>
                <w:szCs w:val="24"/>
              </w:rPr>
              <w:t xml:space="preserve"> </w:t>
            </w:r>
            <w:r w:rsidR="002779AF" w:rsidRPr="002779AF">
              <w:rPr>
                <w:rStyle w:val="Strong"/>
                <w:b w:val="0"/>
                <w:bCs w:val="0"/>
                <w:sz w:val="24"/>
                <w:szCs w:val="24"/>
              </w:rPr>
              <w:t xml:space="preserve">George Floyd Protests and the </w:t>
            </w:r>
            <w:r w:rsidR="002779AF">
              <w:rPr>
                <w:rStyle w:val="Strong"/>
                <w:b w:val="0"/>
                <w:bCs w:val="0"/>
                <w:sz w:val="24"/>
                <w:szCs w:val="24"/>
              </w:rPr>
              <w:t>c</w:t>
            </w:r>
            <w:r w:rsidR="002779AF" w:rsidRPr="002779AF">
              <w:rPr>
                <w:rStyle w:val="Strong"/>
                <w:b w:val="0"/>
                <w:bCs w:val="0"/>
                <w:sz w:val="24"/>
                <w:szCs w:val="24"/>
              </w:rPr>
              <w:t xml:space="preserve">riminal </w:t>
            </w:r>
            <w:r w:rsidR="002779AF">
              <w:rPr>
                <w:rStyle w:val="Strong"/>
                <w:b w:val="0"/>
                <w:bCs w:val="0"/>
                <w:sz w:val="24"/>
                <w:szCs w:val="24"/>
              </w:rPr>
              <w:t>j</w:t>
            </w:r>
            <w:r w:rsidR="002779AF" w:rsidRPr="002779AF">
              <w:rPr>
                <w:rStyle w:val="Strong"/>
                <w:b w:val="0"/>
                <w:bCs w:val="0"/>
                <w:sz w:val="24"/>
                <w:szCs w:val="24"/>
              </w:rPr>
              <w:t xml:space="preserve">ustice </w:t>
            </w:r>
            <w:r w:rsidR="002779AF">
              <w:rPr>
                <w:rStyle w:val="Strong"/>
                <w:b w:val="0"/>
                <w:bCs w:val="0"/>
                <w:sz w:val="24"/>
                <w:szCs w:val="24"/>
              </w:rPr>
              <w:t>s</w:t>
            </w:r>
            <w:r w:rsidR="002779AF" w:rsidRPr="002779AF">
              <w:rPr>
                <w:rStyle w:val="Strong"/>
                <w:b w:val="0"/>
                <w:bCs w:val="0"/>
                <w:sz w:val="24"/>
                <w:szCs w:val="24"/>
              </w:rPr>
              <w:t>ystem</w:t>
            </w:r>
            <w:r w:rsidR="002779AF">
              <w:rPr>
                <w:rStyle w:val="Strong"/>
                <w:b w:val="0"/>
                <w:bCs w:val="0"/>
                <w:sz w:val="24"/>
                <w:szCs w:val="24"/>
              </w:rPr>
              <w:t xml:space="preserve">. </w:t>
            </w:r>
            <w:r w:rsidR="002779AF" w:rsidRPr="00FD5DA0">
              <w:rPr>
                <w:i/>
                <w:sz w:val="24"/>
                <w:szCs w:val="24"/>
              </w:rPr>
              <w:t>Criminology and Public Policy</w:t>
            </w:r>
            <w:r w:rsidR="002779AF">
              <w:rPr>
                <w:sz w:val="24"/>
                <w:szCs w:val="24"/>
              </w:rPr>
              <w:t xml:space="preserve"> 21(1)</w:t>
            </w:r>
            <w:r w:rsidR="00EB0D59">
              <w:rPr>
                <w:sz w:val="24"/>
                <w:szCs w:val="24"/>
              </w:rPr>
              <w:t xml:space="preserve">: </w:t>
            </w:r>
            <w:r w:rsidR="000E5452">
              <w:rPr>
                <w:sz w:val="24"/>
                <w:szCs w:val="24"/>
              </w:rPr>
              <w:t>3-7</w:t>
            </w:r>
            <w:r w:rsidR="00F330C5">
              <w:rPr>
                <w:sz w:val="24"/>
                <w:szCs w:val="24"/>
              </w:rPr>
              <w:t xml:space="preserve">. </w:t>
            </w:r>
            <w:r w:rsidR="00F330C5" w:rsidRPr="00F330C5">
              <w:rPr>
                <w:sz w:val="24"/>
                <w:szCs w:val="24"/>
              </w:rPr>
              <w:t xml:space="preserve">DOI: </w:t>
            </w:r>
            <w:r w:rsidR="00F330C5" w:rsidRPr="00F330C5">
              <w:rPr>
                <w:sz w:val="24"/>
                <w:szCs w:val="24"/>
                <w:shd w:val="clear" w:color="auto" w:fill="FFFFFF"/>
              </w:rPr>
              <w:t>10.1111/1745-9133.12577</w:t>
            </w:r>
            <w:r w:rsidR="00EB0D59">
              <w:rPr>
                <w:sz w:val="24"/>
                <w:szCs w:val="24"/>
                <w:shd w:val="clear" w:color="auto" w:fill="FFFFFF"/>
              </w:rPr>
              <w:t xml:space="preserve"> </w:t>
            </w:r>
            <w:r w:rsidR="00EB0D59">
              <w:rPr>
                <w:sz w:val="24"/>
                <w:szCs w:val="24"/>
              </w:rPr>
              <w:t>(special issue editorial introduction)</w:t>
            </w:r>
            <w:r w:rsidR="00EB0D59">
              <w:rPr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</w:tbl>
    <w:p w14:paraId="7A10F280" w14:textId="77777777" w:rsidR="00F63387" w:rsidRDefault="00F63387" w:rsidP="00700A3C">
      <w:pPr>
        <w:ind w:left="1800" w:hanging="1800"/>
        <w:rPr>
          <w:sz w:val="24"/>
          <w:szCs w:val="24"/>
        </w:rPr>
      </w:pPr>
    </w:p>
    <w:p w14:paraId="45E2D629" w14:textId="77777777" w:rsidR="00444AEB" w:rsidRDefault="000D3E4D" w:rsidP="00C64A57">
      <w:pPr>
        <w:ind w:left="1800" w:hanging="1800"/>
        <w:rPr>
          <w:sz w:val="24"/>
          <w:szCs w:val="24"/>
        </w:rPr>
      </w:pPr>
      <w:bookmarkStart w:id="15" w:name="_Hlk92724292"/>
      <w:r>
        <w:rPr>
          <w:sz w:val="24"/>
          <w:szCs w:val="24"/>
        </w:rPr>
        <w:t xml:space="preserve">98. </w:t>
      </w:r>
      <w:r w:rsidR="00700A3C" w:rsidRPr="00700A3C">
        <w:rPr>
          <w:sz w:val="24"/>
          <w:szCs w:val="24"/>
        </w:rPr>
        <w:t xml:space="preserve">Freilich, J.D., S. Chermak, </w:t>
      </w:r>
      <w:bookmarkEnd w:id="15"/>
      <w:r w:rsidR="00700A3C" w:rsidRPr="00700A3C">
        <w:rPr>
          <w:sz w:val="24"/>
          <w:szCs w:val="24"/>
        </w:rPr>
        <w:t>N. Connell, B.</w:t>
      </w:r>
      <w:r w:rsidR="00C64A57">
        <w:rPr>
          <w:sz w:val="24"/>
          <w:szCs w:val="24"/>
        </w:rPr>
        <w:t>R.</w:t>
      </w:r>
      <w:r w:rsidR="00700A3C" w:rsidRPr="00700A3C">
        <w:rPr>
          <w:sz w:val="24"/>
          <w:szCs w:val="24"/>
        </w:rPr>
        <w:t xml:space="preserve"> Klein &amp; E.</w:t>
      </w:r>
      <w:r w:rsidR="00C64A57">
        <w:rPr>
          <w:sz w:val="24"/>
          <w:szCs w:val="24"/>
        </w:rPr>
        <w:t>A.</w:t>
      </w:r>
      <w:r w:rsidR="00700A3C" w:rsidRPr="00700A3C">
        <w:rPr>
          <w:sz w:val="24"/>
          <w:szCs w:val="24"/>
        </w:rPr>
        <w:t xml:space="preserve"> Greene-</w:t>
      </w:r>
      <w:proofErr w:type="gramStart"/>
      <w:r w:rsidR="00700A3C" w:rsidRPr="00700A3C">
        <w:rPr>
          <w:sz w:val="24"/>
          <w:szCs w:val="24"/>
        </w:rPr>
        <w:t>Colozzi.*</w:t>
      </w:r>
      <w:proofErr w:type="gramEnd"/>
      <w:r w:rsidR="00700A3C" w:rsidRPr="00700A3C">
        <w:rPr>
          <w:sz w:val="24"/>
          <w:szCs w:val="24"/>
        </w:rPr>
        <w:t xml:space="preserve">* 2022. Using </w:t>
      </w:r>
    </w:p>
    <w:p w14:paraId="7D601B33" w14:textId="2A3EB34B" w:rsidR="00C64A57" w:rsidRPr="00444AEB" w:rsidRDefault="00700A3C" w:rsidP="00444AEB">
      <w:pPr>
        <w:ind w:left="1800" w:hanging="1800"/>
        <w:rPr>
          <w:sz w:val="24"/>
          <w:szCs w:val="24"/>
        </w:rPr>
      </w:pPr>
      <w:r w:rsidRPr="00700A3C">
        <w:rPr>
          <w:sz w:val="24"/>
          <w:szCs w:val="24"/>
        </w:rPr>
        <w:t>open-source data to better understand and respond to American school shootings: I</w:t>
      </w:r>
      <w:r w:rsidRPr="00700A3C">
        <w:rPr>
          <w:sz w:val="24"/>
          <w:szCs w:val="24"/>
          <w:shd w:val="clear" w:color="auto" w:fill="FFFFFF"/>
        </w:rPr>
        <w:t xml:space="preserve">ntroducing </w:t>
      </w:r>
    </w:p>
    <w:p w14:paraId="617587D7" w14:textId="77777777" w:rsidR="000F5AE3" w:rsidRDefault="00700A3C" w:rsidP="00C64A57">
      <w:pPr>
        <w:ind w:left="1800" w:hanging="1800"/>
        <w:rPr>
          <w:sz w:val="24"/>
          <w:szCs w:val="24"/>
          <w:shd w:val="clear" w:color="auto" w:fill="FFFFFF"/>
        </w:rPr>
      </w:pPr>
      <w:r w:rsidRPr="00700A3C">
        <w:rPr>
          <w:sz w:val="24"/>
          <w:szCs w:val="24"/>
          <w:shd w:val="clear" w:color="auto" w:fill="FFFFFF"/>
        </w:rPr>
        <w:t xml:space="preserve">and exploring The American School Shooting Study (TASSS). </w:t>
      </w:r>
      <w:r w:rsidRPr="00700A3C">
        <w:rPr>
          <w:i/>
          <w:sz w:val="24"/>
          <w:szCs w:val="24"/>
          <w:shd w:val="clear" w:color="auto" w:fill="FFFFFF"/>
        </w:rPr>
        <w:t>Journal of School Violence</w:t>
      </w:r>
      <w:r w:rsidR="00F077DB">
        <w:rPr>
          <w:sz w:val="24"/>
          <w:szCs w:val="24"/>
          <w:shd w:val="clear" w:color="auto" w:fill="FFFFFF"/>
        </w:rPr>
        <w:t xml:space="preserve"> 21</w:t>
      </w:r>
      <w:r w:rsidR="000F5AE3">
        <w:rPr>
          <w:sz w:val="24"/>
          <w:szCs w:val="24"/>
          <w:shd w:val="clear" w:color="auto" w:fill="FFFFFF"/>
        </w:rPr>
        <w:t xml:space="preserve">(2): </w:t>
      </w:r>
    </w:p>
    <w:p w14:paraId="363BD9CC" w14:textId="4F80DB34" w:rsidR="00700A3C" w:rsidRDefault="000F5AE3" w:rsidP="00C64A57">
      <w:pPr>
        <w:ind w:left="1800" w:hanging="1800"/>
        <w:rPr>
          <w:sz w:val="24"/>
          <w:szCs w:val="24"/>
          <w:shd w:val="clear" w:color="auto" w:fill="FFFFFF"/>
        </w:rPr>
      </w:pPr>
      <w:r>
        <w:rPr>
          <w:sz w:val="24"/>
          <w:szCs w:val="24"/>
          <w:shd w:val="clear" w:color="auto" w:fill="FFFFFF"/>
        </w:rPr>
        <w:t>93-118</w:t>
      </w:r>
      <w:r w:rsidR="00700A3C" w:rsidRPr="00700A3C">
        <w:rPr>
          <w:sz w:val="24"/>
          <w:szCs w:val="24"/>
          <w:shd w:val="clear" w:color="auto" w:fill="FFFFFF"/>
        </w:rPr>
        <w:t>.</w:t>
      </w:r>
      <w:r w:rsidR="00F077DB">
        <w:rPr>
          <w:sz w:val="24"/>
          <w:szCs w:val="24"/>
          <w:shd w:val="clear" w:color="auto" w:fill="FFFFFF"/>
        </w:rPr>
        <w:t xml:space="preserve"> </w:t>
      </w:r>
      <w:r w:rsidR="0008295A" w:rsidRPr="0008295A">
        <w:rPr>
          <w:sz w:val="24"/>
          <w:szCs w:val="24"/>
          <w:shd w:val="clear" w:color="auto" w:fill="FFFFFF"/>
        </w:rPr>
        <w:t>DOI:10.1080/15388220.2021.1991804</w:t>
      </w:r>
    </w:p>
    <w:p w14:paraId="463B97AA" w14:textId="77777777" w:rsidR="00284113" w:rsidRDefault="00284113" w:rsidP="00C64A57">
      <w:pPr>
        <w:ind w:left="1800" w:hanging="1800"/>
        <w:rPr>
          <w:sz w:val="24"/>
          <w:szCs w:val="24"/>
          <w:shd w:val="clear" w:color="auto" w:fill="FFFFFF"/>
        </w:rPr>
      </w:pPr>
    </w:p>
    <w:p w14:paraId="1156F7D1" w14:textId="77FDBD95" w:rsidR="00AA6037" w:rsidRPr="00A74D7A" w:rsidRDefault="00AA6037" w:rsidP="00AA6037">
      <w:pPr>
        <w:numPr>
          <w:ilvl w:val="0"/>
          <w:numId w:val="26"/>
        </w:numPr>
        <w:rPr>
          <w:i/>
          <w:iCs/>
          <w:sz w:val="24"/>
          <w:szCs w:val="24"/>
          <w:shd w:val="clear" w:color="auto" w:fill="FFFFFF"/>
        </w:rPr>
      </w:pPr>
      <w:r w:rsidRPr="00A74D7A">
        <w:rPr>
          <w:i/>
          <w:iCs/>
          <w:sz w:val="24"/>
          <w:szCs w:val="24"/>
        </w:rPr>
        <w:t xml:space="preserve">Featured story on the National Institute of Justice </w:t>
      </w:r>
      <w:r w:rsidR="00D6509D" w:rsidRPr="00A74D7A">
        <w:rPr>
          <w:i/>
          <w:iCs/>
          <w:sz w:val="24"/>
          <w:szCs w:val="24"/>
        </w:rPr>
        <w:t>website.</w:t>
      </w:r>
      <w:r w:rsidRPr="00A74D7A">
        <w:rPr>
          <w:i/>
          <w:iCs/>
          <w:sz w:val="24"/>
          <w:szCs w:val="24"/>
        </w:rPr>
        <w:t xml:space="preserve"> </w:t>
      </w:r>
    </w:p>
    <w:p w14:paraId="23F18EBD" w14:textId="448C5F83" w:rsidR="00AA6037" w:rsidRPr="00A74D7A" w:rsidRDefault="00AA6037" w:rsidP="00AA6037">
      <w:pPr>
        <w:numPr>
          <w:ilvl w:val="0"/>
          <w:numId w:val="26"/>
        </w:numPr>
        <w:rPr>
          <w:i/>
          <w:iCs/>
          <w:sz w:val="24"/>
          <w:szCs w:val="24"/>
          <w:shd w:val="clear" w:color="auto" w:fill="FFFFFF"/>
        </w:rPr>
      </w:pPr>
      <w:r w:rsidRPr="00A74D7A">
        <w:rPr>
          <w:i/>
          <w:iCs/>
          <w:sz w:val="24"/>
          <w:szCs w:val="24"/>
        </w:rPr>
        <w:t xml:space="preserve">Reprinted policy brief for the Rockefeller Institute of Government’s Regional Gun Violence Research Consortium website </w:t>
      </w:r>
    </w:p>
    <w:p w14:paraId="3AF6DDB8" w14:textId="5F6541C6" w:rsidR="00AA6037" w:rsidRPr="00A74D7A" w:rsidRDefault="00AA6037" w:rsidP="00AA6037">
      <w:pPr>
        <w:numPr>
          <w:ilvl w:val="0"/>
          <w:numId w:val="26"/>
        </w:numPr>
        <w:rPr>
          <w:i/>
          <w:iCs/>
          <w:sz w:val="24"/>
          <w:szCs w:val="24"/>
          <w:shd w:val="clear" w:color="auto" w:fill="FFFFFF"/>
        </w:rPr>
      </w:pPr>
      <w:r w:rsidRPr="00A74D7A">
        <w:rPr>
          <w:i/>
          <w:iCs/>
          <w:sz w:val="24"/>
          <w:szCs w:val="24"/>
        </w:rPr>
        <w:t xml:space="preserve">Reprinted policy brief for the Virginia Department of Criminal Justice Services </w:t>
      </w:r>
    </w:p>
    <w:p w14:paraId="7B97E9DF" w14:textId="77777777" w:rsidR="001A78E4" w:rsidRPr="00AA6037" w:rsidRDefault="001A78E4" w:rsidP="005423EA">
      <w:pPr>
        <w:ind w:left="1800" w:hanging="1800"/>
        <w:rPr>
          <w:sz w:val="24"/>
          <w:szCs w:val="24"/>
        </w:rPr>
      </w:pPr>
    </w:p>
    <w:p w14:paraId="2738CDA9" w14:textId="77777777" w:rsidR="000D3E4D" w:rsidRDefault="000D3E4D" w:rsidP="00C41412">
      <w:pPr>
        <w:ind w:left="1800" w:hanging="1800"/>
        <w:rPr>
          <w:sz w:val="24"/>
          <w:szCs w:val="24"/>
        </w:rPr>
      </w:pPr>
      <w:r>
        <w:rPr>
          <w:sz w:val="24"/>
          <w:szCs w:val="24"/>
        </w:rPr>
        <w:t xml:space="preserve">97. </w:t>
      </w:r>
      <w:r w:rsidR="005423EA">
        <w:rPr>
          <w:sz w:val="24"/>
          <w:szCs w:val="24"/>
        </w:rPr>
        <w:t xml:space="preserve">Holt, T.J., J.D. Freilich, &amp; S.M. Chermak. 2022. </w:t>
      </w:r>
      <w:r w:rsidR="005423EA" w:rsidRPr="00002E53">
        <w:rPr>
          <w:sz w:val="24"/>
          <w:szCs w:val="24"/>
        </w:rPr>
        <w:t xml:space="preserve">Examining the </w:t>
      </w:r>
      <w:r w:rsidR="005423EA">
        <w:rPr>
          <w:sz w:val="24"/>
          <w:szCs w:val="24"/>
        </w:rPr>
        <w:t>o</w:t>
      </w:r>
      <w:r w:rsidR="005423EA" w:rsidRPr="00002E53">
        <w:rPr>
          <w:sz w:val="24"/>
          <w:szCs w:val="24"/>
        </w:rPr>
        <w:t xml:space="preserve">nline </w:t>
      </w:r>
      <w:r w:rsidR="005423EA">
        <w:rPr>
          <w:sz w:val="24"/>
          <w:szCs w:val="24"/>
        </w:rPr>
        <w:t>e</w:t>
      </w:r>
      <w:r w:rsidR="005423EA" w:rsidRPr="00002E53">
        <w:rPr>
          <w:sz w:val="24"/>
          <w:szCs w:val="24"/>
        </w:rPr>
        <w:t xml:space="preserve">xpression of </w:t>
      </w:r>
    </w:p>
    <w:p w14:paraId="0D7DCAE3" w14:textId="1CD48C19" w:rsidR="000D3E4D" w:rsidRDefault="005423EA" w:rsidP="000D3E4D">
      <w:pPr>
        <w:ind w:left="1800" w:hanging="1800"/>
        <w:rPr>
          <w:sz w:val="24"/>
          <w:szCs w:val="24"/>
        </w:rPr>
      </w:pPr>
      <w:r>
        <w:rPr>
          <w:sz w:val="24"/>
          <w:szCs w:val="24"/>
        </w:rPr>
        <w:t>i</w:t>
      </w:r>
      <w:r w:rsidRPr="00002E53">
        <w:rPr>
          <w:sz w:val="24"/>
          <w:szCs w:val="24"/>
        </w:rPr>
        <w:t xml:space="preserve">deology among </w:t>
      </w:r>
      <w:r>
        <w:rPr>
          <w:sz w:val="24"/>
          <w:szCs w:val="24"/>
        </w:rPr>
        <w:t>f</w:t>
      </w:r>
      <w:r w:rsidRPr="00002E53">
        <w:rPr>
          <w:sz w:val="24"/>
          <w:szCs w:val="24"/>
        </w:rPr>
        <w:t>ar</w:t>
      </w:r>
      <w:r>
        <w:rPr>
          <w:sz w:val="24"/>
          <w:szCs w:val="24"/>
        </w:rPr>
        <w:t>-right extremist f</w:t>
      </w:r>
      <w:r w:rsidRPr="00002E53">
        <w:rPr>
          <w:sz w:val="24"/>
          <w:szCs w:val="24"/>
        </w:rPr>
        <w:t xml:space="preserve">orum </w:t>
      </w:r>
      <w:r>
        <w:rPr>
          <w:sz w:val="24"/>
          <w:szCs w:val="24"/>
        </w:rPr>
        <w:t>u</w:t>
      </w:r>
      <w:r w:rsidRPr="00002E53">
        <w:rPr>
          <w:sz w:val="24"/>
          <w:szCs w:val="24"/>
        </w:rPr>
        <w:t>sers</w:t>
      </w:r>
      <w:r>
        <w:rPr>
          <w:sz w:val="24"/>
          <w:szCs w:val="24"/>
        </w:rPr>
        <w:t xml:space="preserve">. </w:t>
      </w:r>
      <w:r w:rsidRPr="00C87D70">
        <w:rPr>
          <w:i/>
          <w:sz w:val="24"/>
          <w:szCs w:val="24"/>
        </w:rPr>
        <w:t>Terrorism and Political Violence</w:t>
      </w:r>
      <w:r>
        <w:rPr>
          <w:sz w:val="24"/>
          <w:szCs w:val="24"/>
        </w:rPr>
        <w:t xml:space="preserve"> 34(2): 364</w:t>
      </w:r>
      <w:r w:rsidR="000D3E4D">
        <w:rPr>
          <w:sz w:val="24"/>
          <w:szCs w:val="24"/>
        </w:rPr>
        <w:t>-</w:t>
      </w:r>
    </w:p>
    <w:p w14:paraId="1D199847" w14:textId="72E5C0C9" w:rsidR="005423EA" w:rsidRDefault="005423EA" w:rsidP="000D3E4D">
      <w:pPr>
        <w:ind w:left="1800" w:hanging="1800"/>
        <w:rPr>
          <w:sz w:val="24"/>
          <w:szCs w:val="24"/>
        </w:rPr>
      </w:pPr>
      <w:r>
        <w:rPr>
          <w:sz w:val="24"/>
          <w:szCs w:val="24"/>
        </w:rPr>
        <w:t xml:space="preserve">384. DOI: </w:t>
      </w:r>
      <w:hyperlink r:id="rId26" w:history="1">
        <w:r w:rsidRPr="00F35CD3">
          <w:rPr>
            <w:sz w:val="24"/>
            <w:szCs w:val="24"/>
            <w:shd w:val="clear" w:color="auto" w:fill="FFFFFF"/>
          </w:rPr>
          <w:t>10.1080/09546553.2019.1701446</w:t>
        </w:r>
      </w:hyperlink>
    </w:p>
    <w:p w14:paraId="2ADE287E" w14:textId="77777777" w:rsidR="00284113" w:rsidRDefault="00284113" w:rsidP="00D46062">
      <w:pPr>
        <w:ind w:left="1800" w:hanging="1800"/>
        <w:rPr>
          <w:sz w:val="24"/>
          <w:szCs w:val="24"/>
        </w:rPr>
      </w:pPr>
    </w:p>
    <w:p w14:paraId="08096A43" w14:textId="2D7A3326" w:rsidR="00444AEB" w:rsidRDefault="00444AEB" w:rsidP="00444AEB">
      <w:pPr>
        <w:numPr>
          <w:ilvl w:val="0"/>
          <w:numId w:val="41"/>
        </w:numPr>
        <w:rPr>
          <w:sz w:val="24"/>
          <w:szCs w:val="24"/>
        </w:rPr>
      </w:pPr>
      <w:r>
        <w:rPr>
          <w:sz w:val="24"/>
          <w:szCs w:val="24"/>
        </w:rPr>
        <w:t>1</w:t>
      </w:r>
      <w:r w:rsidR="00A04377">
        <w:rPr>
          <w:sz w:val="24"/>
          <w:szCs w:val="24"/>
        </w:rPr>
        <w:t>3</w:t>
      </w:r>
      <w:r w:rsidR="00485C48">
        <w:rPr>
          <w:sz w:val="24"/>
          <w:szCs w:val="24"/>
        </w:rPr>
        <w:t>3</w:t>
      </w:r>
      <w:r>
        <w:rPr>
          <w:sz w:val="24"/>
          <w:szCs w:val="24"/>
        </w:rPr>
        <w:t xml:space="preserve"> citations according to google scholar</w:t>
      </w:r>
    </w:p>
    <w:p w14:paraId="2DD207B1" w14:textId="77777777" w:rsidR="00444AEB" w:rsidRDefault="00444AEB" w:rsidP="00D46062">
      <w:pPr>
        <w:ind w:left="1800" w:hanging="1800"/>
        <w:rPr>
          <w:sz w:val="24"/>
          <w:szCs w:val="24"/>
        </w:rPr>
      </w:pPr>
    </w:p>
    <w:p w14:paraId="7815E999" w14:textId="77777777" w:rsidR="000D3E4D" w:rsidRDefault="000D3E4D" w:rsidP="004F070A">
      <w:pPr>
        <w:ind w:left="1800" w:hanging="1800"/>
        <w:rPr>
          <w:sz w:val="24"/>
          <w:szCs w:val="24"/>
        </w:rPr>
      </w:pPr>
      <w:r>
        <w:rPr>
          <w:sz w:val="24"/>
          <w:szCs w:val="24"/>
        </w:rPr>
        <w:t xml:space="preserve">96. </w:t>
      </w:r>
      <w:r w:rsidR="00D46062">
        <w:rPr>
          <w:sz w:val="24"/>
          <w:szCs w:val="24"/>
        </w:rPr>
        <w:t>Holt, T.J., J.R. Lee, ** J.D. Freilich, S.M. Chermak, J.</w:t>
      </w:r>
      <w:r w:rsidR="00773080">
        <w:rPr>
          <w:sz w:val="24"/>
          <w:szCs w:val="24"/>
        </w:rPr>
        <w:t>M.</w:t>
      </w:r>
      <w:r w:rsidR="00C41C3C">
        <w:rPr>
          <w:sz w:val="24"/>
          <w:szCs w:val="24"/>
        </w:rPr>
        <w:t xml:space="preserve"> Bauer,</w:t>
      </w:r>
      <w:r w:rsidR="00D46062">
        <w:rPr>
          <w:sz w:val="24"/>
          <w:szCs w:val="24"/>
        </w:rPr>
        <w:t xml:space="preserve"> R</w:t>
      </w:r>
      <w:r w:rsidR="00773080">
        <w:rPr>
          <w:sz w:val="24"/>
          <w:szCs w:val="24"/>
        </w:rPr>
        <w:t>.</w:t>
      </w:r>
      <w:r w:rsidR="00D46062">
        <w:rPr>
          <w:sz w:val="24"/>
          <w:szCs w:val="24"/>
        </w:rPr>
        <w:t xml:space="preserve"> </w:t>
      </w:r>
      <w:proofErr w:type="spellStart"/>
      <w:r w:rsidR="00D46062">
        <w:rPr>
          <w:sz w:val="24"/>
          <w:szCs w:val="24"/>
        </w:rPr>
        <w:t>Shillair</w:t>
      </w:r>
      <w:proofErr w:type="spellEnd"/>
      <w:r w:rsidR="00C41C3C">
        <w:rPr>
          <w:sz w:val="24"/>
          <w:szCs w:val="24"/>
        </w:rPr>
        <w:t xml:space="preserve"> &amp; A. Ross</w:t>
      </w:r>
      <w:r w:rsidR="00D46062">
        <w:rPr>
          <w:sz w:val="24"/>
          <w:szCs w:val="24"/>
        </w:rPr>
        <w:t>.</w:t>
      </w:r>
      <w:r w:rsidR="00C41C3C">
        <w:rPr>
          <w:sz w:val="24"/>
          <w:szCs w:val="24"/>
        </w:rPr>
        <w:t xml:space="preserve"> </w:t>
      </w:r>
      <w:r w:rsidR="005D7F89">
        <w:rPr>
          <w:sz w:val="24"/>
          <w:szCs w:val="24"/>
        </w:rPr>
        <w:t xml:space="preserve">2022. </w:t>
      </w:r>
    </w:p>
    <w:p w14:paraId="26D88D09" w14:textId="77777777" w:rsidR="000D3E4D" w:rsidRDefault="00D46062" w:rsidP="000D3E4D">
      <w:pPr>
        <w:ind w:left="1800" w:hanging="1800"/>
        <w:rPr>
          <w:rFonts w:eastAsia="Times New Roman"/>
          <w:bCs/>
          <w:i/>
          <w:color w:val="000000"/>
          <w:sz w:val="24"/>
          <w:szCs w:val="24"/>
        </w:rPr>
      </w:pPr>
      <w:r>
        <w:rPr>
          <w:sz w:val="24"/>
          <w:szCs w:val="24"/>
        </w:rPr>
        <w:t xml:space="preserve">An exploratory analysis of </w:t>
      </w:r>
      <w:r w:rsidR="00773080">
        <w:rPr>
          <w:sz w:val="24"/>
          <w:szCs w:val="24"/>
        </w:rPr>
        <w:t xml:space="preserve">the </w:t>
      </w:r>
      <w:r>
        <w:rPr>
          <w:sz w:val="24"/>
          <w:szCs w:val="24"/>
        </w:rPr>
        <w:t xml:space="preserve">characteristics of ideologically motivated cyberattacks. </w:t>
      </w:r>
      <w:r w:rsidR="00C41C3C">
        <w:rPr>
          <w:rFonts w:eastAsia="Times New Roman"/>
          <w:bCs/>
          <w:i/>
          <w:color w:val="000000"/>
          <w:sz w:val="24"/>
          <w:szCs w:val="24"/>
        </w:rPr>
        <w:t xml:space="preserve">Terrorism </w:t>
      </w:r>
    </w:p>
    <w:p w14:paraId="77F6D7A2" w14:textId="5CA756FA" w:rsidR="00773080" w:rsidRPr="00C41C3C" w:rsidRDefault="00D46062" w:rsidP="000D3E4D">
      <w:pPr>
        <w:ind w:left="1800" w:hanging="1800"/>
        <w:rPr>
          <w:sz w:val="24"/>
          <w:szCs w:val="24"/>
        </w:rPr>
      </w:pPr>
      <w:r w:rsidRPr="003F1D80">
        <w:rPr>
          <w:rFonts w:eastAsia="Times New Roman"/>
          <w:bCs/>
          <w:i/>
          <w:color w:val="000000"/>
          <w:sz w:val="24"/>
          <w:szCs w:val="24"/>
        </w:rPr>
        <w:t>and Political Violence</w:t>
      </w:r>
      <w:r w:rsidR="00773080">
        <w:rPr>
          <w:rFonts w:eastAsia="Times New Roman"/>
          <w:bCs/>
          <w:color w:val="000000"/>
          <w:sz w:val="24"/>
          <w:szCs w:val="24"/>
        </w:rPr>
        <w:t xml:space="preserve"> 34</w:t>
      </w:r>
      <w:r w:rsidR="00C41A77">
        <w:rPr>
          <w:rFonts w:eastAsia="Times New Roman"/>
          <w:bCs/>
          <w:color w:val="000000"/>
          <w:sz w:val="24"/>
          <w:szCs w:val="24"/>
        </w:rPr>
        <w:t>(7): 1305-1320</w:t>
      </w:r>
      <w:r>
        <w:rPr>
          <w:rFonts w:eastAsia="Times New Roman"/>
          <w:bCs/>
          <w:color w:val="000000"/>
          <w:sz w:val="24"/>
          <w:szCs w:val="24"/>
        </w:rPr>
        <w:t xml:space="preserve">. </w:t>
      </w:r>
      <w:r w:rsidRPr="001D3857">
        <w:rPr>
          <w:rFonts w:eastAsia="Times New Roman"/>
          <w:bCs/>
          <w:sz w:val="24"/>
          <w:szCs w:val="24"/>
        </w:rPr>
        <w:t>DOI:</w:t>
      </w:r>
      <w:r w:rsidR="00773080">
        <w:rPr>
          <w:rFonts w:eastAsia="Times New Roman"/>
          <w:bCs/>
          <w:sz w:val="24"/>
          <w:szCs w:val="24"/>
        </w:rPr>
        <w:t xml:space="preserve"> </w:t>
      </w:r>
      <w:hyperlink r:id="rId27" w:history="1">
        <w:r w:rsidR="00773080" w:rsidRPr="00773080">
          <w:rPr>
            <w:rFonts w:eastAsia="Times New Roman"/>
            <w:sz w:val="24"/>
            <w:szCs w:val="24"/>
          </w:rPr>
          <w:t>10.1080/09546553.2020.1777987</w:t>
        </w:r>
      </w:hyperlink>
    </w:p>
    <w:p w14:paraId="013A8D5D" w14:textId="77777777" w:rsidR="00C41412" w:rsidRDefault="00C41412" w:rsidP="00C41412">
      <w:pPr>
        <w:rPr>
          <w:sz w:val="24"/>
          <w:szCs w:val="24"/>
        </w:rPr>
      </w:pPr>
    </w:p>
    <w:p w14:paraId="056D5ADE" w14:textId="77777777" w:rsidR="007D74A1" w:rsidRDefault="000D3E4D" w:rsidP="008D386C">
      <w:r>
        <w:rPr>
          <w:sz w:val="24"/>
          <w:szCs w:val="24"/>
        </w:rPr>
        <w:lastRenderedPageBreak/>
        <w:t xml:space="preserve">95. </w:t>
      </w:r>
      <w:r w:rsidR="005423EA">
        <w:rPr>
          <w:sz w:val="24"/>
          <w:szCs w:val="24"/>
        </w:rPr>
        <w:t>Holt, T.J., N.D. Turner</w:t>
      </w:r>
      <w:r w:rsidR="005423EA" w:rsidRPr="000C6080">
        <w:rPr>
          <w:b/>
          <w:sz w:val="24"/>
          <w:szCs w:val="24"/>
        </w:rPr>
        <w:t>**</w:t>
      </w:r>
      <w:r w:rsidR="005423EA">
        <w:rPr>
          <w:sz w:val="24"/>
          <w:szCs w:val="24"/>
        </w:rPr>
        <w:t xml:space="preserve">, J.D. Freilich &amp; S.M. Chermak. 2022. </w:t>
      </w:r>
      <w:r w:rsidR="005423EA" w:rsidRPr="000C6080">
        <w:rPr>
          <w:sz w:val="24"/>
          <w:szCs w:val="24"/>
        </w:rPr>
        <w:t xml:space="preserve">Examining the </w:t>
      </w:r>
      <w:r w:rsidR="005423EA">
        <w:rPr>
          <w:sz w:val="24"/>
          <w:szCs w:val="24"/>
        </w:rPr>
        <w:t>characteristics that differentiate jihadi-associated cyberattacks using routine activities t</w:t>
      </w:r>
      <w:r w:rsidR="005423EA" w:rsidRPr="000C6080">
        <w:rPr>
          <w:sz w:val="24"/>
          <w:szCs w:val="24"/>
        </w:rPr>
        <w:t>heory</w:t>
      </w:r>
      <w:r w:rsidR="00C41412">
        <w:rPr>
          <w:sz w:val="24"/>
          <w:szCs w:val="24"/>
        </w:rPr>
        <w:t xml:space="preserve">. </w:t>
      </w:r>
      <w:r w:rsidR="005423EA" w:rsidRPr="003C2C5F">
        <w:rPr>
          <w:i/>
          <w:sz w:val="24"/>
          <w:szCs w:val="24"/>
        </w:rPr>
        <w:t>Social Science Computer Review</w:t>
      </w:r>
      <w:r w:rsidR="005423EA">
        <w:rPr>
          <w:sz w:val="24"/>
          <w:szCs w:val="24"/>
        </w:rPr>
        <w:t xml:space="preserve"> 40(6): 1614-1630. DOI: </w:t>
      </w:r>
      <w:hyperlink r:id="rId28" w:history="1">
        <w:r w:rsidR="005423EA" w:rsidRPr="009B2E14">
          <w:rPr>
            <w:sz w:val="24"/>
            <w:szCs w:val="24"/>
            <w:shd w:val="clear" w:color="auto" w:fill="FFFFFF"/>
          </w:rPr>
          <w:t>10.1177/08944393211023324</w:t>
        </w:r>
      </w:hyperlink>
    </w:p>
    <w:p w14:paraId="52F124FE" w14:textId="77777777" w:rsidR="00541616" w:rsidRDefault="00541616" w:rsidP="008D386C">
      <w:pPr>
        <w:rPr>
          <w:sz w:val="24"/>
          <w:szCs w:val="24"/>
        </w:rPr>
      </w:pPr>
    </w:p>
    <w:p w14:paraId="4DBF8ABC" w14:textId="3C402F8F" w:rsidR="000A3393" w:rsidRDefault="000D3E4D" w:rsidP="008D386C">
      <w:pPr>
        <w:rPr>
          <w:sz w:val="24"/>
          <w:szCs w:val="24"/>
        </w:rPr>
      </w:pPr>
      <w:r>
        <w:rPr>
          <w:sz w:val="24"/>
          <w:szCs w:val="24"/>
        </w:rPr>
        <w:t xml:space="preserve">94. </w:t>
      </w:r>
      <w:r w:rsidR="00553A93">
        <w:rPr>
          <w:sz w:val="24"/>
          <w:szCs w:val="24"/>
        </w:rPr>
        <w:t>S</w:t>
      </w:r>
      <w:r w:rsidR="00553A93" w:rsidRPr="0059192A">
        <w:rPr>
          <w:bCs/>
          <w:color w:val="000000"/>
          <w:sz w:val="24"/>
          <w:szCs w:val="24"/>
        </w:rPr>
        <w:t>crivens,</w:t>
      </w:r>
      <w:r w:rsidR="00553A93">
        <w:rPr>
          <w:bCs/>
          <w:color w:val="000000"/>
          <w:sz w:val="24"/>
          <w:szCs w:val="24"/>
        </w:rPr>
        <w:t xml:space="preserve"> R., </w:t>
      </w:r>
      <w:r w:rsidR="00553A93" w:rsidRPr="0059192A">
        <w:rPr>
          <w:bCs/>
          <w:sz w:val="24"/>
          <w:szCs w:val="24"/>
        </w:rPr>
        <w:t>T</w:t>
      </w:r>
      <w:r w:rsidR="00553A93">
        <w:rPr>
          <w:bCs/>
          <w:sz w:val="24"/>
          <w:szCs w:val="24"/>
        </w:rPr>
        <w:t>.W</w:t>
      </w:r>
      <w:r w:rsidR="00553A93" w:rsidRPr="0059192A">
        <w:rPr>
          <w:bCs/>
          <w:sz w:val="24"/>
          <w:szCs w:val="24"/>
        </w:rPr>
        <w:t>. Wojciechowski</w:t>
      </w:r>
      <w:r w:rsidR="00553A93" w:rsidRPr="0059192A">
        <w:rPr>
          <w:bCs/>
          <w:color w:val="000000"/>
          <w:sz w:val="24"/>
          <w:szCs w:val="24"/>
        </w:rPr>
        <w:t xml:space="preserve">, </w:t>
      </w:r>
      <w:r w:rsidR="00553A93">
        <w:rPr>
          <w:bCs/>
          <w:sz w:val="24"/>
          <w:szCs w:val="24"/>
        </w:rPr>
        <w:t>J.</w:t>
      </w:r>
      <w:r w:rsidR="00553A93" w:rsidRPr="0059192A">
        <w:rPr>
          <w:bCs/>
          <w:sz w:val="24"/>
          <w:szCs w:val="24"/>
        </w:rPr>
        <w:t>D. Freilich</w:t>
      </w:r>
      <w:r w:rsidR="00553A93" w:rsidRPr="0059192A">
        <w:rPr>
          <w:bCs/>
          <w:color w:val="000000"/>
          <w:sz w:val="24"/>
          <w:szCs w:val="24"/>
        </w:rPr>
        <w:t xml:space="preserve">, </w:t>
      </w:r>
      <w:r w:rsidR="00553A93">
        <w:rPr>
          <w:bCs/>
          <w:sz w:val="24"/>
          <w:szCs w:val="24"/>
        </w:rPr>
        <w:t>S.M. Chermak &amp; R.</w:t>
      </w:r>
      <w:r w:rsidR="00553A93" w:rsidRPr="0059192A">
        <w:rPr>
          <w:bCs/>
          <w:color w:val="000000"/>
          <w:sz w:val="24"/>
          <w:szCs w:val="24"/>
        </w:rPr>
        <w:t xml:space="preserve"> Frank</w:t>
      </w:r>
      <w:r w:rsidR="00553A93">
        <w:rPr>
          <w:bCs/>
          <w:color w:val="000000"/>
          <w:sz w:val="24"/>
          <w:szCs w:val="24"/>
        </w:rPr>
        <w:t>. 2022.</w:t>
      </w:r>
      <w:r w:rsidR="00C41412">
        <w:rPr>
          <w:bCs/>
          <w:color w:val="000000"/>
          <w:sz w:val="24"/>
          <w:szCs w:val="24"/>
        </w:rPr>
        <w:t xml:space="preserve"> </w:t>
      </w:r>
      <w:r w:rsidR="00553A93" w:rsidRPr="0059192A">
        <w:rPr>
          <w:bCs/>
          <w:sz w:val="24"/>
          <w:szCs w:val="24"/>
        </w:rPr>
        <w:t>Differentiating online posting behaviors of violent and non-violent right-wing extremists</w:t>
      </w:r>
      <w:r w:rsidR="00553A93">
        <w:rPr>
          <w:bCs/>
          <w:sz w:val="24"/>
          <w:szCs w:val="24"/>
        </w:rPr>
        <w:t xml:space="preserve">. </w:t>
      </w:r>
      <w:r w:rsidR="00553A93" w:rsidRPr="007A221F">
        <w:rPr>
          <w:bCs/>
          <w:i/>
          <w:iCs/>
          <w:sz w:val="24"/>
          <w:szCs w:val="24"/>
        </w:rPr>
        <w:t>Criminal Justice Policy Review</w:t>
      </w:r>
      <w:r w:rsidR="00553A93">
        <w:rPr>
          <w:bCs/>
          <w:sz w:val="24"/>
          <w:szCs w:val="24"/>
        </w:rPr>
        <w:t xml:space="preserve"> 33(9): 943-965. </w:t>
      </w:r>
      <w:r w:rsidR="00553A93">
        <w:rPr>
          <w:rFonts w:eastAsia="Times New Roman"/>
          <w:bCs/>
          <w:color w:val="000000"/>
          <w:sz w:val="24"/>
          <w:szCs w:val="24"/>
        </w:rPr>
        <w:t>DOI:</w:t>
      </w:r>
      <w:r w:rsidR="00553A93" w:rsidRPr="00583361">
        <w:rPr>
          <w:rFonts w:eastAsia="Times New Roman"/>
          <w:bCs/>
          <w:sz w:val="24"/>
          <w:szCs w:val="24"/>
        </w:rPr>
        <w:t xml:space="preserve"> </w:t>
      </w:r>
      <w:hyperlink r:id="rId29" w:history="1">
        <w:r w:rsidR="00553A93" w:rsidRPr="00583361">
          <w:rPr>
            <w:sz w:val="24"/>
            <w:szCs w:val="24"/>
            <w:shd w:val="clear" w:color="auto" w:fill="FFFFFF"/>
          </w:rPr>
          <w:t>10.1177/08874034221095398</w:t>
        </w:r>
      </w:hyperlink>
    </w:p>
    <w:p w14:paraId="0716DE2C" w14:textId="77777777" w:rsidR="001D0A57" w:rsidRDefault="001D0A57" w:rsidP="008D386C">
      <w:pPr>
        <w:rPr>
          <w:sz w:val="24"/>
          <w:szCs w:val="24"/>
        </w:rPr>
      </w:pPr>
    </w:p>
    <w:p w14:paraId="03D7AB55" w14:textId="5C8F78B7" w:rsidR="008D386C" w:rsidRPr="005949D3" w:rsidRDefault="000D3E4D" w:rsidP="008D386C">
      <w:pPr>
        <w:rPr>
          <w:sz w:val="24"/>
          <w:szCs w:val="24"/>
        </w:rPr>
      </w:pPr>
      <w:r>
        <w:rPr>
          <w:sz w:val="24"/>
          <w:szCs w:val="24"/>
        </w:rPr>
        <w:t xml:space="preserve">93. </w:t>
      </w:r>
      <w:r w:rsidR="008D386C" w:rsidRPr="005949D3">
        <w:rPr>
          <w:sz w:val="24"/>
          <w:szCs w:val="24"/>
        </w:rPr>
        <w:t>Vergani, M., D. Goodhardt, R. Link, A. Adamczyk, J.D. Freilich &amp; S.M. Chermak. 202</w:t>
      </w:r>
      <w:r w:rsidR="008D386C">
        <w:rPr>
          <w:sz w:val="24"/>
          <w:szCs w:val="24"/>
        </w:rPr>
        <w:t>2</w:t>
      </w:r>
      <w:r w:rsidR="008D386C" w:rsidRPr="005949D3">
        <w:rPr>
          <w:sz w:val="24"/>
          <w:szCs w:val="24"/>
        </w:rPr>
        <w:t xml:space="preserve">. </w:t>
      </w:r>
    </w:p>
    <w:p w14:paraId="03D497AD" w14:textId="58BBBFEE" w:rsidR="008D386C" w:rsidRDefault="008D386C" w:rsidP="008D386C">
      <w:r w:rsidRPr="005949D3">
        <w:rPr>
          <w:bCs/>
          <w:sz w:val="24"/>
          <w:szCs w:val="24"/>
        </w:rPr>
        <w:t xml:space="preserve">When and how </w:t>
      </w:r>
      <w:r w:rsidR="00316266">
        <w:rPr>
          <w:bCs/>
          <w:sz w:val="24"/>
          <w:szCs w:val="24"/>
        </w:rPr>
        <w:t>d</w:t>
      </w:r>
      <w:r w:rsidRPr="005949D3">
        <w:rPr>
          <w:bCs/>
          <w:sz w:val="24"/>
          <w:szCs w:val="24"/>
        </w:rPr>
        <w:t>oes Anti-Semitism occur? The different trigger mechanisms associated with different types of criminal and non-criminal hate incidents</w:t>
      </w:r>
      <w:r w:rsidRPr="005949D3">
        <w:rPr>
          <w:sz w:val="24"/>
          <w:szCs w:val="24"/>
        </w:rPr>
        <w:t xml:space="preserve">. </w:t>
      </w:r>
      <w:r w:rsidRPr="005949D3">
        <w:rPr>
          <w:i/>
          <w:sz w:val="24"/>
          <w:szCs w:val="24"/>
        </w:rPr>
        <w:t>Deviant Behavior</w:t>
      </w:r>
      <w:r>
        <w:rPr>
          <w:sz w:val="24"/>
          <w:szCs w:val="24"/>
        </w:rPr>
        <w:t xml:space="preserve"> 43(9): 1135-1152</w:t>
      </w:r>
      <w:r w:rsidRPr="005949D3">
        <w:rPr>
          <w:sz w:val="24"/>
          <w:szCs w:val="24"/>
        </w:rPr>
        <w:t xml:space="preserve">. DOI: </w:t>
      </w:r>
      <w:hyperlink r:id="rId30" w:history="1">
        <w:r w:rsidRPr="005949D3">
          <w:rPr>
            <w:rFonts w:eastAsia="Times New Roman"/>
            <w:sz w:val="24"/>
            <w:szCs w:val="24"/>
          </w:rPr>
          <w:t>10.1080/01639625.2021.1968283</w:t>
        </w:r>
      </w:hyperlink>
    </w:p>
    <w:p w14:paraId="0377CFF9" w14:textId="77777777" w:rsidR="00C240F5" w:rsidRDefault="00C240F5" w:rsidP="008D386C">
      <w:pPr>
        <w:rPr>
          <w:rFonts w:eastAsia="Times New Roman"/>
          <w:sz w:val="24"/>
          <w:szCs w:val="24"/>
        </w:rPr>
      </w:pPr>
    </w:p>
    <w:p w14:paraId="390B8810" w14:textId="77777777" w:rsidR="000D3E4D" w:rsidRDefault="000D3E4D" w:rsidP="002F19E1">
      <w:pPr>
        <w:ind w:left="1800" w:hanging="1800"/>
        <w:rPr>
          <w:sz w:val="24"/>
          <w:szCs w:val="24"/>
          <w:shd w:val="clear" w:color="auto" w:fill="FFFFFF"/>
        </w:rPr>
      </w:pPr>
      <w:r>
        <w:rPr>
          <w:sz w:val="24"/>
          <w:szCs w:val="24"/>
        </w:rPr>
        <w:t xml:space="preserve">92. </w:t>
      </w:r>
      <w:r w:rsidR="004F340B" w:rsidRPr="002F19E1">
        <w:rPr>
          <w:sz w:val="24"/>
          <w:szCs w:val="24"/>
        </w:rPr>
        <w:t xml:space="preserve">Vergani, M., B. Perry, J.D. Freilich, S. Chermak &amp; R. Scrivens. 2022. </w:t>
      </w:r>
      <w:r w:rsidR="004F340B" w:rsidRPr="002F19E1">
        <w:rPr>
          <w:sz w:val="24"/>
          <w:szCs w:val="24"/>
          <w:shd w:val="clear" w:color="auto" w:fill="FFFFFF"/>
        </w:rPr>
        <w:t>P</w:t>
      </w:r>
      <w:r w:rsidR="002F19E1" w:rsidRPr="002F19E1">
        <w:rPr>
          <w:sz w:val="24"/>
          <w:szCs w:val="24"/>
          <w:shd w:val="clear" w:color="auto" w:fill="FFFFFF"/>
        </w:rPr>
        <w:t xml:space="preserve">ROTOCOL: </w:t>
      </w:r>
    </w:p>
    <w:p w14:paraId="388B46EB" w14:textId="77777777" w:rsidR="000D3E4D" w:rsidRDefault="002F19E1" w:rsidP="000D3E4D">
      <w:pPr>
        <w:ind w:left="1800" w:hanging="1800"/>
        <w:rPr>
          <w:sz w:val="24"/>
          <w:szCs w:val="24"/>
          <w:shd w:val="clear" w:color="auto" w:fill="FFFFFF"/>
        </w:rPr>
      </w:pPr>
      <w:r w:rsidRPr="002F19E1">
        <w:rPr>
          <w:sz w:val="24"/>
          <w:szCs w:val="24"/>
          <w:shd w:val="clear" w:color="auto" w:fill="FFFFFF"/>
        </w:rPr>
        <w:t>M</w:t>
      </w:r>
      <w:r w:rsidR="004F340B" w:rsidRPr="002F19E1">
        <w:rPr>
          <w:sz w:val="24"/>
          <w:szCs w:val="24"/>
          <w:shd w:val="clear" w:color="auto" w:fill="FFFFFF"/>
        </w:rPr>
        <w:t xml:space="preserve">apping the scientific knowledge and approaches to defining and measuring hate crime, hate </w:t>
      </w:r>
    </w:p>
    <w:p w14:paraId="07DD815D" w14:textId="522C7146" w:rsidR="004F340B" w:rsidRPr="002F19E1" w:rsidRDefault="004F340B" w:rsidP="000D3E4D">
      <w:pPr>
        <w:ind w:left="1800" w:hanging="1800"/>
        <w:rPr>
          <w:sz w:val="24"/>
          <w:szCs w:val="24"/>
          <w:shd w:val="clear" w:color="auto" w:fill="FFFFFF"/>
        </w:rPr>
      </w:pPr>
      <w:r w:rsidRPr="002F19E1">
        <w:rPr>
          <w:sz w:val="24"/>
          <w:szCs w:val="24"/>
          <w:shd w:val="clear" w:color="auto" w:fill="FFFFFF"/>
        </w:rPr>
        <w:t xml:space="preserve">speech, and hate incidents. </w:t>
      </w:r>
      <w:r w:rsidRPr="002F19E1">
        <w:rPr>
          <w:i/>
          <w:iCs/>
          <w:sz w:val="24"/>
          <w:szCs w:val="24"/>
          <w:shd w:val="clear" w:color="auto" w:fill="FFFFFF"/>
        </w:rPr>
        <w:t>Campbell Systematic Reviews</w:t>
      </w:r>
      <w:r w:rsidR="009335C7">
        <w:rPr>
          <w:sz w:val="24"/>
          <w:szCs w:val="24"/>
          <w:shd w:val="clear" w:color="auto" w:fill="FFFFFF"/>
        </w:rPr>
        <w:t xml:space="preserve"> </w:t>
      </w:r>
      <w:r w:rsidR="002F19E1" w:rsidRPr="002F19E1">
        <w:rPr>
          <w:sz w:val="24"/>
          <w:szCs w:val="24"/>
          <w:shd w:val="clear" w:color="auto" w:fill="FFFFFF"/>
        </w:rPr>
        <w:t>18</w:t>
      </w:r>
      <w:r w:rsidR="00ED6CBB">
        <w:rPr>
          <w:sz w:val="24"/>
          <w:szCs w:val="24"/>
          <w:shd w:val="clear" w:color="auto" w:fill="FFFFFF"/>
        </w:rPr>
        <w:t>(2)</w:t>
      </w:r>
      <w:r w:rsidR="002F19E1" w:rsidRPr="002F19E1">
        <w:rPr>
          <w:sz w:val="24"/>
          <w:szCs w:val="24"/>
          <w:shd w:val="clear" w:color="auto" w:fill="FFFFFF"/>
        </w:rPr>
        <w:t xml:space="preserve">, e1228. </w:t>
      </w:r>
      <w:r w:rsidRPr="002F19E1">
        <w:rPr>
          <w:sz w:val="24"/>
          <w:szCs w:val="24"/>
          <w:shd w:val="clear" w:color="auto" w:fill="FFFFFF"/>
        </w:rPr>
        <w:t>DOI: 10.1002/cl2.1228</w:t>
      </w:r>
      <w:r w:rsidR="002F19E1" w:rsidRPr="002F19E1">
        <w:rPr>
          <w:sz w:val="24"/>
          <w:szCs w:val="24"/>
          <w:shd w:val="clear" w:color="auto" w:fill="FFFFFF"/>
        </w:rPr>
        <w:t xml:space="preserve">. </w:t>
      </w:r>
    </w:p>
    <w:p w14:paraId="23EFD63C" w14:textId="77777777" w:rsidR="00F52ED9" w:rsidRDefault="00F52ED9" w:rsidP="00A42A77">
      <w:pPr>
        <w:ind w:left="1800" w:hanging="1800"/>
        <w:rPr>
          <w:sz w:val="24"/>
          <w:szCs w:val="24"/>
        </w:rPr>
      </w:pPr>
    </w:p>
    <w:p w14:paraId="16902DA7" w14:textId="1E4220E5" w:rsidR="00BE5C08" w:rsidRDefault="000D3E4D" w:rsidP="00A42A77">
      <w:pPr>
        <w:ind w:left="1800" w:hanging="1800"/>
        <w:rPr>
          <w:sz w:val="24"/>
          <w:szCs w:val="24"/>
        </w:rPr>
      </w:pPr>
      <w:r>
        <w:rPr>
          <w:sz w:val="24"/>
          <w:szCs w:val="24"/>
        </w:rPr>
        <w:t xml:space="preserve">91. </w:t>
      </w:r>
      <w:r w:rsidR="00BE5C08">
        <w:rPr>
          <w:sz w:val="24"/>
          <w:szCs w:val="24"/>
        </w:rPr>
        <w:t>Freilich, J.D.,</w:t>
      </w:r>
      <w:r w:rsidR="0041089E" w:rsidRPr="0041089E">
        <w:rPr>
          <w:sz w:val="24"/>
          <w:szCs w:val="24"/>
        </w:rPr>
        <w:t xml:space="preserve"> </w:t>
      </w:r>
      <w:r w:rsidR="0041089E">
        <w:rPr>
          <w:sz w:val="24"/>
          <w:szCs w:val="24"/>
        </w:rPr>
        <w:t>J. Gruenewald &amp; S.M. Chermak</w:t>
      </w:r>
      <w:r w:rsidR="00BE5C08">
        <w:rPr>
          <w:sz w:val="24"/>
          <w:szCs w:val="24"/>
        </w:rPr>
        <w:t xml:space="preserve">. 2021. Situational Crime Prevention and </w:t>
      </w:r>
    </w:p>
    <w:p w14:paraId="01574211" w14:textId="77777777" w:rsidR="00AD6477" w:rsidRDefault="00BE5C08" w:rsidP="003F3BFB">
      <w:pPr>
        <w:ind w:left="1800" w:hanging="1800"/>
        <w:rPr>
          <w:sz w:val="24"/>
          <w:szCs w:val="24"/>
        </w:rPr>
      </w:pPr>
      <w:r>
        <w:rPr>
          <w:sz w:val="24"/>
          <w:szCs w:val="24"/>
        </w:rPr>
        <w:t xml:space="preserve">terrorism. </w:t>
      </w:r>
      <w:r w:rsidRPr="00B94005">
        <w:rPr>
          <w:i/>
          <w:sz w:val="24"/>
          <w:szCs w:val="24"/>
        </w:rPr>
        <w:t>Advances in Criminological Theory</w:t>
      </w:r>
      <w:r>
        <w:rPr>
          <w:sz w:val="24"/>
          <w:szCs w:val="24"/>
        </w:rPr>
        <w:t xml:space="preserve"> 2</w:t>
      </w:r>
      <w:r w:rsidR="00CD4198">
        <w:rPr>
          <w:sz w:val="24"/>
          <w:szCs w:val="24"/>
        </w:rPr>
        <w:t>8</w:t>
      </w:r>
      <w:r w:rsidR="003F3BFB">
        <w:rPr>
          <w:sz w:val="24"/>
          <w:szCs w:val="24"/>
        </w:rPr>
        <w:t>: 284-314</w:t>
      </w:r>
      <w:r w:rsidR="00AD6477">
        <w:rPr>
          <w:sz w:val="24"/>
          <w:szCs w:val="24"/>
        </w:rPr>
        <w:t xml:space="preserve">. </w:t>
      </w:r>
      <w:r w:rsidR="00AD6477" w:rsidRPr="00AD6477">
        <w:rPr>
          <w:sz w:val="24"/>
          <w:szCs w:val="24"/>
        </w:rPr>
        <w:t>DOI: 10.4324/9781003026303-14</w:t>
      </w:r>
      <w:r w:rsidR="003F3BFB">
        <w:rPr>
          <w:sz w:val="24"/>
          <w:szCs w:val="24"/>
        </w:rPr>
        <w:t xml:space="preserve"> </w:t>
      </w:r>
    </w:p>
    <w:p w14:paraId="4BCF6F9F" w14:textId="175DB78C" w:rsidR="00BE5C08" w:rsidRDefault="00BE5C08" w:rsidP="003F3BFB">
      <w:pPr>
        <w:ind w:left="1800" w:hanging="1800"/>
        <w:rPr>
          <w:sz w:val="24"/>
          <w:szCs w:val="24"/>
        </w:rPr>
      </w:pPr>
      <w:r>
        <w:rPr>
          <w:sz w:val="24"/>
          <w:szCs w:val="24"/>
        </w:rPr>
        <w:t>(continuing series chapter)</w:t>
      </w:r>
    </w:p>
    <w:p w14:paraId="2ADC34BA" w14:textId="77777777" w:rsidR="00A403EA" w:rsidRDefault="00A403EA" w:rsidP="004F070A">
      <w:pPr>
        <w:pStyle w:val="PlainText"/>
        <w:contextualSpacing/>
        <w:rPr>
          <w:rFonts w:ascii="Times New Roman" w:hAnsi="Times New Roman"/>
          <w:sz w:val="24"/>
          <w:szCs w:val="24"/>
        </w:rPr>
      </w:pPr>
    </w:p>
    <w:p w14:paraId="681DA146" w14:textId="65EBECAF" w:rsidR="004A5559" w:rsidRDefault="000D3E4D" w:rsidP="004A5559">
      <w:pPr>
        <w:ind w:left="1800" w:hanging="1800"/>
        <w:rPr>
          <w:rFonts w:eastAsia="Times New Roman"/>
          <w:bCs/>
          <w:color w:val="000000"/>
          <w:sz w:val="24"/>
          <w:szCs w:val="24"/>
        </w:rPr>
      </w:pPr>
      <w:r>
        <w:rPr>
          <w:sz w:val="24"/>
          <w:szCs w:val="24"/>
        </w:rPr>
        <w:t xml:space="preserve">90. </w:t>
      </w:r>
      <w:r w:rsidR="004A5559" w:rsidRPr="00F20150">
        <w:rPr>
          <w:sz w:val="24"/>
          <w:szCs w:val="24"/>
        </w:rPr>
        <w:t xml:space="preserve">Holt, T., </w:t>
      </w:r>
      <w:r w:rsidR="004A5559">
        <w:rPr>
          <w:sz w:val="24"/>
          <w:szCs w:val="24"/>
        </w:rPr>
        <w:t xml:space="preserve">M. </w:t>
      </w:r>
      <w:proofErr w:type="spellStart"/>
      <w:r w:rsidR="004A5559">
        <w:rPr>
          <w:sz w:val="24"/>
          <w:szCs w:val="24"/>
        </w:rPr>
        <w:t>Stonhouse</w:t>
      </w:r>
      <w:proofErr w:type="spellEnd"/>
      <w:r w:rsidR="004A5559">
        <w:rPr>
          <w:sz w:val="24"/>
          <w:szCs w:val="24"/>
        </w:rPr>
        <w:t xml:space="preserve">, ** </w:t>
      </w:r>
      <w:r w:rsidR="004A5559" w:rsidRPr="00F20150">
        <w:rPr>
          <w:sz w:val="24"/>
          <w:szCs w:val="24"/>
        </w:rPr>
        <w:t>J.D. Freilich &amp; S.M. Chermak</w:t>
      </w:r>
      <w:r w:rsidR="004A5559">
        <w:rPr>
          <w:sz w:val="24"/>
          <w:szCs w:val="24"/>
        </w:rPr>
        <w:t xml:space="preserve">. 2021. </w:t>
      </w:r>
      <w:r w:rsidR="004A5559" w:rsidRPr="000370B1">
        <w:rPr>
          <w:rFonts w:eastAsia="Times New Roman"/>
          <w:bCs/>
          <w:color w:val="000000"/>
          <w:sz w:val="24"/>
          <w:szCs w:val="24"/>
        </w:rPr>
        <w:t xml:space="preserve">Examining </w:t>
      </w:r>
      <w:r w:rsidR="004A5559">
        <w:rPr>
          <w:rFonts w:eastAsia="Times New Roman"/>
          <w:bCs/>
          <w:color w:val="000000"/>
          <w:sz w:val="24"/>
          <w:szCs w:val="24"/>
        </w:rPr>
        <w:t>i</w:t>
      </w:r>
      <w:r w:rsidR="004A5559" w:rsidRPr="000370B1">
        <w:rPr>
          <w:rFonts w:eastAsia="Times New Roman"/>
          <w:bCs/>
          <w:color w:val="000000"/>
          <w:sz w:val="24"/>
          <w:szCs w:val="24"/>
        </w:rPr>
        <w:t>deologically-</w:t>
      </w:r>
    </w:p>
    <w:p w14:paraId="53C0F323" w14:textId="0BBB0A2D" w:rsidR="008F37F5" w:rsidRDefault="004A5559" w:rsidP="008F37F5">
      <w:pPr>
        <w:ind w:left="1800" w:hanging="1800"/>
        <w:rPr>
          <w:rFonts w:eastAsia="Times New Roman"/>
          <w:bCs/>
          <w:color w:val="000000"/>
          <w:sz w:val="24"/>
          <w:szCs w:val="24"/>
        </w:rPr>
      </w:pPr>
      <w:r>
        <w:rPr>
          <w:rFonts w:eastAsia="Times New Roman"/>
          <w:bCs/>
          <w:color w:val="000000"/>
          <w:sz w:val="24"/>
          <w:szCs w:val="24"/>
        </w:rPr>
        <w:t>m</w:t>
      </w:r>
      <w:r w:rsidRPr="000370B1">
        <w:rPr>
          <w:rFonts w:eastAsia="Times New Roman"/>
          <w:bCs/>
          <w:color w:val="000000"/>
          <w:sz w:val="24"/>
          <w:szCs w:val="24"/>
        </w:rPr>
        <w:t xml:space="preserve">otivated </w:t>
      </w:r>
      <w:r>
        <w:rPr>
          <w:rFonts w:eastAsia="Times New Roman"/>
          <w:bCs/>
          <w:color w:val="000000"/>
          <w:sz w:val="24"/>
          <w:szCs w:val="24"/>
        </w:rPr>
        <w:t>c</w:t>
      </w:r>
      <w:r w:rsidRPr="000370B1">
        <w:rPr>
          <w:rFonts w:eastAsia="Times New Roman"/>
          <w:bCs/>
          <w:color w:val="000000"/>
          <w:sz w:val="24"/>
          <w:szCs w:val="24"/>
        </w:rPr>
        <w:t xml:space="preserve">yberattacks </w:t>
      </w:r>
      <w:r>
        <w:rPr>
          <w:rFonts w:eastAsia="Times New Roman"/>
          <w:bCs/>
          <w:color w:val="000000"/>
          <w:sz w:val="24"/>
          <w:szCs w:val="24"/>
        </w:rPr>
        <w:t>p</w:t>
      </w:r>
      <w:r w:rsidRPr="000370B1">
        <w:rPr>
          <w:rFonts w:eastAsia="Times New Roman"/>
          <w:bCs/>
          <w:color w:val="000000"/>
          <w:sz w:val="24"/>
          <w:szCs w:val="24"/>
        </w:rPr>
        <w:t xml:space="preserve">erformed </w:t>
      </w:r>
      <w:r>
        <w:rPr>
          <w:rFonts w:eastAsia="Times New Roman"/>
          <w:bCs/>
          <w:color w:val="000000"/>
          <w:sz w:val="24"/>
          <w:szCs w:val="24"/>
        </w:rPr>
        <w:t>b</w:t>
      </w:r>
      <w:r w:rsidRPr="000370B1">
        <w:rPr>
          <w:rFonts w:eastAsia="Times New Roman"/>
          <w:bCs/>
          <w:color w:val="000000"/>
          <w:sz w:val="24"/>
          <w:szCs w:val="24"/>
        </w:rPr>
        <w:t xml:space="preserve">y </w:t>
      </w:r>
      <w:proofErr w:type="gramStart"/>
      <w:r>
        <w:rPr>
          <w:rFonts w:eastAsia="Times New Roman"/>
          <w:bCs/>
          <w:color w:val="000000"/>
          <w:sz w:val="24"/>
          <w:szCs w:val="24"/>
        </w:rPr>
        <w:t>f</w:t>
      </w:r>
      <w:r w:rsidRPr="000370B1">
        <w:rPr>
          <w:rFonts w:eastAsia="Times New Roman"/>
          <w:bCs/>
          <w:color w:val="000000"/>
          <w:sz w:val="24"/>
          <w:szCs w:val="24"/>
        </w:rPr>
        <w:t xml:space="preserve">ar </w:t>
      </w:r>
      <w:r>
        <w:rPr>
          <w:rFonts w:eastAsia="Times New Roman"/>
          <w:bCs/>
          <w:color w:val="000000"/>
          <w:sz w:val="24"/>
          <w:szCs w:val="24"/>
        </w:rPr>
        <w:t>l</w:t>
      </w:r>
      <w:r w:rsidRPr="000370B1">
        <w:rPr>
          <w:rFonts w:eastAsia="Times New Roman"/>
          <w:bCs/>
          <w:color w:val="000000"/>
          <w:sz w:val="24"/>
          <w:szCs w:val="24"/>
        </w:rPr>
        <w:t>eft</w:t>
      </w:r>
      <w:proofErr w:type="gramEnd"/>
      <w:r w:rsidRPr="000370B1">
        <w:rPr>
          <w:rFonts w:eastAsia="Times New Roman"/>
          <w:bCs/>
          <w:color w:val="000000"/>
          <w:sz w:val="24"/>
          <w:szCs w:val="24"/>
        </w:rPr>
        <w:t xml:space="preserve"> </w:t>
      </w:r>
      <w:r>
        <w:rPr>
          <w:rFonts w:eastAsia="Times New Roman"/>
          <w:bCs/>
          <w:color w:val="000000"/>
          <w:sz w:val="24"/>
          <w:szCs w:val="24"/>
        </w:rPr>
        <w:t>g</w:t>
      </w:r>
      <w:r w:rsidRPr="000370B1">
        <w:rPr>
          <w:rFonts w:eastAsia="Times New Roman"/>
          <w:bCs/>
          <w:color w:val="000000"/>
          <w:sz w:val="24"/>
          <w:szCs w:val="24"/>
        </w:rPr>
        <w:t>roups</w:t>
      </w:r>
      <w:r w:rsidRPr="003F1D80">
        <w:rPr>
          <w:rFonts w:eastAsia="Times New Roman"/>
          <w:bCs/>
          <w:i/>
          <w:color w:val="000000"/>
          <w:sz w:val="24"/>
          <w:szCs w:val="24"/>
        </w:rPr>
        <w:t>. Terrorism and Political Violence</w:t>
      </w:r>
      <w:r>
        <w:rPr>
          <w:rFonts w:eastAsia="Times New Roman"/>
          <w:bCs/>
          <w:color w:val="000000"/>
          <w:sz w:val="24"/>
          <w:szCs w:val="24"/>
        </w:rPr>
        <w:t xml:space="preserve"> 33</w:t>
      </w:r>
      <w:r w:rsidR="008F37F5">
        <w:rPr>
          <w:rFonts w:eastAsia="Times New Roman"/>
          <w:bCs/>
          <w:color w:val="000000"/>
          <w:sz w:val="24"/>
          <w:szCs w:val="24"/>
        </w:rPr>
        <w:t xml:space="preserve">(3): </w:t>
      </w:r>
    </w:p>
    <w:p w14:paraId="2C3C7775" w14:textId="5377816F" w:rsidR="004A5559" w:rsidRDefault="008F37F5" w:rsidP="004A5559">
      <w:pPr>
        <w:ind w:left="1800" w:hanging="1800"/>
        <w:rPr>
          <w:rFonts w:eastAsia="Times New Roman"/>
          <w:sz w:val="24"/>
          <w:szCs w:val="24"/>
        </w:rPr>
      </w:pPr>
      <w:r>
        <w:rPr>
          <w:rFonts w:eastAsia="Times New Roman"/>
          <w:bCs/>
          <w:color w:val="000000"/>
          <w:sz w:val="24"/>
          <w:szCs w:val="24"/>
        </w:rPr>
        <w:t>527-548</w:t>
      </w:r>
      <w:r w:rsidR="004A5559">
        <w:rPr>
          <w:rFonts w:eastAsia="Times New Roman"/>
          <w:bCs/>
          <w:color w:val="000000"/>
          <w:sz w:val="24"/>
          <w:szCs w:val="24"/>
        </w:rPr>
        <w:t xml:space="preserve">. </w:t>
      </w:r>
      <w:r w:rsidR="004A5559" w:rsidRPr="001D3857">
        <w:rPr>
          <w:rFonts w:eastAsia="Times New Roman"/>
          <w:bCs/>
          <w:sz w:val="24"/>
          <w:szCs w:val="24"/>
        </w:rPr>
        <w:t xml:space="preserve">DOI: </w:t>
      </w:r>
      <w:hyperlink r:id="rId31" w:history="1">
        <w:r w:rsidR="004A5559" w:rsidRPr="001D3857">
          <w:rPr>
            <w:rFonts w:eastAsia="Times New Roman"/>
            <w:sz w:val="24"/>
            <w:szCs w:val="24"/>
          </w:rPr>
          <w:t>10.1080/09546553.2018.1551213</w:t>
        </w:r>
      </w:hyperlink>
    </w:p>
    <w:p w14:paraId="1320A223" w14:textId="77777777" w:rsidR="0002224B" w:rsidRDefault="0002224B" w:rsidP="00C41412">
      <w:pPr>
        <w:ind w:left="1800" w:hanging="1800"/>
        <w:rPr>
          <w:sz w:val="24"/>
          <w:szCs w:val="24"/>
        </w:rPr>
      </w:pPr>
    </w:p>
    <w:p w14:paraId="2D5EAD62" w14:textId="580A02F7" w:rsidR="000D3E4D" w:rsidRDefault="000D3E4D" w:rsidP="00C41412">
      <w:pPr>
        <w:ind w:left="1800" w:hanging="1800"/>
        <w:rPr>
          <w:sz w:val="24"/>
          <w:szCs w:val="24"/>
        </w:rPr>
      </w:pPr>
      <w:r>
        <w:rPr>
          <w:sz w:val="24"/>
          <w:szCs w:val="24"/>
        </w:rPr>
        <w:t xml:space="preserve">89. </w:t>
      </w:r>
      <w:r w:rsidR="0047558E">
        <w:rPr>
          <w:sz w:val="24"/>
          <w:szCs w:val="24"/>
        </w:rPr>
        <w:t xml:space="preserve">Mills, C.E., J.D. Freilich, S.M. Chermak, G. </w:t>
      </w:r>
      <w:proofErr w:type="spellStart"/>
      <w:r w:rsidR="0047558E">
        <w:rPr>
          <w:sz w:val="24"/>
          <w:szCs w:val="24"/>
        </w:rPr>
        <w:t>LaFree</w:t>
      </w:r>
      <w:proofErr w:type="spellEnd"/>
      <w:r w:rsidR="0047558E">
        <w:rPr>
          <w:sz w:val="24"/>
          <w:szCs w:val="24"/>
        </w:rPr>
        <w:t xml:space="preserve"> &amp; T.J. Holt. 2021. </w:t>
      </w:r>
      <w:r w:rsidR="0047558E" w:rsidRPr="00691566">
        <w:rPr>
          <w:sz w:val="24"/>
          <w:szCs w:val="24"/>
        </w:rPr>
        <w:t xml:space="preserve">Social learning </w:t>
      </w:r>
      <w:r w:rsidR="0047558E">
        <w:rPr>
          <w:sz w:val="24"/>
          <w:szCs w:val="24"/>
        </w:rPr>
        <w:t>a</w:t>
      </w:r>
      <w:r w:rsidR="0047558E" w:rsidRPr="00691566">
        <w:rPr>
          <w:sz w:val="24"/>
          <w:szCs w:val="24"/>
        </w:rPr>
        <w:t xml:space="preserve">nd </w:t>
      </w:r>
    </w:p>
    <w:p w14:paraId="1CEDBD10" w14:textId="77777777" w:rsidR="000D3E4D" w:rsidRDefault="0047558E" w:rsidP="000D3E4D">
      <w:pPr>
        <w:ind w:left="1800" w:hanging="1800"/>
        <w:rPr>
          <w:i/>
          <w:sz w:val="24"/>
          <w:szCs w:val="24"/>
        </w:rPr>
      </w:pPr>
      <w:r w:rsidRPr="00691566">
        <w:rPr>
          <w:sz w:val="24"/>
          <w:szCs w:val="24"/>
        </w:rPr>
        <w:t>social control in the off and online pathways to hate crime and terrorist violence</w:t>
      </w:r>
      <w:r>
        <w:rPr>
          <w:sz w:val="24"/>
          <w:szCs w:val="24"/>
        </w:rPr>
        <w:t xml:space="preserve">. </w:t>
      </w:r>
      <w:r w:rsidR="00D15B82">
        <w:rPr>
          <w:i/>
          <w:sz w:val="24"/>
          <w:szCs w:val="24"/>
        </w:rPr>
        <w:t xml:space="preserve">Studies in </w:t>
      </w:r>
    </w:p>
    <w:p w14:paraId="533CD256" w14:textId="677ACF66" w:rsidR="008E3BA5" w:rsidRPr="00C41412" w:rsidRDefault="00D15B82" w:rsidP="000D3E4D">
      <w:pPr>
        <w:ind w:left="1800" w:hanging="1800"/>
        <w:rPr>
          <w:sz w:val="24"/>
          <w:szCs w:val="24"/>
        </w:rPr>
      </w:pPr>
      <w:r>
        <w:rPr>
          <w:i/>
          <w:sz w:val="24"/>
          <w:szCs w:val="24"/>
        </w:rPr>
        <w:t>C</w:t>
      </w:r>
      <w:r w:rsidR="0047558E" w:rsidRPr="00F20150">
        <w:rPr>
          <w:i/>
          <w:sz w:val="24"/>
          <w:szCs w:val="24"/>
        </w:rPr>
        <w:t xml:space="preserve">onflict and </w:t>
      </w:r>
      <w:r w:rsidR="0047558E">
        <w:rPr>
          <w:i/>
          <w:sz w:val="24"/>
          <w:szCs w:val="24"/>
        </w:rPr>
        <w:t>T</w:t>
      </w:r>
      <w:r w:rsidR="0047558E" w:rsidRPr="00F20150">
        <w:rPr>
          <w:i/>
          <w:sz w:val="24"/>
          <w:szCs w:val="24"/>
        </w:rPr>
        <w:t>errorism</w:t>
      </w:r>
      <w:r w:rsidR="0047558E">
        <w:rPr>
          <w:i/>
          <w:sz w:val="24"/>
          <w:szCs w:val="24"/>
        </w:rPr>
        <w:t xml:space="preserve"> </w:t>
      </w:r>
      <w:r w:rsidR="00D80ABB">
        <w:rPr>
          <w:sz w:val="24"/>
          <w:szCs w:val="24"/>
        </w:rPr>
        <w:t>44(9): 701-729</w:t>
      </w:r>
      <w:r w:rsidR="008E3BA5">
        <w:rPr>
          <w:sz w:val="24"/>
          <w:szCs w:val="24"/>
        </w:rPr>
        <w:t xml:space="preserve">. DOI: </w:t>
      </w:r>
      <w:hyperlink r:id="rId32" w:history="1">
        <w:r w:rsidR="008E3BA5" w:rsidRPr="008E3BA5">
          <w:rPr>
            <w:rFonts w:eastAsia="Times New Roman"/>
            <w:sz w:val="24"/>
            <w:szCs w:val="24"/>
          </w:rPr>
          <w:t>10.1080/1057610X.2019.1585628</w:t>
        </w:r>
      </w:hyperlink>
    </w:p>
    <w:p w14:paraId="12D730D3" w14:textId="77777777" w:rsidR="00CA3232" w:rsidRDefault="00CA3232" w:rsidP="005D749E">
      <w:pPr>
        <w:tabs>
          <w:tab w:val="left" w:pos="720"/>
          <w:tab w:val="left" w:pos="1440"/>
        </w:tabs>
        <w:ind w:left="1800" w:hanging="1800"/>
        <w:rPr>
          <w:rFonts w:eastAsia="Times New Roman"/>
          <w:sz w:val="24"/>
          <w:szCs w:val="24"/>
        </w:rPr>
      </w:pPr>
    </w:p>
    <w:p w14:paraId="42B8630C" w14:textId="0E7753D1" w:rsidR="000D3E4D" w:rsidRDefault="000D3E4D" w:rsidP="005D749E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88. </w:t>
      </w:r>
      <w:r w:rsidR="005D749E" w:rsidRPr="002E58A5">
        <w:rPr>
          <w:rFonts w:eastAsia="Times New Roman"/>
          <w:sz w:val="24"/>
          <w:szCs w:val="24"/>
        </w:rPr>
        <w:t xml:space="preserve">Scrivens, R., </w:t>
      </w:r>
      <w:r w:rsidR="005D749E" w:rsidRPr="002E58A5">
        <w:rPr>
          <w:sz w:val="24"/>
          <w:szCs w:val="24"/>
        </w:rPr>
        <w:t xml:space="preserve">G.W. Burruss, T.J. Holt, S.M. Chermak, J.D. Freilich &amp; R. Frank. </w:t>
      </w:r>
      <w:r w:rsidR="005D749E">
        <w:rPr>
          <w:sz w:val="24"/>
          <w:szCs w:val="24"/>
        </w:rPr>
        <w:t xml:space="preserve">2021. </w:t>
      </w:r>
    </w:p>
    <w:p w14:paraId="29E95087" w14:textId="36BC9DE0" w:rsidR="005D749E" w:rsidRDefault="005D749E" w:rsidP="000D3E4D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  <w:r w:rsidRPr="002E58A5">
        <w:rPr>
          <w:sz w:val="24"/>
          <w:szCs w:val="24"/>
        </w:rPr>
        <w:t xml:space="preserve">Triggered by </w:t>
      </w:r>
      <w:r>
        <w:rPr>
          <w:sz w:val="24"/>
          <w:szCs w:val="24"/>
        </w:rPr>
        <w:t>d</w:t>
      </w:r>
      <w:r w:rsidRPr="002E58A5">
        <w:rPr>
          <w:sz w:val="24"/>
          <w:szCs w:val="24"/>
        </w:rPr>
        <w:t xml:space="preserve">efeat </w:t>
      </w:r>
      <w:r>
        <w:rPr>
          <w:sz w:val="24"/>
          <w:szCs w:val="24"/>
        </w:rPr>
        <w:t>or v</w:t>
      </w:r>
      <w:r w:rsidRPr="002E58A5">
        <w:rPr>
          <w:sz w:val="24"/>
          <w:szCs w:val="24"/>
        </w:rPr>
        <w:t xml:space="preserve">ictory? </w:t>
      </w:r>
      <w:r>
        <w:rPr>
          <w:sz w:val="24"/>
          <w:szCs w:val="24"/>
        </w:rPr>
        <w:t>Assessing Presidential e</w:t>
      </w:r>
      <w:r w:rsidRPr="002E58A5">
        <w:rPr>
          <w:sz w:val="24"/>
          <w:szCs w:val="24"/>
        </w:rPr>
        <w:t xml:space="preserve">lection </w:t>
      </w:r>
      <w:r>
        <w:rPr>
          <w:sz w:val="24"/>
          <w:szCs w:val="24"/>
        </w:rPr>
        <w:t>r</w:t>
      </w:r>
      <w:r w:rsidRPr="002E58A5">
        <w:rPr>
          <w:sz w:val="24"/>
          <w:szCs w:val="24"/>
        </w:rPr>
        <w:t xml:space="preserve">esults on the </w:t>
      </w:r>
      <w:r>
        <w:rPr>
          <w:sz w:val="24"/>
          <w:szCs w:val="24"/>
        </w:rPr>
        <w:t xml:space="preserve">extreme right’s </w:t>
      </w:r>
    </w:p>
    <w:p w14:paraId="76C3063C" w14:textId="13F25583" w:rsidR="005D749E" w:rsidRDefault="005D749E" w:rsidP="005D749E">
      <w:pPr>
        <w:tabs>
          <w:tab w:val="left" w:pos="720"/>
          <w:tab w:val="left" w:pos="1440"/>
        </w:tabs>
        <w:ind w:left="1800" w:hanging="1800"/>
        <w:rPr>
          <w:sz w:val="24"/>
          <w:szCs w:val="24"/>
          <w:shd w:val="clear" w:color="auto" w:fill="FFFFFF"/>
        </w:rPr>
      </w:pPr>
      <w:r>
        <w:rPr>
          <w:sz w:val="24"/>
          <w:szCs w:val="24"/>
        </w:rPr>
        <w:t xml:space="preserve">online activity. </w:t>
      </w:r>
      <w:r w:rsidRPr="005D749E">
        <w:rPr>
          <w:i/>
          <w:sz w:val="24"/>
          <w:szCs w:val="24"/>
        </w:rPr>
        <w:t>Deviant Behavior</w:t>
      </w:r>
      <w:r w:rsidR="00676965">
        <w:rPr>
          <w:i/>
          <w:sz w:val="24"/>
          <w:szCs w:val="24"/>
        </w:rPr>
        <w:t xml:space="preserve"> </w:t>
      </w:r>
      <w:r w:rsidR="00676965">
        <w:rPr>
          <w:sz w:val="24"/>
          <w:szCs w:val="24"/>
        </w:rPr>
        <w:t>42(5): 630-645.</w:t>
      </w:r>
      <w:r w:rsidR="0077395F">
        <w:rPr>
          <w:sz w:val="24"/>
          <w:szCs w:val="24"/>
        </w:rPr>
        <w:t xml:space="preserve"> DOI: </w:t>
      </w:r>
      <w:r w:rsidR="0077395F" w:rsidRPr="0077395F">
        <w:rPr>
          <w:sz w:val="24"/>
          <w:szCs w:val="24"/>
          <w:shd w:val="clear" w:color="auto" w:fill="FFFFFF"/>
        </w:rPr>
        <w:t>10.1080/01639625.2020.1807298</w:t>
      </w:r>
    </w:p>
    <w:p w14:paraId="6FD99382" w14:textId="77777777" w:rsidR="00F34C7B" w:rsidRDefault="00F34C7B" w:rsidP="00C41412">
      <w:pPr>
        <w:ind w:left="1800" w:hanging="1800"/>
        <w:rPr>
          <w:rFonts w:eastAsia="Times New Roman"/>
          <w:sz w:val="24"/>
          <w:szCs w:val="24"/>
        </w:rPr>
      </w:pPr>
    </w:p>
    <w:p w14:paraId="5FF2E919" w14:textId="74800F58" w:rsidR="000D3E4D" w:rsidRDefault="000D3E4D" w:rsidP="00C41412">
      <w:pPr>
        <w:ind w:left="1800" w:hanging="1800"/>
        <w:rPr>
          <w:sz w:val="24"/>
          <w:szCs w:val="24"/>
          <w:shd w:val="clear" w:color="auto" w:fill="FFFFFF"/>
        </w:rPr>
      </w:pPr>
      <w:r>
        <w:rPr>
          <w:rFonts w:eastAsia="Times New Roman"/>
          <w:sz w:val="24"/>
          <w:szCs w:val="24"/>
        </w:rPr>
        <w:t xml:space="preserve">87. </w:t>
      </w:r>
      <w:r w:rsidR="00206585" w:rsidRPr="001A1F51">
        <w:rPr>
          <w:rFonts w:eastAsia="Times New Roman"/>
          <w:sz w:val="24"/>
          <w:szCs w:val="24"/>
        </w:rPr>
        <w:t>Vergani, M., C.</w:t>
      </w:r>
      <w:r w:rsidR="00240778">
        <w:rPr>
          <w:rFonts w:eastAsia="Times New Roman"/>
          <w:sz w:val="24"/>
          <w:szCs w:val="24"/>
        </w:rPr>
        <w:t xml:space="preserve"> </w:t>
      </w:r>
      <w:r w:rsidR="00206585" w:rsidRPr="001A1F51">
        <w:rPr>
          <w:rFonts w:eastAsia="Times New Roman"/>
          <w:sz w:val="24"/>
          <w:szCs w:val="24"/>
        </w:rPr>
        <w:t xml:space="preserve">Navarro, S.M. Chermak &amp; J.D. Freilich. </w:t>
      </w:r>
      <w:r w:rsidR="00206585">
        <w:rPr>
          <w:rFonts w:eastAsia="Times New Roman"/>
          <w:sz w:val="24"/>
          <w:szCs w:val="24"/>
        </w:rPr>
        <w:t xml:space="preserve">2021. </w:t>
      </w:r>
      <w:r w:rsidR="00206585" w:rsidRPr="001A1F51">
        <w:rPr>
          <w:sz w:val="24"/>
          <w:szCs w:val="24"/>
          <w:shd w:val="clear" w:color="auto" w:fill="FFFFFF"/>
        </w:rPr>
        <w:t xml:space="preserve">Comparing different sources </w:t>
      </w:r>
    </w:p>
    <w:p w14:paraId="562A40F4" w14:textId="04E55261" w:rsidR="00206585" w:rsidRPr="00C41412" w:rsidRDefault="00206585" w:rsidP="000D3E4D">
      <w:pPr>
        <w:ind w:left="1800" w:hanging="1800"/>
        <w:rPr>
          <w:sz w:val="24"/>
          <w:szCs w:val="24"/>
          <w:shd w:val="clear" w:color="auto" w:fill="FFFFFF"/>
        </w:rPr>
      </w:pPr>
      <w:r w:rsidRPr="001A1F51">
        <w:rPr>
          <w:sz w:val="24"/>
          <w:szCs w:val="24"/>
          <w:shd w:val="clear" w:color="auto" w:fill="FFFFFF"/>
        </w:rPr>
        <w:t>of data to examine trends of hate crime in absence of official registers</w:t>
      </w:r>
      <w:r>
        <w:rPr>
          <w:sz w:val="24"/>
          <w:szCs w:val="24"/>
          <w:shd w:val="clear" w:color="auto" w:fill="FFFFFF"/>
        </w:rPr>
        <w:t xml:space="preserve">. </w:t>
      </w:r>
      <w:r w:rsidRPr="0040037B">
        <w:rPr>
          <w:i/>
          <w:sz w:val="24"/>
          <w:szCs w:val="24"/>
        </w:rPr>
        <w:t xml:space="preserve">American Journal of </w:t>
      </w:r>
    </w:p>
    <w:p w14:paraId="2E0AAD2E" w14:textId="548DF334" w:rsidR="00206585" w:rsidRDefault="00206585" w:rsidP="00206585">
      <w:pPr>
        <w:ind w:left="1800" w:hanging="1800"/>
        <w:rPr>
          <w:sz w:val="24"/>
          <w:szCs w:val="24"/>
          <w:shd w:val="clear" w:color="auto" w:fill="FCFCFC"/>
        </w:rPr>
      </w:pPr>
      <w:r w:rsidRPr="0040037B">
        <w:rPr>
          <w:i/>
          <w:sz w:val="24"/>
          <w:szCs w:val="24"/>
        </w:rPr>
        <w:t>Criminal Justice</w:t>
      </w:r>
      <w:r w:rsidR="00044D83">
        <w:rPr>
          <w:sz w:val="24"/>
          <w:szCs w:val="24"/>
        </w:rPr>
        <w:t xml:space="preserve"> 46(3): 445-460</w:t>
      </w:r>
      <w:r w:rsidR="000B5DE0">
        <w:rPr>
          <w:sz w:val="24"/>
          <w:szCs w:val="24"/>
        </w:rPr>
        <w:t xml:space="preserve">. DOI: </w:t>
      </w:r>
      <w:r w:rsidR="000B5DE0" w:rsidRPr="000B5DE0">
        <w:rPr>
          <w:sz w:val="24"/>
          <w:szCs w:val="24"/>
          <w:shd w:val="clear" w:color="auto" w:fill="FCFCFC"/>
        </w:rPr>
        <w:t>10.1007/s12103-020-09567-9</w:t>
      </w:r>
    </w:p>
    <w:p w14:paraId="2248573D" w14:textId="77777777" w:rsidR="00C10D7F" w:rsidRDefault="00C10D7F" w:rsidP="00C41412">
      <w:pPr>
        <w:tabs>
          <w:tab w:val="left" w:pos="720"/>
          <w:tab w:val="left" w:pos="1440"/>
        </w:tabs>
        <w:rPr>
          <w:sz w:val="24"/>
          <w:szCs w:val="24"/>
        </w:rPr>
      </w:pPr>
    </w:p>
    <w:p w14:paraId="6D3BF10D" w14:textId="13FE6A7F" w:rsidR="00765BD9" w:rsidRDefault="000D3E4D" w:rsidP="00C41412">
      <w:pPr>
        <w:tabs>
          <w:tab w:val="left" w:pos="720"/>
          <w:tab w:val="left" w:pos="1440"/>
        </w:tabs>
        <w:rPr>
          <w:sz w:val="24"/>
          <w:szCs w:val="24"/>
        </w:rPr>
      </w:pPr>
      <w:r>
        <w:rPr>
          <w:sz w:val="24"/>
          <w:szCs w:val="24"/>
        </w:rPr>
        <w:t xml:space="preserve">86. </w:t>
      </w:r>
      <w:r w:rsidR="00734370" w:rsidRPr="00F20150">
        <w:rPr>
          <w:sz w:val="24"/>
          <w:szCs w:val="24"/>
        </w:rPr>
        <w:t>Asal, V., S.M. Chermak, S. Fitzgerald</w:t>
      </w:r>
      <w:r w:rsidR="00734370" w:rsidRPr="00F20150">
        <w:rPr>
          <w:b/>
          <w:sz w:val="24"/>
          <w:szCs w:val="24"/>
        </w:rPr>
        <w:t>**</w:t>
      </w:r>
      <w:r w:rsidR="00734370" w:rsidRPr="00F20150">
        <w:rPr>
          <w:sz w:val="24"/>
          <w:szCs w:val="24"/>
        </w:rPr>
        <w:t xml:space="preserve"> &amp; J.D. Freilich. 20</w:t>
      </w:r>
      <w:r w:rsidR="00734370">
        <w:rPr>
          <w:sz w:val="24"/>
          <w:szCs w:val="24"/>
        </w:rPr>
        <w:t>20</w:t>
      </w:r>
      <w:r w:rsidR="00734370" w:rsidRPr="00F20150">
        <w:rPr>
          <w:sz w:val="24"/>
          <w:szCs w:val="24"/>
        </w:rPr>
        <w:t xml:space="preserve">. </w:t>
      </w:r>
      <w:r w:rsidR="00734370" w:rsidRPr="00F20150">
        <w:rPr>
          <w:sz w:val="24"/>
          <w:szCs w:val="24"/>
          <w:shd w:val="clear" w:color="auto" w:fill="FFFFFF"/>
        </w:rPr>
        <w:t>An examination of organizational level characteristics in violent and non-violent right wing extremist groups over</w:t>
      </w:r>
      <w:r w:rsidR="00C41412">
        <w:rPr>
          <w:sz w:val="24"/>
          <w:szCs w:val="24"/>
          <w:shd w:val="clear" w:color="auto" w:fill="FFFFFF"/>
        </w:rPr>
        <w:t xml:space="preserve"> </w:t>
      </w:r>
      <w:r w:rsidR="00734370" w:rsidRPr="00F20150">
        <w:rPr>
          <w:sz w:val="24"/>
          <w:szCs w:val="24"/>
          <w:shd w:val="clear" w:color="auto" w:fill="FFFFFF"/>
        </w:rPr>
        <w:t xml:space="preserve">time. </w:t>
      </w:r>
      <w:r w:rsidR="00734370" w:rsidRPr="00F20150">
        <w:rPr>
          <w:i/>
          <w:sz w:val="24"/>
          <w:szCs w:val="24"/>
          <w:shd w:val="clear" w:color="auto" w:fill="FFFFFF"/>
        </w:rPr>
        <w:t>Criminal Justice Review</w:t>
      </w:r>
      <w:r w:rsidR="00734370" w:rsidRPr="00F20150">
        <w:rPr>
          <w:sz w:val="24"/>
          <w:szCs w:val="24"/>
          <w:shd w:val="clear" w:color="auto" w:fill="FFFFFF"/>
        </w:rPr>
        <w:t xml:space="preserve"> </w:t>
      </w:r>
      <w:r w:rsidR="00734370">
        <w:rPr>
          <w:sz w:val="24"/>
          <w:szCs w:val="24"/>
          <w:shd w:val="clear" w:color="auto" w:fill="FFFFFF"/>
        </w:rPr>
        <w:t>45</w:t>
      </w:r>
      <w:r w:rsidR="008619D3">
        <w:rPr>
          <w:sz w:val="24"/>
          <w:szCs w:val="24"/>
          <w:shd w:val="clear" w:color="auto" w:fill="FFFFFF"/>
        </w:rPr>
        <w:t>(2)</w:t>
      </w:r>
      <w:r w:rsidR="00E20816">
        <w:rPr>
          <w:sz w:val="24"/>
          <w:szCs w:val="24"/>
          <w:shd w:val="clear" w:color="auto" w:fill="FFFFFF"/>
        </w:rPr>
        <w:t>: 250-266</w:t>
      </w:r>
      <w:r w:rsidR="00734370" w:rsidRPr="00F20150">
        <w:rPr>
          <w:sz w:val="24"/>
          <w:szCs w:val="24"/>
          <w:shd w:val="clear" w:color="auto" w:fill="FFFFFF"/>
        </w:rPr>
        <w:t>. DOI: 10.1177/0734016815626970</w:t>
      </w:r>
    </w:p>
    <w:p w14:paraId="278B0FF0" w14:textId="77777777" w:rsidR="00A74D7A" w:rsidRPr="00A74D7A" w:rsidRDefault="00A74D7A" w:rsidP="00A74D7A">
      <w:pPr>
        <w:pStyle w:val="ListParagraph"/>
        <w:shd w:val="clear" w:color="auto" w:fill="FFFFFF"/>
        <w:tabs>
          <w:tab w:val="left" w:pos="720"/>
          <w:tab w:val="left" w:pos="1440"/>
        </w:tabs>
        <w:autoSpaceDE/>
        <w:autoSpaceDN/>
        <w:adjustRightInd/>
        <w:rPr>
          <w:rFonts w:eastAsia="Times New Roman"/>
          <w:color w:val="222222"/>
          <w:sz w:val="24"/>
          <w:szCs w:val="24"/>
        </w:rPr>
      </w:pPr>
    </w:p>
    <w:p w14:paraId="2C2CA8D8" w14:textId="26F88821" w:rsidR="00765BD9" w:rsidRPr="00A74D7A" w:rsidRDefault="00765BD9" w:rsidP="00034BA8">
      <w:pPr>
        <w:pStyle w:val="ListParagraph"/>
        <w:numPr>
          <w:ilvl w:val="0"/>
          <w:numId w:val="25"/>
        </w:numPr>
        <w:shd w:val="clear" w:color="auto" w:fill="FFFFFF"/>
        <w:tabs>
          <w:tab w:val="left" w:pos="720"/>
          <w:tab w:val="left" w:pos="1440"/>
        </w:tabs>
        <w:autoSpaceDE/>
        <w:autoSpaceDN/>
        <w:adjustRightInd/>
        <w:rPr>
          <w:rFonts w:eastAsia="Times New Roman"/>
          <w:i/>
          <w:iCs/>
          <w:color w:val="222222"/>
          <w:sz w:val="24"/>
          <w:szCs w:val="24"/>
        </w:rPr>
      </w:pPr>
      <w:r w:rsidRPr="00A74D7A">
        <w:rPr>
          <w:i/>
          <w:iCs/>
          <w:sz w:val="24"/>
          <w:szCs w:val="24"/>
        </w:rPr>
        <w:t xml:space="preserve">Received </w:t>
      </w:r>
      <w:r w:rsidRPr="00A74D7A">
        <w:rPr>
          <w:rFonts w:eastAsia="Times New Roman"/>
          <w:i/>
          <w:iCs/>
          <w:color w:val="000000"/>
          <w:sz w:val="24"/>
          <w:szCs w:val="24"/>
        </w:rPr>
        <w:t>James L. Maddex Jr. 2021 Paper of the Year Award from Criminal Justice Review</w:t>
      </w:r>
    </w:p>
    <w:p w14:paraId="350BD4AA" w14:textId="77777777" w:rsidR="00765BD9" w:rsidRPr="00765BD9" w:rsidRDefault="00765BD9" w:rsidP="00765BD9">
      <w:pPr>
        <w:pStyle w:val="ListParagraph"/>
        <w:tabs>
          <w:tab w:val="left" w:pos="720"/>
          <w:tab w:val="left" w:pos="1440"/>
        </w:tabs>
        <w:rPr>
          <w:sz w:val="24"/>
          <w:szCs w:val="24"/>
        </w:rPr>
      </w:pPr>
    </w:p>
    <w:p w14:paraId="3A33A3D2" w14:textId="4042741B" w:rsidR="00322B03" w:rsidRDefault="000D3E4D" w:rsidP="00322B03">
      <w:pPr>
        <w:rPr>
          <w:rFonts w:eastAsia="Times New Roman"/>
          <w:sz w:val="24"/>
          <w:szCs w:val="24"/>
        </w:rPr>
      </w:pPr>
      <w:r>
        <w:rPr>
          <w:sz w:val="24"/>
          <w:szCs w:val="24"/>
        </w:rPr>
        <w:t xml:space="preserve">85. </w:t>
      </w:r>
      <w:r w:rsidR="00497E27">
        <w:rPr>
          <w:sz w:val="24"/>
          <w:szCs w:val="24"/>
        </w:rPr>
        <w:t>Dillon, L.</w:t>
      </w:r>
      <w:r w:rsidR="000C4C21">
        <w:rPr>
          <w:sz w:val="24"/>
          <w:szCs w:val="24"/>
        </w:rPr>
        <w:t xml:space="preserve">, </w:t>
      </w:r>
      <w:r w:rsidR="00497E27">
        <w:rPr>
          <w:sz w:val="24"/>
          <w:szCs w:val="24"/>
        </w:rPr>
        <w:t xml:space="preserve">** N.L. Seng &amp; J.D. Freilich. </w:t>
      </w:r>
      <w:r w:rsidR="00D77F96">
        <w:rPr>
          <w:sz w:val="24"/>
          <w:szCs w:val="24"/>
        </w:rPr>
        <w:t xml:space="preserve">2020. </w:t>
      </w:r>
      <w:r w:rsidR="00497E27">
        <w:rPr>
          <w:sz w:val="24"/>
          <w:szCs w:val="24"/>
        </w:rPr>
        <w:t>A comparison of ISIS foreign fighters and</w:t>
      </w:r>
      <w:r w:rsidR="00C41412">
        <w:rPr>
          <w:sz w:val="24"/>
          <w:szCs w:val="24"/>
        </w:rPr>
        <w:t xml:space="preserve"> </w:t>
      </w:r>
      <w:r w:rsidR="00497E27">
        <w:rPr>
          <w:sz w:val="24"/>
          <w:szCs w:val="24"/>
        </w:rPr>
        <w:t>supporters</w:t>
      </w:r>
      <w:r w:rsidR="00A6059A">
        <w:rPr>
          <w:sz w:val="24"/>
          <w:szCs w:val="24"/>
        </w:rPr>
        <w:t>’</w:t>
      </w:r>
      <w:r w:rsidR="00497E27">
        <w:rPr>
          <w:sz w:val="24"/>
          <w:szCs w:val="24"/>
        </w:rPr>
        <w:t xml:space="preserve"> social media posts: An ex</w:t>
      </w:r>
      <w:r w:rsidR="0070553E">
        <w:rPr>
          <w:sz w:val="24"/>
          <w:szCs w:val="24"/>
        </w:rPr>
        <w:t xml:space="preserve">ploratory mixed method content </w:t>
      </w:r>
      <w:r w:rsidR="00497E27">
        <w:rPr>
          <w:sz w:val="24"/>
          <w:szCs w:val="24"/>
        </w:rPr>
        <w:t xml:space="preserve">analysis. </w:t>
      </w:r>
      <w:r w:rsidR="00497E27" w:rsidRPr="00497E27">
        <w:rPr>
          <w:i/>
          <w:sz w:val="24"/>
          <w:szCs w:val="24"/>
          <w:shd w:val="clear" w:color="auto" w:fill="FFFFFF"/>
        </w:rPr>
        <w:t xml:space="preserve">Behavioral </w:t>
      </w:r>
      <w:r w:rsidR="00B94005">
        <w:rPr>
          <w:i/>
          <w:sz w:val="24"/>
          <w:szCs w:val="24"/>
          <w:shd w:val="clear" w:color="auto" w:fill="FFFFFF"/>
        </w:rPr>
        <w:lastRenderedPageBreak/>
        <w:t>S</w:t>
      </w:r>
      <w:r w:rsidR="00497E27" w:rsidRPr="00497E27">
        <w:rPr>
          <w:i/>
          <w:sz w:val="24"/>
          <w:szCs w:val="24"/>
          <w:shd w:val="clear" w:color="auto" w:fill="FFFFFF"/>
        </w:rPr>
        <w:t>ciences of Terrorism and Political Aggression</w:t>
      </w:r>
      <w:r w:rsidR="009C24E5">
        <w:rPr>
          <w:sz w:val="24"/>
          <w:szCs w:val="24"/>
          <w:shd w:val="clear" w:color="auto" w:fill="FFFFFF"/>
        </w:rPr>
        <w:t xml:space="preserve"> 12(4): 268-291</w:t>
      </w:r>
      <w:r w:rsidR="00322B03">
        <w:rPr>
          <w:sz w:val="24"/>
          <w:szCs w:val="24"/>
          <w:shd w:val="clear" w:color="auto" w:fill="FFFFFF"/>
        </w:rPr>
        <w:t xml:space="preserve">. </w:t>
      </w:r>
      <w:r w:rsidR="00322B03" w:rsidRPr="00322B03">
        <w:rPr>
          <w:sz w:val="24"/>
          <w:szCs w:val="24"/>
          <w:shd w:val="clear" w:color="auto" w:fill="FFFFFF"/>
        </w:rPr>
        <w:t xml:space="preserve">DOI: </w:t>
      </w:r>
      <w:r w:rsidR="00322B03" w:rsidRPr="00322B03">
        <w:rPr>
          <w:rFonts w:eastAsia="Times New Roman"/>
          <w:sz w:val="24"/>
          <w:szCs w:val="24"/>
        </w:rPr>
        <w:t>10.1080/19434472.2019.1690544</w:t>
      </w:r>
    </w:p>
    <w:p w14:paraId="78FA28CC" w14:textId="77777777" w:rsidR="0098269B" w:rsidRDefault="0098269B" w:rsidP="00D77F96">
      <w:pPr>
        <w:ind w:left="1800" w:hanging="1800"/>
        <w:rPr>
          <w:sz w:val="24"/>
          <w:szCs w:val="24"/>
        </w:rPr>
      </w:pPr>
    </w:p>
    <w:p w14:paraId="44BB612D" w14:textId="77777777" w:rsidR="000D3E4D" w:rsidRDefault="000D3E4D" w:rsidP="00D77F96">
      <w:pPr>
        <w:ind w:left="1800" w:hanging="1800"/>
        <w:rPr>
          <w:sz w:val="24"/>
          <w:szCs w:val="24"/>
        </w:rPr>
      </w:pPr>
      <w:r>
        <w:rPr>
          <w:sz w:val="24"/>
          <w:szCs w:val="24"/>
        </w:rPr>
        <w:t xml:space="preserve">84. </w:t>
      </w:r>
      <w:r w:rsidR="00D77F96" w:rsidRPr="00E96BE5">
        <w:rPr>
          <w:sz w:val="24"/>
          <w:szCs w:val="24"/>
        </w:rPr>
        <w:t>Freilich, J.D., V. Bejan, W.S. Parkin, S.M. Chermak &amp; J. Gruenewald. 2020. An</w:t>
      </w:r>
      <w:r w:rsidR="00C41412">
        <w:rPr>
          <w:sz w:val="24"/>
          <w:szCs w:val="24"/>
        </w:rPr>
        <w:t xml:space="preserve"> </w:t>
      </w:r>
    </w:p>
    <w:p w14:paraId="5347A308" w14:textId="77777777" w:rsidR="000D3E4D" w:rsidRDefault="00D77F96" w:rsidP="000D3E4D">
      <w:pPr>
        <w:ind w:left="1800" w:hanging="1800"/>
        <w:rPr>
          <w:sz w:val="24"/>
          <w:szCs w:val="24"/>
        </w:rPr>
      </w:pPr>
      <w:r w:rsidRPr="00E96BE5">
        <w:rPr>
          <w:sz w:val="24"/>
          <w:szCs w:val="24"/>
        </w:rPr>
        <w:t xml:space="preserve">interventions analysis of fatal U.S. far-right extremist violence within a vector-autoregressive </w:t>
      </w:r>
    </w:p>
    <w:p w14:paraId="08167CA9" w14:textId="7E46555A" w:rsidR="00BE7DFF" w:rsidRPr="00C41412" w:rsidRDefault="00D77F96" w:rsidP="000D3E4D">
      <w:pPr>
        <w:ind w:left="1800" w:hanging="1800"/>
        <w:rPr>
          <w:sz w:val="24"/>
          <w:szCs w:val="24"/>
        </w:rPr>
      </w:pPr>
      <w:r w:rsidRPr="00E96BE5">
        <w:rPr>
          <w:sz w:val="24"/>
          <w:szCs w:val="24"/>
        </w:rPr>
        <w:t xml:space="preserve">framework.  </w:t>
      </w:r>
      <w:r w:rsidRPr="00E96BE5">
        <w:rPr>
          <w:i/>
          <w:sz w:val="24"/>
          <w:szCs w:val="24"/>
          <w:lang w:val="en-GB" w:eastAsia="x-none"/>
        </w:rPr>
        <w:t>Dynamics of Asymmetric Conflict</w:t>
      </w:r>
      <w:r w:rsidRPr="00E96BE5">
        <w:rPr>
          <w:sz w:val="24"/>
          <w:szCs w:val="24"/>
          <w:lang w:val="en-GB" w:eastAsia="x-none"/>
        </w:rPr>
        <w:t xml:space="preserve"> 13</w:t>
      </w:r>
      <w:r w:rsidR="00B85BAC">
        <w:rPr>
          <w:sz w:val="24"/>
          <w:szCs w:val="24"/>
          <w:lang w:val="en-GB" w:eastAsia="x-none"/>
        </w:rPr>
        <w:t>(2): 143-171</w:t>
      </w:r>
      <w:r w:rsidR="00E96BE5" w:rsidRPr="00E96BE5">
        <w:rPr>
          <w:sz w:val="24"/>
          <w:szCs w:val="24"/>
          <w:lang w:val="en-GB" w:eastAsia="x-none"/>
        </w:rPr>
        <w:t xml:space="preserve">. DOI: </w:t>
      </w:r>
    </w:p>
    <w:p w14:paraId="61B9174A" w14:textId="77777777" w:rsidR="00D77F96" w:rsidRDefault="00E96BE5" w:rsidP="00D77F96">
      <w:pPr>
        <w:ind w:left="1800" w:hanging="1800"/>
        <w:rPr>
          <w:sz w:val="24"/>
          <w:szCs w:val="24"/>
        </w:rPr>
      </w:pPr>
      <w:r w:rsidRPr="00E96BE5">
        <w:rPr>
          <w:sz w:val="24"/>
          <w:szCs w:val="24"/>
        </w:rPr>
        <w:t>10.1080/17467586.2019.1700541</w:t>
      </w:r>
    </w:p>
    <w:p w14:paraId="33F3027C" w14:textId="77777777" w:rsidR="00C64A57" w:rsidRDefault="00C64A57" w:rsidP="00FD5DA0">
      <w:pPr>
        <w:ind w:left="1800" w:hanging="1800"/>
        <w:rPr>
          <w:sz w:val="24"/>
          <w:szCs w:val="24"/>
        </w:rPr>
      </w:pPr>
    </w:p>
    <w:p w14:paraId="29BD3329" w14:textId="5EFF18F0" w:rsidR="00C41412" w:rsidRDefault="000D3E4D" w:rsidP="00C41412">
      <w:pPr>
        <w:ind w:left="1800" w:hanging="1800"/>
        <w:rPr>
          <w:sz w:val="24"/>
          <w:szCs w:val="24"/>
        </w:rPr>
      </w:pPr>
      <w:r>
        <w:rPr>
          <w:sz w:val="24"/>
          <w:szCs w:val="24"/>
        </w:rPr>
        <w:t xml:space="preserve">83. </w:t>
      </w:r>
      <w:r w:rsidR="00FD5DA0">
        <w:rPr>
          <w:sz w:val="24"/>
          <w:szCs w:val="24"/>
        </w:rPr>
        <w:t xml:space="preserve">Freilich, J.D., S.M. Chermak &amp; B.R. Klein. </w:t>
      </w:r>
      <w:r w:rsidR="00FD5DA0" w:rsidRPr="00FD5DA0">
        <w:rPr>
          <w:b/>
          <w:sz w:val="24"/>
          <w:szCs w:val="24"/>
        </w:rPr>
        <w:t>**</w:t>
      </w:r>
      <w:r w:rsidR="00FD5DA0" w:rsidRPr="006D7954">
        <w:rPr>
          <w:sz w:val="24"/>
          <w:szCs w:val="24"/>
        </w:rPr>
        <w:t xml:space="preserve"> </w:t>
      </w:r>
      <w:r w:rsidR="00FD5DA0">
        <w:rPr>
          <w:sz w:val="24"/>
          <w:szCs w:val="24"/>
        </w:rPr>
        <w:t xml:space="preserve">2020. </w:t>
      </w:r>
      <w:r w:rsidR="00FD5DA0" w:rsidRPr="006D7954">
        <w:rPr>
          <w:sz w:val="24"/>
          <w:szCs w:val="24"/>
        </w:rPr>
        <w:t xml:space="preserve">Investigating the applicability of </w:t>
      </w:r>
    </w:p>
    <w:p w14:paraId="19EC4DEC" w14:textId="73DABE23" w:rsidR="00FD5DA0" w:rsidRDefault="00FD5DA0" w:rsidP="00C41412">
      <w:pPr>
        <w:ind w:left="1800" w:hanging="1800"/>
        <w:rPr>
          <w:sz w:val="24"/>
          <w:szCs w:val="24"/>
        </w:rPr>
      </w:pPr>
      <w:r>
        <w:rPr>
          <w:sz w:val="24"/>
          <w:szCs w:val="24"/>
        </w:rPr>
        <w:t>S</w:t>
      </w:r>
      <w:r w:rsidRPr="006D7954">
        <w:rPr>
          <w:sz w:val="24"/>
          <w:szCs w:val="24"/>
        </w:rPr>
        <w:t xml:space="preserve">ituational Crime </w:t>
      </w:r>
      <w:r w:rsidRPr="00413364">
        <w:rPr>
          <w:sz w:val="24"/>
          <w:szCs w:val="24"/>
        </w:rPr>
        <w:t>P</w:t>
      </w:r>
      <w:r>
        <w:rPr>
          <w:sz w:val="24"/>
          <w:szCs w:val="24"/>
        </w:rPr>
        <w:t xml:space="preserve">revention to the public mass violence context. </w:t>
      </w:r>
      <w:r w:rsidRPr="00FD5DA0">
        <w:rPr>
          <w:i/>
          <w:sz w:val="24"/>
          <w:szCs w:val="24"/>
        </w:rPr>
        <w:t>Criminology and Public Policy</w:t>
      </w:r>
      <w:r>
        <w:rPr>
          <w:sz w:val="24"/>
          <w:szCs w:val="24"/>
        </w:rPr>
        <w:t xml:space="preserve">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57"/>
      </w:tblGrid>
      <w:tr w:rsidR="00BE5C08" w:rsidRPr="00D97B59" w14:paraId="61B19CEF" w14:textId="77777777" w:rsidTr="00BE5C0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761288" w14:textId="77777777" w:rsidR="00BE5C08" w:rsidRPr="00BE5C08" w:rsidRDefault="00FD5DA0" w:rsidP="007B5515">
            <w:pPr>
              <w:autoSpaceDE/>
              <w:autoSpaceDN/>
              <w:adjustRightInd/>
              <w:rPr>
                <w:rFonts w:eastAsia="Times New Roman"/>
                <w:sz w:val="24"/>
                <w:szCs w:val="24"/>
              </w:rPr>
            </w:pPr>
            <w:r w:rsidRPr="00D97B59">
              <w:rPr>
                <w:sz w:val="24"/>
                <w:szCs w:val="24"/>
              </w:rPr>
              <w:t>19</w:t>
            </w:r>
            <w:r w:rsidR="00D70B14" w:rsidRPr="00D97B59">
              <w:rPr>
                <w:sz w:val="24"/>
                <w:szCs w:val="24"/>
              </w:rPr>
              <w:t>(1)</w:t>
            </w:r>
            <w:r w:rsidR="007B5515" w:rsidRPr="00D97B59">
              <w:rPr>
                <w:sz w:val="24"/>
                <w:szCs w:val="24"/>
              </w:rPr>
              <w:t>: 271-293</w:t>
            </w:r>
            <w:r w:rsidR="00BE5C08" w:rsidRPr="00D97B59">
              <w:rPr>
                <w:sz w:val="24"/>
                <w:szCs w:val="24"/>
              </w:rPr>
              <w:t xml:space="preserve">. </w:t>
            </w:r>
            <w:r w:rsidR="00BE5C08" w:rsidRPr="00BE5C08">
              <w:rPr>
                <w:rFonts w:eastAsia="Times New Roman"/>
                <w:sz w:val="24"/>
                <w:szCs w:val="24"/>
              </w:rPr>
              <w:t>DOI: 10.1111/1745-9133.12480</w:t>
            </w:r>
          </w:p>
        </w:tc>
      </w:tr>
    </w:tbl>
    <w:p w14:paraId="75DE5922" w14:textId="77777777" w:rsidR="00AF02B3" w:rsidRDefault="00AF02B3" w:rsidP="00AB5F85">
      <w:pPr>
        <w:rPr>
          <w:sz w:val="24"/>
          <w:szCs w:val="24"/>
        </w:rPr>
      </w:pPr>
    </w:p>
    <w:p w14:paraId="6E0E6529" w14:textId="672C6C88" w:rsidR="00AB5F85" w:rsidRDefault="000D3E4D" w:rsidP="00AB5F85">
      <w:pPr>
        <w:rPr>
          <w:sz w:val="24"/>
          <w:szCs w:val="24"/>
        </w:rPr>
      </w:pPr>
      <w:r>
        <w:rPr>
          <w:sz w:val="24"/>
          <w:szCs w:val="24"/>
        </w:rPr>
        <w:t xml:space="preserve">82. </w:t>
      </w:r>
      <w:r w:rsidR="00AB5F85">
        <w:rPr>
          <w:sz w:val="24"/>
          <w:szCs w:val="24"/>
        </w:rPr>
        <w:t xml:space="preserve">Mitnik, Z., ** J.D. Freilich &amp; S.M. Chermak. 2020. </w:t>
      </w:r>
      <w:r w:rsidR="00AB5F85" w:rsidRPr="004E122A">
        <w:rPr>
          <w:sz w:val="24"/>
          <w:szCs w:val="24"/>
        </w:rPr>
        <w:t xml:space="preserve">Post 9/11 </w:t>
      </w:r>
      <w:r w:rsidR="00AB5F85">
        <w:rPr>
          <w:sz w:val="24"/>
          <w:szCs w:val="24"/>
        </w:rPr>
        <w:t>c</w:t>
      </w:r>
      <w:r w:rsidR="00AB5F85" w:rsidRPr="004E122A">
        <w:rPr>
          <w:sz w:val="24"/>
          <w:szCs w:val="24"/>
        </w:rPr>
        <w:t xml:space="preserve">overage of </w:t>
      </w:r>
      <w:r w:rsidR="00AB5F85">
        <w:rPr>
          <w:sz w:val="24"/>
          <w:szCs w:val="24"/>
        </w:rPr>
        <w:t>t</w:t>
      </w:r>
      <w:r w:rsidR="00AB5F85" w:rsidRPr="004E122A">
        <w:rPr>
          <w:sz w:val="24"/>
          <w:szCs w:val="24"/>
        </w:rPr>
        <w:t>errorism</w:t>
      </w:r>
      <w:r w:rsidR="00AB5F85">
        <w:rPr>
          <w:sz w:val="24"/>
          <w:szCs w:val="24"/>
        </w:rPr>
        <w:t xml:space="preserve"> in the New York Times. </w:t>
      </w:r>
      <w:r w:rsidR="00AB5F85">
        <w:rPr>
          <w:i/>
          <w:sz w:val="24"/>
          <w:szCs w:val="24"/>
        </w:rPr>
        <w:t>Ju</w:t>
      </w:r>
      <w:r w:rsidR="00AB5F85" w:rsidRPr="00F9691D">
        <w:rPr>
          <w:i/>
          <w:sz w:val="24"/>
          <w:szCs w:val="24"/>
        </w:rPr>
        <w:t>stice</w:t>
      </w:r>
      <w:r w:rsidR="00AB5F85">
        <w:rPr>
          <w:i/>
          <w:sz w:val="24"/>
          <w:szCs w:val="24"/>
        </w:rPr>
        <w:t xml:space="preserve"> </w:t>
      </w:r>
      <w:r w:rsidR="00AB5F85" w:rsidRPr="00F9691D">
        <w:rPr>
          <w:i/>
          <w:sz w:val="24"/>
          <w:szCs w:val="24"/>
        </w:rPr>
        <w:t>Quarterly</w:t>
      </w:r>
      <w:r w:rsidR="009E1F6F">
        <w:rPr>
          <w:i/>
          <w:sz w:val="24"/>
          <w:szCs w:val="24"/>
        </w:rPr>
        <w:t xml:space="preserve"> </w:t>
      </w:r>
      <w:r w:rsidR="009E1F6F">
        <w:rPr>
          <w:sz w:val="24"/>
          <w:szCs w:val="24"/>
        </w:rPr>
        <w:t>37(1): 161-185.</w:t>
      </w:r>
      <w:r w:rsidR="00AB5F85">
        <w:rPr>
          <w:sz w:val="24"/>
          <w:szCs w:val="24"/>
        </w:rPr>
        <w:t xml:space="preserve"> </w:t>
      </w:r>
      <w:r w:rsidR="00AB5F85" w:rsidRPr="003251FC">
        <w:rPr>
          <w:sz w:val="24"/>
          <w:szCs w:val="24"/>
        </w:rPr>
        <w:t>DOI: 10.1080/07418825.2018.1488985</w:t>
      </w:r>
    </w:p>
    <w:p w14:paraId="5557F9F7" w14:textId="77777777" w:rsidR="00611CA8" w:rsidRDefault="00611CA8" w:rsidP="003B1B0A">
      <w:pPr>
        <w:ind w:left="1800" w:hanging="1800"/>
        <w:rPr>
          <w:sz w:val="24"/>
          <w:szCs w:val="24"/>
        </w:rPr>
      </w:pPr>
    </w:p>
    <w:p w14:paraId="2A30F38F" w14:textId="10F5650A" w:rsidR="003B1B0A" w:rsidRDefault="000D3E4D" w:rsidP="003B1B0A">
      <w:pPr>
        <w:ind w:left="1800" w:hanging="1800"/>
        <w:rPr>
          <w:sz w:val="24"/>
          <w:szCs w:val="24"/>
        </w:rPr>
      </w:pPr>
      <w:r>
        <w:rPr>
          <w:sz w:val="24"/>
          <w:szCs w:val="24"/>
        </w:rPr>
        <w:t xml:space="preserve">81. </w:t>
      </w:r>
      <w:r w:rsidR="003B1B0A">
        <w:rPr>
          <w:sz w:val="24"/>
          <w:szCs w:val="24"/>
        </w:rPr>
        <w:t>Silva, J.,</w:t>
      </w:r>
      <w:r w:rsidR="003B1B0A" w:rsidRPr="00D67664">
        <w:rPr>
          <w:sz w:val="24"/>
          <w:szCs w:val="24"/>
        </w:rPr>
        <w:t xml:space="preserve"> </w:t>
      </w:r>
      <w:r w:rsidR="003B1B0A">
        <w:rPr>
          <w:sz w:val="24"/>
          <w:szCs w:val="24"/>
        </w:rPr>
        <w:t>** C. Duran,</w:t>
      </w:r>
      <w:r w:rsidR="003B1B0A" w:rsidRPr="00D67664">
        <w:rPr>
          <w:sz w:val="24"/>
          <w:szCs w:val="24"/>
        </w:rPr>
        <w:t xml:space="preserve"> </w:t>
      </w:r>
      <w:r w:rsidR="003B1B0A">
        <w:rPr>
          <w:sz w:val="24"/>
          <w:szCs w:val="24"/>
        </w:rPr>
        <w:t>** J</w:t>
      </w:r>
      <w:r w:rsidR="00016AA0">
        <w:rPr>
          <w:sz w:val="24"/>
          <w:szCs w:val="24"/>
        </w:rPr>
        <w:t xml:space="preserve">.D. Freilich &amp; S.M. Chermak. 2020. </w:t>
      </w:r>
      <w:r w:rsidR="003B1B0A" w:rsidRPr="00F566B6">
        <w:rPr>
          <w:sz w:val="24"/>
          <w:szCs w:val="24"/>
        </w:rPr>
        <w:t xml:space="preserve">Addressing the </w:t>
      </w:r>
      <w:r w:rsidR="003B1B0A">
        <w:rPr>
          <w:sz w:val="24"/>
          <w:szCs w:val="24"/>
        </w:rPr>
        <w:t>m</w:t>
      </w:r>
      <w:r w:rsidR="003B1B0A" w:rsidRPr="00F566B6">
        <w:rPr>
          <w:sz w:val="24"/>
          <w:szCs w:val="24"/>
        </w:rPr>
        <w:t>yths of</w:t>
      </w:r>
      <w:r w:rsidR="003B1B0A">
        <w:rPr>
          <w:sz w:val="24"/>
          <w:szCs w:val="24"/>
        </w:rPr>
        <w:t xml:space="preserve"> </w:t>
      </w:r>
    </w:p>
    <w:p w14:paraId="32FC826D" w14:textId="77777777" w:rsidR="00935F61" w:rsidRPr="00FB58BF" w:rsidRDefault="003B1B0A" w:rsidP="00935F61">
      <w:pPr>
        <w:rPr>
          <w:sz w:val="24"/>
          <w:szCs w:val="24"/>
        </w:rPr>
      </w:pPr>
      <w:r>
        <w:rPr>
          <w:sz w:val="24"/>
          <w:szCs w:val="24"/>
        </w:rPr>
        <w:t>t</w:t>
      </w:r>
      <w:r w:rsidRPr="00F566B6">
        <w:rPr>
          <w:sz w:val="24"/>
          <w:szCs w:val="24"/>
        </w:rPr>
        <w:t>errorism in America</w:t>
      </w:r>
      <w:r>
        <w:rPr>
          <w:sz w:val="24"/>
          <w:szCs w:val="24"/>
        </w:rPr>
        <w:t xml:space="preserve">. </w:t>
      </w:r>
      <w:r w:rsidRPr="002D4C1B">
        <w:rPr>
          <w:i/>
          <w:sz w:val="24"/>
          <w:szCs w:val="24"/>
        </w:rPr>
        <w:t>International Criminal Justice Review</w:t>
      </w:r>
      <w:r w:rsidR="001B2596">
        <w:rPr>
          <w:sz w:val="24"/>
          <w:szCs w:val="24"/>
        </w:rPr>
        <w:t xml:space="preserve"> 30(3): 302-324</w:t>
      </w:r>
      <w:r>
        <w:rPr>
          <w:sz w:val="24"/>
          <w:szCs w:val="24"/>
        </w:rPr>
        <w:t xml:space="preserve">. </w:t>
      </w:r>
      <w:r w:rsidR="00935F61">
        <w:rPr>
          <w:sz w:val="24"/>
          <w:szCs w:val="24"/>
        </w:rPr>
        <w:t>DOI:</w:t>
      </w:r>
      <w:r w:rsidR="00322B03">
        <w:rPr>
          <w:sz w:val="24"/>
          <w:szCs w:val="24"/>
        </w:rPr>
        <w:t xml:space="preserve"> </w:t>
      </w:r>
      <w:hyperlink r:id="rId33" w:history="1">
        <w:r w:rsidR="00935F61" w:rsidRPr="00FB58BF">
          <w:rPr>
            <w:rStyle w:val="Hyperlink"/>
            <w:color w:val="auto"/>
            <w:sz w:val="24"/>
            <w:szCs w:val="24"/>
            <w:u w:val="none"/>
            <w:shd w:val="clear" w:color="auto" w:fill="FFFFFF"/>
          </w:rPr>
          <w:t>10.1177/1057567719833139</w:t>
        </w:r>
      </w:hyperlink>
    </w:p>
    <w:p w14:paraId="1C246265" w14:textId="77777777" w:rsidR="003B1B0A" w:rsidRDefault="003B1B0A" w:rsidP="00A42A77">
      <w:pPr>
        <w:ind w:left="1800" w:hanging="1800"/>
        <w:rPr>
          <w:sz w:val="24"/>
          <w:szCs w:val="24"/>
        </w:rPr>
      </w:pPr>
    </w:p>
    <w:p w14:paraId="486F3360" w14:textId="46A98A09" w:rsidR="00C41412" w:rsidRDefault="000D3E4D" w:rsidP="004F070A">
      <w:pPr>
        <w:tabs>
          <w:tab w:val="left" w:pos="720"/>
          <w:tab w:val="left" w:pos="1440"/>
        </w:tabs>
        <w:ind w:left="1800" w:hanging="1800"/>
        <w:rPr>
          <w:rFonts w:eastAsia="Times New Roman"/>
          <w:color w:val="000000"/>
          <w:sz w:val="24"/>
          <w:shd w:val="clear" w:color="auto" w:fill="FFFFFF"/>
          <w:lang w:val="en-SG" w:eastAsia="en-SG"/>
        </w:rPr>
      </w:pPr>
      <w:r>
        <w:rPr>
          <w:sz w:val="24"/>
          <w:szCs w:val="24"/>
        </w:rPr>
        <w:t xml:space="preserve">80. </w:t>
      </w:r>
      <w:r w:rsidR="00C0568A">
        <w:rPr>
          <w:sz w:val="24"/>
          <w:szCs w:val="24"/>
        </w:rPr>
        <w:t xml:space="preserve">Dillon, L., </w:t>
      </w:r>
      <w:r w:rsidR="005860DF">
        <w:rPr>
          <w:sz w:val="24"/>
          <w:szCs w:val="24"/>
        </w:rPr>
        <w:t xml:space="preserve">** B.E. Hayes, J.D. Freilich &amp; S.M. Chermak. 2019. </w:t>
      </w:r>
      <w:r w:rsidR="005860DF">
        <w:rPr>
          <w:rFonts w:eastAsia="Times New Roman"/>
          <w:color w:val="000000"/>
          <w:sz w:val="24"/>
          <w:shd w:val="clear" w:color="auto" w:fill="FFFFFF"/>
          <w:lang w:val="en-SG" w:eastAsia="en-SG"/>
        </w:rPr>
        <w:t xml:space="preserve">Gender differences in worry </w:t>
      </w:r>
    </w:p>
    <w:p w14:paraId="0CFB581A" w14:textId="77777777" w:rsidR="00C41412" w:rsidRDefault="005860DF" w:rsidP="004F070A">
      <w:pPr>
        <w:tabs>
          <w:tab w:val="left" w:pos="720"/>
          <w:tab w:val="left" w:pos="1440"/>
        </w:tabs>
        <w:ind w:left="1800" w:hanging="1800"/>
        <w:rPr>
          <w:rFonts w:eastAsia="Times New Roman"/>
          <w:color w:val="000000"/>
          <w:sz w:val="24"/>
          <w:shd w:val="clear" w:color="auto" w:fill="FFFFFF"/>
          <w:lang w:val="en-SG" w:eastAsia="en-SG"/>
        </w:rPr>
      </w:pPr>
      <w:r>
        <w:rPr>
          <w:rFonts w:eastAsia="Times New Roman"/>
          <w:color w:val="000000"/>
          <w:sz w:val="24"/>
          <w:shd w:val="clear" w:color="auto" w:fill="FFFFFF"/>
          <w:lang w:val="en-SG" w:eastAsia="en-SG"/>
        </w:rPr>
        <w:t>about a terrorist attack: A cross-national examination of individual</w:t>
      </w:r>
      <w:r w:rsidR="00A47B66">
        <w:rPr>
          <w:rFonts w:eastAsia="Times New Roman"/>
          <w:color w:val="000000"/>
          <w:sz w:val="24"/>
          <w:shd w:val="clear" w:color="auto" w:fill="FFFFFF"/>
          <w:lang w:val="en-SG" w:eastAsia="en-SG"/>
        </w:rPr>
        <w:t xml:space="preserve"> and national</w:t>
      </w:r>
      <w:r>
        <w:rPr>
          <w:rFonts w:eastAsia="Times New Roman"/>
          <w:color w:val="000000"/>
          <w:sz w:val="24"/>
          <w:shd w:val="clear" w:color="auto" w:fill="FFFFFF"/>
          <w:lang w:val="en-SG" w:eastAsia="en-SG"/>
        </w:rPr>
        <w:t xml:space="preserve">-level factors. </w:t>
      </w:r>
    </w:p>
    <w:p w14:paraId="468D57BA" w14:textId="41A90A42" w:rsidR="005860DF" w:rsidRDefault="005860DF" w:rsidP="004F070A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  <w:r w:rsidRPr="005F76C3">
        <w:rPr>
          <w:rFonts w:eastAsia="Times New Roman"/>
          <w:i/>
          <w:color w:val="000000"/>
          <w:sz w:val="24"/>
          <w:shd w:val="clear" w:color="auto" w:fill="FFFFFF"/>
          <w:lang w:val="en-SG" w:eastAsia="en-SG"/>
        </w:rPr>
        <w:t>Women &amp; Criminal Justice</w:t>
      </w:r>
      <w:r w:rsidR="00A47B66">
        <w:rPr>
          <w:rFonts w:eastAsia="Times New Roman"/>
          <w:color w:val="000000"/>
          <w:sz w:val="24"/>
          <w:shd w:val="clear" w:color="auto" w:fill="FFFFFF"/>
          <w:lang w:val="en-SG" w:eastAsia="en-SG"/>
        </w:rPr>
        <w:t xml:space="preserve"> 29(4/5): 221-241</w:t>
      </w:r>
      <w:r w:rsidR="007B2A98">
        <w:rPr>
          <w:rFonts w:eastAsia="Times New Roman"/>
          <w:sz w:val="24"/>
          <w:szCs w:val="24"/>
          <w:shd w:val="clear" w:color="auto" w:fill="FFFFFF"/>
          <w:lang w:val="en-SG" w:eastAsia="en-SG"/>
        </w:rPr>
        <w:t xml:space="preserve">. </w:t>
      </w:r>
      <w:r w:rsidR="007B2A98" w:rsidRPr="007B2A98">
        <w:rPr>
          <w:sz w:val="24"/>
          <w:szCs w:val="24"/>
        </w:rPr>
        <w:t>DOI:10.1080/08974454.2018.1528199</w:t>
      </w:r>
    </w:p>
    <w:p w14:paraId="407F932D" w14:textId="77777777" w:rsidR="00156F8D" w:rsidRPr="004F070A" w:rsidRDefault="00156F8D" w:rsidP="004F070A">
      <w:pPr>
        <w:tabs>
          <w:tab w:val="left" w:pos="720"/>
          <w:tab w:val="left" w:pos="1440"/>
        </w:tabs>
        <w:ind w:left="1800" w:hanging="1800"/>
        <w:rPr>
          <w:rFonts w:eastAsia="Times New Roman"/>
          <w:color w:val="000000"/>
          <w:sz w:val="24"/>
          <w:shd w:val="clear" w:color="auto" w:fill="FFFFFF"/>
          <w:lang w:val="en-SG" w:eastAsia="en-SG"/>
        </w:rPr>
      </w:pPr>
    </w:p>
    <w:p w14:paraId="0242E9C5" w14:textId="3A9E4753" w:rsidR="00C41412" w:rsidRDefault="000D3E4D" w:rsidP="007C07AD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  <w:r>
        <w:rPr>
          <w:sz w:val="24"/>
          <w:szCs w:val="24"/>
        </w:rPr>
        <w:t xml:space="preserve">79. </w:t>
      </w:r>
      <w:r w:rsidR="002E30CE" w:rsidRPr="00AD0A37">
        <w:rPr>
          <w:sz w:val="24"/>
          <w:szCs w:val="24"/>
        </w:rPr>
        <w:t xml:space="preserve">Freilich, J.D., J. Gruenewald &amp; M. Mandala. ** 2019. Situational crime prevention and </w:t>
      </w:r>
    </w:p>
    <w:p w14:paraId="569DC5AA" w14:textId="2B51F579" w:rsidR="002E5B31" w:rsidRDefault="002E30CE" w:rsidP="007C07AD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  <w:r w:rsidRPr="00AD0A37">
        <w:rPr>
          <w:sz w:val="24"/>
          <w:szCs w:val="24"/>
        </w:rPr>
        <w:t xml:space="preserve">terrorism: An assessment of 10 years of research. </w:t>
      </w:r>
      <w:r w:rsidRPr="00AD0A37">
        <w:rPr>
          <w:i/>
          <w:sz w:val="24"/>
          <w:szCs w:val="24"/>
        </w:rPr>
        <w:t>Criminal Justice Policy Review</w:t>
      </w:r>
      <w:r w:rsidR="002E5B31">
        <w:rPr>
          <w:i/>
          <w:sz w:val="24"/>
          <w:szCs w:val="24"/>
        </w:rPr>
        <w:t xml:space="preserve"> </w:t>
      </w:r>
      <w:r w:rsidR="002E5B31">
        <w:rPr>
          <w:sz w:val="24"/>
          <w:szCs w:val="24"/>
        </w:rPr>
        <w:t>30(9): 1283-</w:t>
      </w:r>
    </w:p>
    <w:p w14:paraId="7DB4E4D1" w14:textId="77777777" w:rsidR="002E30CE" w:rsidRPr="00AD0A37" w:rsidRDefault="002E5B31" w:rsidP="007C07AD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  <w:r>
        <w:rPr>
          <w:sz w:val="24"/>
          <w:szCs w:val="24"/>
        </w:rPr>
        <w:t>1311</w:t>
      </w:r>
      <w:r w:rsidR="00AD0A37" w:rsidRPr="00AD0A37">
        <w:rPr>
          <w:sz w:val="24"/>
          <w:szCs w:val="24"/>
        </w:rPr>
        <w:t xml:space="preserve">. </w:t>
      </w:r>
      <w:r w:rsidR="000C4C21" w:rsidRPr="00D97B59">
        <w:rPr>
          <w:rFonts w:eastAsia="Times New Roman"/>
          <w:sz w:val="24"/>
          <w:szCs w:val="24"/>
        </w:rPr>
        <w:t>DOI</w:t>
      </w:r>
      <w:r w:rsidR="00AD0A37" w:rsidRPr="00D97B59">
        <w:rPr>
          <w:rFonts w:eastAsia="Times New Roman"/>
          <w:sz w:val="24"/>
          <w:szCs w:val="24"/>
        </w:rPr>
        <w:t>:</w:t>
      </w:r>
      <w:r w:rsidR="00AD0A37" w:rsidRPr="00AD0A37">
        <w:rPr>
          <w:sz w:val="24"/>
          <w:szCs w:val="24"/>
        </w:rPr>
        <w:t xml:space="preserve"> </w:t>
      </w:r>
      <w:r w:rsidR="00AD0A37" w:rsidRPr="00AD0A37">
        <w:rPr>
          <w:sz w:val="24"/>
          <w:szCs w:val="24"/>
          <w:shd w:val="clear" w:color="auto" w:fill="FFFFFF"/>
        </w:rPr>
        <w:t>10.1177/0887403418805142</w:t>
      </w:r>
    </w:p>
    <w:p w14:paraId="69EC58C8" w14:textId="77777777" w:rsidR="00FC724D" w:rsidRDefault="00FC724D" w:rsidP="007C07AD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</w:p>
    <w:p w14:paraId="56A5B09C" w14:textId="20584DBF" w:rsidR="001270D9" w:rsidRDefault="00490696" w:rsidP="001270D9">
      <w:pPr>
        <w:numPr>
          <w:ilvl w:val="0"/>
          <w:numId w:val="25"/>
        </w:numPr>
        <w:tabs>
          <w:tab w:val="left" w:pos="720"/>
          <w:tab w:val="left" w:pos="1440"/>
        </w:tabs>
        <w:rPr>
          <w:sz w:val="24"/>
          <w:szCs w:val="24"/>
        </w:rPr>
      </w:pPr>
      <w:r>
        <w:rPr>
          <w:sz w:val="24"/>
          <w:szCs w:val="24"/>
        </w:rPr>
        <w:t>10</w:t>
      </w:r>
      <w:r w:rsidR="00485C48">
        <w:rPr>
          <w:sz w:val="24"/>
          <w:szCs w:val="24"/>
        </w:rPr>
        <w:t xml:space="preserve">9 </w:t>
      </w:r>
      <w:r w:rsidR="001270D9">
        <w:rPr>
          <w:sz w:val="24"/>
          <w:szCs w:val="24"/>
        </w:rPr>
        <w:t>citations according to google scholar</w:t>
      </w:r>
    </w:p>
    <w:p w14:paraId="063F8EFC" w14:textId="77777777" w:rsidR="001270D9" w:rsidRDefault="001270D9" w:rsidP="007C07AD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</w:p>
    <w:p w14:paraId="6B9B3BBF" w14:textId="541E963E" w:rsidR="007C07AD" w:rsidRPr="00C87D70" w:rsidRDefault="000D3E4D" w:rsidP="007C07AD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  <w:r>
        <w:rPr>
          <w:sz w:val="24"/>
          <w:szCs w:val="24"/>
        </w:rPr>
        <w:t xml:space="preserve">78. </w:t>
      </w:r>
      <w:r w:rsidR="007C07AD" w:rsidRPr="00C87D70">
        <w:rPr>
          <w:sz w:val="24"/>
          <w:szCs w:val="24"/>
        </w:rPr>
        <w:t>Freilich, J.D., W.S. Parkin, J. Gruenewald &amp; S.M. Chermak. 201</w:t>
      </w:r>
      <w:r w:rsidR="007C07AD">
        <w:rPr>
          <w:sz w:val="24"/>
          <w:szCs w:val="24"/>
        </w:rPr>
        <w:t>9</w:t>
      </w:r>
      <w:r w:rsidR="007C07AD" w:rsidRPr="00C87D70">
        <w:rPr>
          <w:sz w:val="24"/>
          <w:szCs w:val="24"/>
        </w:rPr>
        <w:t xml:space="preserve">. Comparing extremist </w:t>
      </w:r>
    </w:p>
    <w:p w14:paraId="3D500B11" w14:textId="77777777" w:rsidR="007C07AD" w:rsidRPr="00C87D70" w:rsidRDefault="007C07AD" w:rsidP="007C07AD">
      <w:pPr>
        <w:tabs>
          <w:tab w:val="left" w:pos="720"/>
          <w:tab w:val="left" w:pos="1440"/>
        </w:tabs>
        <w:ind w:left="1800" w:hanging="1800"/>
        <w:rPr>
          <w:i/>
          <w:sz w:val="24"/>
          <w:szCs w:val="24"/>
        </w:rPr>
      </w:pPr>
      <w:r w:rsidRPr="00C87D70">
        <w:rPr>
          <w:sz w:val="24"/>
          <w:szCs w:val="24"/>
        </w:rPr>
        <w:t xml:space="preserve">perpetrators of suicide and non-suicide attacks in the United States. </w:t>
      </w:r>
      <w:r w:rsidRPr="00C87D70">
        <w:rPr>
          <w:i/>
          <w:sz w:val="24"/>
          <w:szCs w:val="24"/>
        </w:rPr>
        <w:t xml:space="preserve">Terrorism and Political </w:t>
      </w:r>
    </w:p>
    <w:p w14:paraId="42C56E9B" w14:textId="77777777" w:rsidR="007C07AD" w:rsidRPr="00402408" w:rsidRDefault="007C07AD" w:rsidP="007C07AD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  <w:r w:rsidRPr="00C87D70">
        <w:rPr>
          <w:i/>
          <w:sz w:val="24"/>
          <w:szCs w:val="24"/>
        </w:rPr>
        <w:t>Violence</w:t>
      </w:r>
      <w:r w:rsidR="00CE185C">
        <w:rPr>
          <w:sz w:val="24"/>
          <w:szCs w:val="24"/>
        </w:rPr>
        <w:t xml:space="preserve"> 31(5): 943-965.</w:t>
      </w:r>
      <w:r w:rsidRPr="00D97B59">
        <w:rPr>
          <w:rFonts w:eastAsia="Times New Roman"/>
          <w:sz w:val="24"/>
          <w:szCs w:val="24"/>
        </w:rPr>
        <w:t xml:space="preserve"> DOI: </w:t>
      </w:r>
      <w:r w:rsidRPr="00402408">
        <w:rPr>
          <w:sz w:val="24"/>
          <w:szCs w:val="24"/>
        </w:rPr>
        <w:t>10.1080/09546553.2017.1297708</w:t>
      </w:r>
    </w:p>
    <w:p w14:paraId="480C85C3" w14:textId="77777777" w:rsidR="003A0C9C" w:rsidRDefault="003A0C9C" w:rsidP="007C07AD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</w:p>
    <w:p w14:paraId="43AC19F8" w14:textId="77777777" w:rsidR="000D3E4D" w:rsidRDefault="000D3E4D" w:rsidP="007C07AD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  <w:r>
        <w:rPr>
          <w:sz w:val="24"/>
          <w:szCs w:val="24"/>
        </w:rPr>
        <w:t xml:space="preserve">77. </w:t>
      </w:r>
      <w:r w:rsidR="007C07AD" w:rsidRPr="00F20150">
        <w:rPr>
          <w:sz w:val="24"/>
          <w:szCs w:val="24"/>
        </w:rPr>
        <w:t>Gruenew</w:t>
      </w:r>
      <w:r w:rsidR="007C07AD">
        <w:rPr>
          <w:sz w:val="24"/>
          <w:szCs w:val="24"/>
        </w:rPr>
        <w:t>ald, J., B.R. Klein</w:t>
      </w:r>
      <w:r w:rsidR="00C0568A">
        <w:rPr>
          <w:sz w:val="24"/>
          <w:szCs w:val="24"/>
        </w:rPr>
        <w:t>.</w:t>
      </w:r>
      <w:r w:rsidR="007C07AD">
        <w:rPr>
          <w:sz w:val="24"/>
          <w:szCs w:val="24"/>
        </w:rPr>
        <w:t>,</w:t>
      </w:r>
      <w:r w:rsidR="00C0568A">
        <w:rPr>
          <w:sz w:val="24"/>
          <w:szCs w:val="24"/>
        </w:rPr>
        <w:t xml:space="preserve"> </w:t>
      </w:r>
      <w:r w:rsidR="007C07AD" w:rsidRPr="00F20150">
        <w:rPr>
          <w:sz w:val="24"/>
          <w:szCs w:val="24"/>
        </w:rPr>
        <w:t>*</w:t>
      </w:r>
      <w:r w:rsidR="007C07AD" w:rsidRPr="00F20150">
        <w:rPr>
          <w:b/>
          <w:sz w:val="24"/>
          <w:szCs w:val="24"/>
        </w:rPr>
        <w:t>*</w:t>
      </w:r>
      <w:r w:rsidR="007C07AD" w:rsidRPr="00F20150">
        <w:rPr>
          <w:sz w:val="24"/>
          <w:szCs w:val="24"/>
        </w:rPr>
        <w:t xml:space="preserve"> J.D. Freilich &amp; S. M. Chermak.</w:t>
      </w:r>
      <w:r w:rsidR="007C07AD">
        <w:rPr>
          <w:sz w:val="24"/>
          <w:szCs w:val="24"/>
        </w:rPr>
        <w:t xml:space="preserve"> 2019.</w:t>
      </w:r>
      <w:r w:rsidR="007C07AD" w:rsidRPr="00F20150">
        <w:rPr>
          <w:sz w:val="24"/>
          <w:szCs w:val="24"/>
        </w:rPr>
        <w:t xml:space="preserve"> American Jihadi </w:t>
      </w:r>
    </w:p>
    <w:p w14:paraId="73676EA1" w14:textId="3C6D2020" w:rsidR="007C07AD" w:rsidRDefault="007C07AD" w:rsidP="000D3E4D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  <w:r w:rsidRPr="00F20150">
        <w:rPr>
          <w:sz w:val="24"/>
          <w:szCs w:val="24"/>
        </w:rPr>
        <w:t>terrorism: A comparison of homicides and unsuccessful plots</w:t>
      </w:r>
      <w:r>
        <w:rPr>
          <w:sz w:val="24"/>
          <w:szCs w:val="24"/>
        </w:rPr>
        <w:t xml:space="preserve">. </w:t>
      </w:r>
      <w:r w:rsidRPr="00190F85">
        <w:rPr>
          <w:i/>
          <w:sz w:val="24"/>
          <w:szCs w:val="24"/>
        </w:rPr>
        <w:t>Terrorism and Political Violence</w:t>
      </w:r>
      <w:r>
        <w:rPr>
          <w:sz w:val="24"/>
          <w:szCs w:val="24"/>
        </w:rPr>
        <w:t xml:space="preserve"> </w:t>
      </w:r>
    </w:p>
    <w:p w14:paraId="620C1231" w14:textId="77777777" w:rsidR="007C07AD" w:rsidRPr="0023679E" w:rsidRDefault="00D355E0" w:rsidP="007C07AD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  <w:r w:rsidRPr="00D355E0">
        <w:rPr>
          <w:rStyle w:val="volumeissue"/>
          <w:sz w:val="24"/>
          <w:szCs w:val="24"/>
          <w:shd w:val="clear" w:color="auto" w:fill="FFFFFF"/>
        </w:rPr>
        <w:t xml:space="preserve">31(3): </w:t>
      </w:r>
      <w:r w:rsidRPr="00D355E0">
        <w:rPr>
          <w:rStyle w:val="pagerange"/>
          <w:sz w:val="24"/>
          <w:szCs w:val="24"/>
          <w:shd w:val="clear" w:color="auto" w:fill="FFFFFF"/>
        </w:rPr>
        <w:t>516-535</w:t>
      </w:r>
      <w:r w:rsidR="007C07AD" w:rsidRPr="00D97B59">
        <w:rPr>
          <w:rFonts w:eastAsia="Times New Roman"/>
          <w:sz w:val="24"/>
          <w:szCs w:val="24"/>
        </w:rPr>
        <w:t xml:space="preserve">. DOI: </w:t>
      </w:r>
      <w:hyperlink r:id="rId34" w:history="1">
        <w:r w:rsidR="007C07AD" w:rsidRPr="00A11C69">
          <w:rPr>
            <w:rFonts w:eastAsia="Times New Roman"/>
            <w:sz w:val="24"/>
            <w:szCs w:val="24"/>
          </w:rPr>
          <w:t>10.1080/09546553.2016.1253563</w:t>
        </w:r>
      </w:hyperlink>
    </w:p>
    <w:p w14:paraId="064A991C" w14:textId="77777777" w:rsidR="00D86BFA" w:rsidRDefault="00D86BFA" w:rsidP="007C07AD">
      <w:pPr>
        <w:rPr>
          <w:sz w:val="24"/>
          <w:szCs w:val="24"/>
        </w:rPr>
      </w:pPr>
    </w:p>
    <w:p w14:paraId="48A41947" w14:textId="3C269C12" w:rsidR="00385DC4" w:rsidRDefault="000D3E4D" w:rsidP="007C07AD">
      <w:pPr>
        <w:rPr>
          <w:sz w:val="24"/>
          <w:szCs w:val="24"/>
        </w:rPr>
      </w:pPr>
      <w:r>
        <w:rPr>
          <w:sz w:val="24"/>
          <w:szCs w:val="24"/>
        </w:rPr>
        <w:t xml:space="preserve">76. </w:t>
      </w:r>
      <w:r w:rsidR="00385DC4">
        <w:rPr>
          <w:sz w:val="24"/>
          <w:szCs w:val="24"/>
        </w:rPr>
        <w:t>Gruenewald, J., B.R. Klein,</w:t>
      </w:r>
      <w:r w:rsidR="000C4C21">
        <w:rPr>
          <w:sz w:val="24"/>
          <w:szCs w:val="24"/>
        </w:rPr>
        <w:t xml:space="preserve"> </w:t>
      </w:r>
      <w:r w:rsidR="00385DC4">
        <w:rPr>
          <w:sz w:val="24"/>
          <w:szCs w:val="24"/>
        </w:rPr>
        <w:t xml:space="preserve">** </w:t>
      </w:r>
      <w:r w:rsidR="00385DC4" w:rsidRPr="00F20150">
        <w:rPr>
          <w:sz w:val="24"/>
          <w:szCs w:val="24"/>
        </w:rPr>
        <w:t>W.S. Parkin</w:t>
      </w:r>
      <w:r w:rsidR="00385DC4">
        <w:rPr>
          <w:sz w:val="24"/>
          <w:szCs w:val="24"/>
        </w:rPr>
        <w:t>,</w:t>
      </w:r>
      <w:r w:rsidR="00385DC4" w:rsidRPr="00F20150">
        <w:rPr>
          <w:sz w:val="24"/>
          <w:szCs w:val="24"/>
        </w:rPr>
        <w:t xml:space="preserve"> </w:t>
      </w:r>
      <w:r w:rsidR="00385DC4">
        <w:rPr>
          <w:sz w:val="24"/>
          <w:szCs w:val="24"/>
        </w:rPr>
        <w:t xml:space="preserve">J.D. </w:t>
      </w:r>
      <w:r w:rsidR="00385DC4" w:rsidRPr="00F20150">
        <w:rPr>
          <w:sz w:val="24"/>
          <w:szCs w:val="24"/>
        </w:rPr>
        <w:t xml:space="preserve">Freilich &amp; S.M. Chermak. </w:t>
      </w:r>
      <w:r w:rsidR="00385DC4">
        <w:rPr>
          <w:sz w:val="24"/>
          <w:szCs w:val="24"/>
        </w:rPr>
        <w:t xml:space="preserve">2019. </w:t>
      </w:r>
      <w:r w:rsidR="00385DC4" w:rsidRPr="00F20150">
        <w:rPr>
          <w:sz w:val="24"/>
          <w:szCs w:val="24"/>
        </w:rPr>
        <w:t xml:space="preserve">A </w:t>
      </w:r>
      <w:r w:rsidR="00385DC4">
        <w:rPr>
          <w:sz w:val="24"/>
          <w:szCs w:val="24"/>
        </w:rPr>
        <w:t xml:space="preserve">situated </w:t>
      </w:r>
      <w:r w:rsidR="00385DC4" w:rsidRPr="00F20150">
        <w:rPr>
          <w:sz w:val="24"/>
          <w:szCs w:val="24"/>
        </w:rPr>
        <w:t xml:space="preserve">comparison of suicide and non-suicide terrorist </w:t>
      </w:r>
      <w:r w:rsidR="00385DC4">
        <w:rPr>
          <w:sz w:val="24"/>
          <w:szCs w:val="24"/>
        </w:rPr>
        <w:t xml:space="preserve">plots and homicides </w:t>
      </w:r>
      <w:r w:rsidR="00385DC4" w:rsidRPr="00F20150">
        <w:rPr>
          <w:sz w:val="24"/>
          <w:szCs w:val="24"/>
        </w:rPr>
        <w:t>in the United States</w:t>
      </w:r>
      <w:r w:rsidR="00385DC4">
        <w:rPr>
          <w:sz w:val="24"/>
          <w:szCs w:val="24"/>
        </w:rPr>
        <w:t xml:space="preserve">, 1990-2014. </w:t>
      </w:r>
      <w:r w:rsidR="00385DC4" w:rsidRPr="00C47E82">
        <w:rPr>
          <w:i/>
          <w:sz w:val="24"/>
          <w:szCs w:val="24"/>
        </w:rPr>
        <w:t>Crime and Delinquency</w:t>
      </w:r>
      <w:r w:rsidR="00602325">
        <w:rPr>
          <w:b/>
          <w:i/>
          <w:sz w:val="24"/>
          <w:szCs w:val="24"/>
        </w:rPr>
        <w:t xml:space="preserve"> </w:t>
      </w:r>
      <w:r w:rsidR="00602325">
        <w:rPr>
          <w:sz w:val="24"/>
          <w:szCs w:val="24"/>
        </w:rPr>
        <w:t>65(9): 1187-1217</w:t>
      </w:r>
      <w:r w:rsidR="006B1CD7" w:rsidRPr="00D97B59">
        <w:rPr>
          <w:rFonts w:eastAsia="Times New Roman"/>
          <w:sz w:val="24"/>
          <w:szCs w:val="24"/>
        </w:rPr>
        <w:t>. DOI: 10.1177/0011128718796461</w:t>
      </w:r>
      <w:r w:rsidR="00385DC4" w:rsidRPr="00F20150">
        <w:rPr>
          <w:sz w:val="24"/>
          <w:szCs w:val="24"/>
        </w:rPr>
        <w:t xml:space="preserve">  </w:t>
      </w:r>
    </w:p>
    <w:p w14:paraId="56F7BA26" w14:textId="77777777" w:rsidR="008B20C4" w:rsidRDefault="008B20C4" w:rsidP="00E374E9">
      <w:pPr>
        <w:pStyle w:val="HTMLPreformatted"/>
        <w:shd w:val="clear" w:color="auto" w:fill="FFFFFF"/>
        <w:rPr>
          <w:rFonts w:ascii="Times New Roman" w:hAnsi="Times New Roman" w:cs="Times New Roman"/>
          <w:sz w:val="24"/>
          <w:szCs w:val="24"/>
        </w:rPr>
      </w:pPr>
    </w:p>
    <w:p w14:paraId="458DE244" w14:textId="78511E6F" w:rsidR="00E374E9" w:rsidRPr="0004157F" w:rsidRDefault="000D3E4D" w:rsidP="00E374E9">
      <w:pPr>
        <w:pStyle w:val="HTMLPreformatted"/>
        <w:shd w:val="clear" w:color="auto" w:fill="FFFFF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75. </w:t>
      </w:r>
      <w:r w:rsidR="00E374E9" w:rsidRPr="0040037B">
        <w:rPr>
          <w:rFonts w:ascii="Times New Roman" w:hAnsi="Times New Roman" w:cs="Times New Roman"/>
          <w:sz w:val="24"/>
          <w:szCs w:val="24"/>
        </w:rPr>
        <w:t xml:space="preserve">Holt, T.J., J.D. Freilich, S.M. Chermak, C.E. Mills &amp; J. </w:t>
      </w:r>
      <w:proofErr w:type="gramStart"/>
      <w:r w:rsidR="00E374E9" w:rsidRPr="0040037B">
        <w:rPr>
          <w:rFonts w:ascii="Times New Roman" w:hAnsi="Times New Roman" w:cs="Times New Roman"/>
          <w:sz w:val="24"/>
          <w:szCs w:val="24"/>
        </w:rPr>
        <w:t>Silva.*</w:t>
      </w:r>
      <w:proofErr w:type="gramEnd"/>
      <w:r w:rsidR="00E374E9" w:rsidRPr="0040037B">
        <w:rPr>
          <w:rFonts w:ascii="Times New Roman" w:hAnsi="Times New Roman" w:cs="Times New Roman"/>
          <w:sz w:val="24"/>
          <w:szCs w:val="24"/>
        </w:rPr>
        <w:t>* 201</w:t>
      </w:r>
      <w:r w:rsidR="00E374E9">
        <w:rPr>
          <w:rFonts w:ascii="Times New Roman" w:hAnsi="Times New Roman" w:cs="Times New Roman"/>
          <w:sz w:val="24"/>
          <w:szCs w:val="24"/>
        </w:rPr>
        <w:t>9</w:t>
      </w:r>
      <w:r w:rsidR="00E374E9" w:rsidRPr="0040037B">
        <w:rPr>
          <w:rFonts w:ascii="Times New Roman" w:hAnsi="Times New Roman" w:cs="Times New Roman"/>
          <w:sz w:val="24"/>
          <w:szCs w:val="24"/>
        </w:rPr>
        <w:t xml:space="preserve">. Loners, colleagues or peers? Assessing the social organization of radicalization. </w:t>
      </w:r>
      <w:r w:rsidR="00E374E9" w:rsidRPr="0040037B">
        <w:rPr>
          <w:rFonts w:ascii="Times New Roman" w:hAnsi="Times New Roman" w:cs="Times New Roman"/>
          <w:i/>
          <w:sz w:val="24"/>
          <w:szCs w:val="24"/>
        </w:rPr>
        <w:t>American Journal of Criminal Justice</w:t>
      </w:r>
      <w:r w:rsidR="00E374E9" w:rsidRPr="0040037B">
        <w:rPr>
          <w:rFonts w:ascii="Times New Roman" w:hAnsi="Times New Roman" w:cs="Times New Roman"/>
          <w:sz w:val="24"/>
          <w:szCs w:val="24"/>
        </w:rPr>
        <w:t xml:space="preserve">. </w:t>
      </w:r>
      <w:r w:rsidR="00950BB7">
        <w:rPr>
          <w:rFonts w:ascii="Times New Roman" w:hAnsi="Times New Roman" w:cs="Times New Roman"/>
          <w:sz w:val="24"/>
          <w:szCs w:val="24"/>
        </w:rPr>
        <w:t>44</w:t>
      </w:r>
      <w:r w:rsidR="00F86827">
        <w:rPr>
          <w:rFonts w:ascii="Times New Roman" w:hAnsi="Times New Roman" w:cs="Times New Roman"/>
          <w:sz w:val="24"/>
          <w:szCs w:val="24"/>
        </w:rPr>
        <w:t>(1)</w:t>
      </w:r>
      <w:r w:rsidR="00950BB7">
        <w:rPr>
          <w:rFonts w:ascii="Times New Roman" w:hAnsi="Times New Roman" w:cs="Times New Roman"/>
          <w:sz w:val="24"/>
          <w:szCs w:val="24"/>
        </w:rPr>
        <w:t>: 83-105</w:t>
      </w:r>
      <w:r w:rsidR="00E374E9" w:rsidRPr="0004157F">
        <w:rPr>
          <w:rFonts w:ascii="Times New Roman" w:hAnsi="Times New Roman" w:cs="Times New Roman"/>
          <w:sz w:val="24"/>
          <w:szCs w:val="24"/>
        </w:rPr>
        <w:t xml:space="preserve">. </w:t>
      </w:r>
      <w:r w:rsidR="00E374E9" w:rsidRPr="0004157F">
        <w:rPr>
          <w:rFonts w:ascii="Times New Roman" w:eastAsia="Times New Roman" w:hAnsi="Times New Roman" w:cs="Times New Roman"/>
          <w:sz w:val="24"/>
          <w:szCs w:val="24"/>
        </w:rPr>
        <w:t>DOI: 10.1007/s12103-018-9439-5</w:t>
      </w:r>
    </w:p>
    <w:p w14:paraId="65CF53C9" w14:textId="77777777" w:rsidR="009A32EB" w:rsidRDefault="009A32EB" w:rsidP="000E6630">
      <w:pPr>
        <w:pStyle w:val="HTMLPreformatted"/>
        <w:shd w:val="clear" w:color="auto" w:fill="FFFFFF"/>
        <w:rPr>
          <w:rFonts w:ascii="Times New Roman" w:hAnsi="Times New Roman" w:cs="Times New Roman"/>
          <w:sz w:val="24"/>
          <w:szCs w:val="24"/>
        </w:rPr>
      </w:pPr>
    </w:p>
    <w:p w14:paraId="56EF492B" w14:textId="67E03301" w:rsidR="000E6630" w:rsidRDefault="000D3E4D" w:rsidP="000E6630">
      <w:pPr>
        <w:pStyle w:val="HTMLPreformatted"/>
        <w:shd w:val="clear" w:color="auto" w:fill="FFFFFF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74. </w:t>
      </w:r>
      <w:r w:rsidR="000E6630" w:rsidRPr="003643D2">
        <w:rPr>
          <w:rFonts w:ascii="Times New Roman" w:hAnsi="Times New Roman" w:cs="Times New Roman"/>
          <w:sz w:val="24"/>
          <w:szCs w:val="24"/>
        </w:rPr>
        <w:t>Klein, B.R.,</w:t>
      </w:r>
      <w:r w:rsidR="000C4C21">
        <w:rPr>
          <w:rFonts w:ascii="Times New Roman" w:hAnsi="Times New Roman" w:cs="Times New Roman"/>
          <w:sz w:val="24"/>
          <w:szCs w:val="24"/>
        </w:rPr>
        <w:t xml:space="preserve"> </w:t>
      </w:r>
      <w:r w:rsidR="000E6630" w:rsidRPr="003643D2">
        <w:rPr>
          <w:rFonts w:ascii="Times New Roman" w:hAnsi="Times New Roman" w:cs="Times New Roman"/>
          <w:sz w:val="24"/>
          <w:szCs w:val="24"/>
        </w:rPr>
        <w:t>** J. Gruenewald, S.M. Chermak &amp; J.D. Freilich. 201</w:t>
      </w:r>
      <w:r w:rsidR="000E6630">
        <w:rPr>
          <w:rFonts w:ascii="Times New Roman" w:hAnsi="Times New Roman" w:cs="Times New Roman"/>
          <w:sz w:val="24"/>
          <w:szCs w:val="24"/>
        </w:rPr>
        <w:t>9</w:t>
      </w:r>
      <w:r w:rsidR="000E6630" w:rsidRPr="003643D2">
        <w:rPr>
          <w:rFonts w:ascii="Times New Roman" w:hAnsi="Times New Roman" w:cs="Times New Roman"/>
          <w:sz w:val="24"/>
          <w:szCs w:val="24"/>
        </w:rPr>
        <w:t>. A mixed methods</w:t>
      </w:r>
      <w:r w:rsidR="00C41412">
        <w:rPr>
          <w:rFonts w:ascii="Times New Roman" w:hAnsi="Times New Roman" w:cs="Times New Roman"/>
          <w:sz w:val="24"/>
          <w:szCs w:val="24"/>
        </w:rPr>
        <w:t xml:space="preserve"> </w:t>
      </w:r>
      <w:r w:rsidR="000E6630" w:rsidRPr="003643D2">
        <w:rPr>
          <w:rFonts w:ascii="Times New Roman" w:hAnsi="Times New Roman" w:cs="Times New Roman"/>
          <w:sz w:val="24"/>
          <w:szCs w:val="24"/>
        </w:rPr>
        <w:t xml:space="preserve">examination of law enforcement investigatory strategies used in jihadi and far-right foiled terrorist plots before and after 9/11. </w:t>
      </w:r>
      <w:r w:rsidR="000E6630" w:rsidRPr="003643D2">
        <w:rPr>
          <w:rFonts w:ascii="Times New Roman" w:eastAsia="Times New Roman" w:hAnsi="Times New Roman" w:cs="Times New Roman"/>
          <w:i/>
          <w:sz w:val="24"/>
          <w:szCs w:val="24"/>
        </w:rPr>
        <w:t>Journal of Qualitative Criminal Justice and Criminology</w:t>
      </w:r>
      <w:r w:rsidR="001A6ADA">
        <w:rPr>
          <w:rFonts w:ascii="Times New Roman" w:eastAsia="Times New Roman" w:hAnsi="Times New Roman" w:cs="Times New Roman"/>
          <w:sz w:val="24"/>
          <w:szCs w:val="24"/>
        </w:rPr>
        <w:t xml:space="preserve"> 7(2): 29-58. </w:t>
      </w:r>
    </w:p>
    <w:p w14:paraId="34D6E1D8" w14:textId="77777777" w:rsidR="000E6630" w:rsidRDefault="000E6630" w:rsidP="007C07AD">
      <w:pPr>
        <w:rPr>
          <w:sz w:val="24"/>
          <w:szCs w:val="24"/>
        </w:rPr>
      </w:pPr>
    </w:p>
    <w:p w14:paraId="5A79C9EE" w14:textId="45180FDF" w:rsidR="004752BF" w:rsidRDefault="000D3E4D" w:rsidP="00D22B40">
      <w:pPr>
        <w:rPr>
          <w:i/>
          <w:iCs/>
          <w:color w:val="000000"/>
          <w:sz w:val="24"/>
          <w:szCs w:val="24"/>
          <w:shd w:val="clear" w:color="auto" w:fill="FFFFFF"/>
        </w:rPr>
      </w:pPr>
      <w:r>
        <w:rPr>
          <w:sz w:val="24"/>
          <w:szCs w:val="24"/>
        </w:rPr>
        <w:t xml:space="preserve">73. </w:t>
      </w:r>
      <w:proofErr w:type="spellStart"/>
      <w:r w:rsidR="002D0D95" w:rsidRPr="00C87D70">
        <w:rPr>
          <w:sz w:val="24"/>
          <w:szCs w:val="24"/>
        </w:rPr>
        <w:t>LaFree</w:t>
      </w:r>
      <w:proofErr w:type="spellEnd"/>
      <w:r w:rsidR="002D0D95" w:rsidRPr="00C87D70">
        <w:rPr>
          <w:sz w:val="24"/>
          <w:szCs w:val="24"/>
        </w:rPr>
        <w:t>, G. &amp;</w:t>
      </w:r>
      <w:r w:rsidR="002D0D95">
        <w:rPr>
          <w:sz w:val="24"/>
          <w:szCs w:val="24"/>
        </w:rPr>
        <w:t xml:space="preserve"> J.D. Freilich. 2019</w:t>
      </w:r>
      <w:r w:rsidR="002D0D95" w:rsidRPr="00D22B40">
        <w:rPr>
          <w:sz w:val="24"/>
          <w:szCs w:val="24"/>
        </w:rPr>
        <w:t xml:space="preserve">. </w:t>
      </w:r>
      <w:r w:rsidR="00586AF1">
        <w:rPr>
          <w:sz w:val="24"/>
          <w:szCs w:val="24"/>
          <w:shd w:val="clear" w:color="auto" w:fill="FFFFFF"/>
        </w:rPr>
        <w:t xml:space="preserve">Government policies for counteracting violent extremism. </w:t>
      </w:r>
      <w:bookmarkStart w:id="16" w:name="_Hlk97246206"/>
      <w:r w:rsidR="002D0D95" w:rsidRPr="00C87D70">
        <w:rPr>
          <w:i/>
          <w:iCs/>
          <w:color w:val="000000"/>
          <w:sz w:val="24"/>
          <w:szCs w:val="24"/>
          <w:shd w:val="clear" w:color="auto" w:fill="FFFFFF"/>
        </w:rPr>
        <w:t>Annual Review of Criminology</w:t>
      </w:r>
      <w:r w:rsidR="002D0D95">
        <w:rPr>
          <w:iCs/>
          <w:color w:val="000000"/>
          <w:sz w:val="24"/>
          <w:szCs w:val="24"/>
          <w:shd w:val="clear" w:color="auto" w:fill="FFFFFF"/>
        </w:rPr>
        <w:t xml:space="preserve"> 2</w:t>
      </w:r>
      <w:r w:rsidR="000673EF">
        <w:rPr>
          <w:iCs/>
          <w:color w:val="000000"/>
          <w:sz w:val="24"/>
          <w:szCs w:val="24"/>
          <w:shd w:val="clear" w:color="auto" w:fill="FFFFFF"/>
        </w:rPr>
        <w:t>:</w:t>
      </w:r>
      <w:bookmarkEnd w:id="16"/>
      <w:r w:rsidR="000673EF">
        <w:rPr>
          <w:iCs/>
          <w:color w:val="000000"/>
          <w:sz w:val="24"/>
          <w:szCs w:val="24"/>
          <w:shd w:val="clear" w:color="auto" w:fill="FFFFFF"/>
        </w:rPr>
        <w:t xml:space="preserve"> 383-404</w:t>
      </w:r>
      <w:r w:rsidR="00B9456D">
        <w:rPr>
          <w:iCs/>
          <w:color w:val="000000"/>
          <w:sz w:val="24"/>
          <w:szCs w:val="24"/>
          <w:shd w:val="clear" w:color="auto" w:fill="FFFFFF"/>
        </w:rPr>
        <w:t xml:space="preserve">. DOI: </w:t>
      </w:r>
      <w:r w:rsidR="00B9456D" w:rsidRPr="00B9456D">
        <w:rPr>
          <w:sz w:val="24"/>
          <w:szCs w:val="24"/>
        </w:rPr>
        <w:t>10.1146/annurev-criminol-011518-024542</w:t>
      </w:r>
      <w:r w:rsidR="00246F48">
        <w:rPr>
          <w:i/>
          <w:iCs/>
          <w:color w:val="000000"/>
          <w:sz w:val="24"/>
          <w:szCs w:val="24"/>
          <w:shd w:val="clear" w:color="auto" w:fill="FFFFFF"/>
        </w:rPr>
        <w:t xml:space="preserve"> </w:t>
      </w:r>
    </w:p>
    <w:p w14:paraId="5B0C6DDA" w14:textId="77777777" w:rsidR="00E72089" w:rsidRDefault="00E72089" w:rsidP="00D22B40">
      <w:pPr>
        <w:rPr>
          <w:i/>
          <w:iCs/>
          <w:color w:val="000000"/>
          <w:sz w:val="24"/>
          <w:szCs w:val="24"/>
          <w:shd w:val="clear" w:color="auto" w:fill="FFFFFF"/>
        </w:rPr>
      </w:pPr>
    </w:p>
    <w:p w14:paraId="6CDF3F02" w14:textId="77777777" w:rsidR="000D3E4D" w:rsidRDefault="000D3E4D" w:rsidP="00C41412">
      <w:pPr>
        <w:ind w:left="1800" w:hanging="1800"/>
        <w:rPr>
          <w:sz w:val="24"/>
          <w:szCs w:val="24"/>
        </w:rPr>
      </w:pPr>
      <w:r>
        <w:rPr>
          <w:sz w:val="24"/>
          <w:szCs w:val="24"/>
        </w:rPr>
        <w:t xml:space="preserve">72. </w:t>
      </w:r>
      <w:r w:rsidR="00734370">
        <w:rPr>
          <w:sz w:val="24"/>
          <w:szCs w:val="24"/>
        </w:rPr>
        <w:t>Sullivan, B.A., J.D. Freilich &amp; S.M. Chermak. 2019. An examination of the American far-</w:t>
      </w:r>
    </w:p>
    <w:p w14:paraId="22141F7A" w14:textId="4B8110D5" w:rsidR="00C41412" w:rsidRPr="000D3E4D" w:rsidRDefault="00734370" w:rsidP="000D3E4D">
      <w:pPr>
        <w:ind w:left="1800" w:hanging="1800"/>
        <w:rPr>
          <w:sz w:val="24"/>
          <w:szCs w:val="24"/>
        </w:rPr>
      </w:pPr>
      <w:r>
        <w:rPr>
          <w:sz w:val="24"/>
          <w:szCs w:val="24"/>
        </w:rPr>
        <w:t xml:space="preserve">right’s anti-tax financial crimes. </w:t>
      </w:r>
      <w:r>
        <w:rPr>
          <w:i/>
          <w:sz w:val="24"/>
          <w:szCs w:val="24"/>
          <w:shd w:val="clear" w:color="auto" w:fill="FFFFFF"/>
        </w:rPr>
        <w:t xml:space="preserve">Criminal Justice Review </w:t>
      </w:r>
      <w:r>
        <w:rPr>
          <w:sz w:val="24"/>
          <w:szCs w:val="24"/>
          <w:shd w:val="clear" w:color="auto" w:fill="FFFFFF"/>
        </w:rPr>
        <w:t>44(4): 492-514</w:t>
      </w:r>
      <w:r w:rsidRPr="00F20150">
        <w:rPr>
          <w:sz w:val="24"/>
          <w:szCs w:val="24"/>
          <w:shd w:val="clear" w:color="auto" w:fill="FFFFFF"/>
        </w:rPr>
        <w:t>. DOI:</w:t>
      </w:r>
      <w:r w:rsidR="00F52ED9">
        <w:rPr>
          <w:sz w:val="24"/>
          <w:szCs w:val="24"/>
          <w:shd w:val="clear" w:color="auto" w:fill="FFFFFF"/>
        </w:rPr>
        <w:t xml:space="preserve"> </w:t>
      </w:r>
    </w:p>
    <w:p w14:paraId="0D1726A5" w14:textId="01DD4E5E" w:rsidR="00734370" w:rsidRPr="00957574" w:rsidRDefault="00734370" w:rsidP="00C41412">
      <w:pPr>
        <w:ind w:left="1800" w:hanging="1800"/>
        <w:rPr>
          <w:sz w:val="24"/>
          <w:szCs w:val="24"/>
        </w:rPr>
      </w:pPr>
      <w:hyperlink r:id="rId35" w:history="1">
        <w:r w:rsidRPr="00AC095E">
          <w:rPr>
            <w:sz w:val="24"/>
            <w:szCs w:val="24"/>
            <w:shd w:val="clear" w:color="auto" w:fill="FFFFFF"/>
          </w:rPr>
          <w:t>10.1177/0734016819839772</w:t>
        </w:r>
      </w:hyperlink>
    </w:p>
    <w:p w14:paraId="2A6F47E7" w14:textId="77777777" w:rsidR="004C3020" w:rsidRDefault="004C3020" w:rsidP="007E3456">
      <w:pPr>
        <w:ind w:left="1800" w:hanging="1800"/>
        <w:rPr>
          <w:sz w:val="24"/>
          <w:szCs w:val="24"/>
        </w:rPr>
      </w:pPr>
    </w:p>
    <w:p w14:paraId="31B00DDF" w14:textId="1F606739" w:rsidR="00C41412" w:rsidRDefault="000D3E4D" w:rsidP="004F070A">
      <w:pPr>
        <w:ind w:left="1800" w:hanging="1800"/>
        <w:rPr>
          <w:sz w:val="24"/>
          <w:szCs w:val="24"/>
        </w:rPr>
      </w:pPr>
      <w:r>
        <w:rPr>
          <w:sz w:val="24"/>
          <w:szCs w:val="24"/>
        </w:rPr>
        <w:t xml:space="preserve">71. </w:t>
      </w:r>
      <w:r w:rsidR="007E3456">
        <w:rPr>
          <w:sz w:val="24"/>
          <w:szCs w:val="24"/>
        </w:rPr>
        <w:t xml:space="preserve">Cohen, S., T.J. Holt, S.M. Chermak &amp; J.D. Freilich. 2018. </w:t>
      </w:r>
      <w:r w:rsidR="007E3456" w:rsidRPr="00940C03">
        <w:rPr>
          <w:sz w:val="24"/>
          <w:szCs w:val="24"/>
        </w:rPr>
        <w:t xml:space="preserve">Invisible Empire of Hate: </w:t>
      </w:r>
      <w:r w:rsidR="007E3456">
        <w:rPr>
          <w:sz w:val="24"/>
          <w:szCs w:val="24"/>
        </w:rPr>
        <w:t xml:space="preserve">Implicit </w:t>
      </w:r>
    </w:p>
    <w:p w14:paraId="18AE6FA2" w14:textId="77777777" w:rsidR="00C41412" w:rsidRDefault="007E3456" w:rsidP="004F070A">
      <w:pPr>
        <w:ind w:left="1800" w:hanging="1800"/>
        <w:rPr>
          <w:i/>
          <w:sz w:val="24"/>
          <w:szCs w:val="24"/>
        </w:rPr>
      </w:pPr>
      <w:r>
        <w:rPr>
          <w:sz w:val="24"/>
          <w:szCs w:val="24"/>
        </w:rPr>
        <w:t xml:space="preserve">ideological justifications for violence and hate in a female Ku Klux Klan online forum. </w:t>
      </w:r>
      <w:r w:rsidRPr="00F9691D">
        <w:rPr>
          <w:i/>
          <w:sz w:val="24"/>
          <w:szCs w:val="24"/>
        </w:rPr>
        <w:t>Violence</w:t>
      </w:r>
      <w:r>
        <w:rPr>
          <w:i/>
          <w:sz w:val="24"/>
          <w:szCs w:val="24"/>
        </w:rPr>
        <w:t xml:space="preserve"> </w:t>
      </w:r>
    </w:p>
    <w:p w14:paraId="403DAFBB" w14:textId="086EAB4D" w:rsidR="007E3456" w:rsidRPr="007C07AD" w:rsidRDefault="007E3456" w:rsidP="004F070A">
      <w:pPr>
        <w:ind w:left="1800" w:hanging="1800"/>
        <w:rPr>
          <w:sz w:val="24"/>
          <w:szCs w:val="24"/>
        </w:rPr>
      </w:pPr>
      <w:r w:rsidRPr="00F9691D">
        <w:rPr>
          <w:i/>
          <w:sz w:val="24"/>
          <w:szCs w:val="24"/>
        </w:rPr>
        <w:t>and Gender</w:t>
      </w:r>
      <w:r w:rsidRPr="00D97B59">
        <w:rPr>
          <w:rFonts w:eastAsia="Times New Roman"/>
          <w:sz w:val="24"/>
          <w:szCs w:val="24"/>
        </w:rPr>
        <w:t xml:space="preserve"> 5(4): 209-225. DOI: </w:t>
      </w:r>
      <w:hyperlink r:id="rId36" w:history="1">
        <w:r w:rsidRPr="00C51E99">
          <w:rPr>
            <w:sz w:val="24"/>
            <w:szCs w:val="24"/>
            <w:shd w:val="clear" w:color="auto" w:fill="FFFFFF"/>
          </w:rPr>
          <w:t>10.1089/vio.2017.0072</w:t>
        </w:r>
      </w:hyperlink>
    </w:p>
    <w:p w14:paraId="198B7C97" w14:textId="77777777" w:rsidR="00AF02B3" w:rsidRDefault="00AF02B3" w:rsidP="002D0D95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</w:p>
    <w:p w14:paraId="38FE1C28" w14:textId="47BEBAA7" w:rsidR="00C41412" w:rsidRDefault="000D3E4D" w:rsidP="00222868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  <w:r>
        <w:rPr>
          <w:sz w:val="24"/>
          <w:szCs w:val="24"/>
        </w:rPr>
        <w:t xml:space="preserve">70. </w:t>
      </w:r>
      <w:r w:rsidR="002E30CE">
        <w:rPr>
          <w:sz w:val="24"/>
          <w:szCs w:val="24"/>
        </w:rPr>
        <w:t>Freilich, J.D., S.M. Chermak, J. Gruenewald, W.S. Parkin &amp; B.R. Klein.</w:t>
      </w:r>
      <w:r w:rsidR="002E30CE" w:rsidRPr="00246F48">
        <w:rPr>
          <w:sz w:val="24"/>
          <w:szCs w:val="24"/>
        </w:rPr>
        <w:t xml:space="preserve"> </w:t>
      </w:r>
      <w:r w:rsidR="002E30CE">
        <w:rPr>
          <w:sz w:val="24"/>
          <w:szCs w:val="24"/>
        </w:rPr>
        <w:t xml:space="preserve">** 2018. Patterns of </w:t>
      </w:r>
    </w:p>
    <w:p w14:paraId="58D03407" w14:textId="2CDD1868" w:rsidR="002E30CE" w:rsidRDefault="002E30CE" w:rsidP="00222868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  <w:r>
        <w:rPr>
          <w:sz w:val="24"/>
          <w:szCs w:val="24"/>
        </w:rPr>
        <w:t xml:space="preserve">fatal extreme-right crime in the United States. </w:t>
      </w:r>
      <w:r w:rsidRPr="00854AAE">
        <w:rPr>
          <w:i/>
          <w:sz w:val="24"/>
          <w:szCs w:val="24"/>
        </w:rPr>
        <w:t>Perspectives on Terrorism</w:t>
      </w:r>
      <w:r w:rsidR="00B84054">
        <w:rPr>
          <w:i/>
          <w:sz w:val="24"/>
          <w:szCs w:val="24"/>
        </w:rPr>
        <w:t xml:space="preserve"> </w:t>
      </w:r>
      <w:r w:rsidR="00B84054">
        <w:rPr>
          <w:sz w:val="24"/>
          <w:szCs w:val="24"/>
        </w:rPr>
        <w:t>12(6):</w:t>
      </w:r>
      <w:r>
        <w:rPr>
          <w:sz w:val="24"/>
          <w:szCs w:val="24"/>
        </w:rPr>
        <w:t xml:space="preserve"> </w:t>
      </w:r>
      <w:r w:rsidR="00521882">
        <w:rPr>
          <w:sz w:val="24"/>
          <w:szCs w:val="24"/>
        </w:rPr>
        <w:t xml:space="preserve">38-51. </w:t>
      </w:r>
    </w:p>
    <w:p w14:paraId="4668E1AF" w14:textId="77777777" w:rsidR="00521882" w:rsidRDefault="00521882" w:rsidP="002D0D95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</w:p>
    <w:p w14:paraId="57D4187F" w14:textId="77777777" w:rsidR="000D3E4D" w:rsidRDefault="000D3E4D" w:rsidP="00387E11">
      <w:pPr>
        <w:tabs>
          <w:tab w:val="left" w:pos="720"/>
          <w:tab w:val="left" w:pos="1440"/>
        </w:tabs>
        <w:ind w:left="1800" w:hanging="1800"/>
        <w:rPr>
          <w:sz w:val="24"/>
          <w:szCs w:val="24"/>
          <w:shd w:val="clear" w:color="auto" w:fill="FFFFFF"/>
        </w:rPr>
      </w:pPr>
      <w:r>
        <w:rPr>
          <w:sz w:val="24"/>
          <w:szCs w:val="24"/>
        </w:rPr>
        <w:t xml:space="preserve">69. </w:t>
      </w:r>
      <w:r w:rsidR="002D0D95" w:rsidRPr="00162D2B">
        <w:rPr>
          <w:sz w:val="24"/>
          <w:szCs w:val="24"/>
        </w:rPr>
        <w:t>Freilich, J.D. &amp; G.R. Newman.</w:t>
      </w:r>
      <w:r w:rsidR="002D0D95">
        <w:rPr>
          <w:sz w:val="24"/>
          <w:szCs w:val="24"/>
        </w:rPr>
        <w:t xml:space="preserve"> 2018. R</w:t>
      </w:r>
      <w:r w:rsidR="002D0D95">
        <w:rPr>
          <w:sz w:val="24"/>
          <w:szCs w:val="24"/>
          <w:shd w:val="clear" w:color="auto" w:fill="FFFFFF"/>
        </w:rPr>
        <w:t xml:space="preserve">egulating crime: The new criminology of crime </w:t>
      </w:r>
    </w:p>
    <w:p w14:paraId="5C2E71D0" w14:textId="7EBC9BFF" w:rsidR="00692096" w:rsidRPr="000D3E4D" w:rsidRDefault="002D0D95" w:rsidP="000D3E4D">
      <w:pPr>
        <w:tabs>
          <w:tab w:val="left" w:pos="720"/>
          <w:tab w:val="left" w:pos="1440"/>
        </w:tabs>
        <w:ind w:left="1800" w:hanging="1800"/>
        <w:rPr>
          <w:sz w:val="24"/>
          <w:szCs w:val="24"/>
          <w:shd w:val="clear" w:color="auto" w:fill="FFFFFF"/>
        </w:rPr>
      </w:pPr>
      <w:r>
        <w:rPr>
          <w:sz w:val="24"/>
          <w:szCs w:val="24"/>
          <w:shd w:val="clear" w:color="auto" w:fill="FFFFFF"/>
        </w:rPr>
        <w:t>control:</w:t>
      </w:r>
      <w:r w:rsidR="00387E11">
        <w:rPr>
          <w:sz w:val="24"/>
          <w:szCs w:val="24"/>
          <w:shd w:val="clear" w:color="auto" w:fill="FFFFFF"/>
        </w:rPr>
        <w:t xml:space="preserve"> </w:t>
      </w:r>
      <w:r w:rsidR="00321389">
        <w:rPr>
          <w:sz w:val="24"/>
          <w:szCs w:val="24"/>
          <w:shd w:val="clear" w:color="auto" w:fill="FFFFFF"/>
        </w:rPr>
        <w:t>An overview</w:t>
      </w:r>
      <w:r w:rsidR="00387E11">
        <w:rPr>
          <w:sz w:val="24"/>
          <w:szCs w:val="24"/>
          <w:shd w:val="clear" w:color="auto" w:fill="FFFFFF"/>
        </w:rPr>
        <w:t>.</w:t>
      </w:r>
      <w:r w:rsidR="002E20A3">
        <w:rPr>
          <w:sz w:val="24"/>
          <w:szCs w:val="24"/>
          <w:shd w:val="clear" w:color="auto" w:fill="FFFFFF"/>
        </w:rPr>
        <w:t xml:space="preserve"> </w:t>
      </w:r>
      <w:r w:rsidRPr="00162D2B">
        <w:rPr>
          <w:i/>
          <w:iCs/>
          <w:sz w:val="24"/>
          <w:szCs w:val="24"/>
          <w:shd w:val="clear" w:color="auto" w:fill="FFFFFF"/>
        </w:rPr>
        <w:t>The</w:t>
      </w:r>
      <w:r w:rsidRPr="00162D2B">
        <w:rPr>
          <w:rStyle w:val="apple-converted-space"/>
          <w:i/>
          <w:iCs/>
          <w:sz w:val="24"/>
          <w:szCs w:val="24"/>
          <w:shd w:val="clear" w:color="auto" w:fill="FFFFFF"/>
        </w:rPr>
        <w:t> </w:t>
      </w:r>
      <w:r w:rsidRPr="00162D2B">
        <w:rPr>
          <w:rStyle w:val="il"/>
          <w:i/>
          <w:iCs/>
          <w:sz w:val="24"/>
          <w:szCs w:val="24"/>
          <w:shd w:val="clear" w:color="auto" w:fill="FFFFFF"/>
        </w:rPr>
        <w:t>A</w:t>
      </w:r>
      <w:r>
        <w:rPr>
          <w:rStyle w:val="il"/>
          <w:i/>
          <w:iCs/>
          <w:sz w:val="24"/>
          <w:szCs w:val="24"/>
          <w:shd w:val="clear" w:color="auto" w:fill="FFFFFF"/>
        </w:rPr>
        <w:t xml:space="preserve">nnals </w:t>
      </w:r>
      <w:r w:rsidRPr="00162D2B">
        <w:rPr>
          <w:i/>
          <w:iCs/>
          <w:sz w:val="24"/>
          <w:szCs w:val="24"/>
          <w:shd w:val="clear" w:color="auto" w:fill="FFFFFF"/>
        </w:rPr>
        <w:t>of the American Academy of Political and Social Science</w:t>
      </w:r>
      <w:r w:rsidRPr="00162D2B">
        <w:rPr>
          <w:iCs/>
          <w:sz w:val="24"/>
          <w:szCs w:val="24"/>
          <w:shd w:val="clear" w:color="auto" w:fill="FFFFFF"/>
        </w:rPr>
        <w:t xml:space="preserve"> </w:t>
      </w:r>
      <w:r>
        <w:rPr>
          <w:iCs/>
          <w:sz w:val="24"/>
          <w:szCs w:val="24"/>
          <w:shd w:val="clear" w:color="auto" w:fill="FFFFFF"/>
        </w:rPr>
        <w:t>67</w:t>
      </w:r>
      <w:r w:rsidR="00602EAD">
        <w:rPr>
          <w:iCs/>
          <w:sz w:val="24"/>
          <w:szCs w:val="24"/>
          <w:shd w:val="clear" w:color="auto" w:fill="FFFFFF"/>
        </w:rPr>
        <w:t>9</w:t>
      </w:r>
      <w:r w:rsidR="00692096">
        <w:rPr>
          <w:iCs/>
          <w:sz w:val="24"/>
          <w:szCs w:val="24"/>
          <w:shd w:val="clear" w:color="auto" w:fill="FFFFFF"/>
        </w:rPr>
        <w:t xml:space="preserve">: </w:t>
      </w:r>
    </w:p>
    <w:p w14:paraId="7CD12E92" w14:textId="77777777" w:rsidR="002D0D95" w:rsidRPr="00387E11" w:rsidRDefault="00692096" w:rsidP="00387E11">
      <w:pPr>
        <w:tabs>
          <w:tab w:val="left" w:pos="720"/>
          <w:tab w:val="left" w:pos="1440"/>
        </w:tabs>
        <w:ind w:left="1800" w:hanging="1800"/>
        <w:rPr>
          <w:sz w:val="24"/>
          <w:szCs w:val="24"/>
          <w:shd w:val="clear" w:color="auto" w:fill="FFFFFF"/>
        </w:rPr>
      </w:pPr>
      <w:r>
        <w:rPr>
          <w:iCs/>
          <w:sz w:val="24"/>
          <w:szCs w:val="24"/>
          <w:shd w:val="clear" w:color="auto" w:fill="FFFFFF"/>
        </w:rPr>
        <w:t xml:space="preserve">8-18. </w:t>
      </w:r>
      <w:r w:rsidR="001C56C6">
        <w:rPr>
          <w:sz w:val="24"/>
          <w:szCs w:val="24"/>
          <w:shd w:val="clear" w:color="auto" w:fill="FFFFFF"/>
        </w:rPr>
        <w:t>DOI</w:t>
      </w:r>
      <w:r w:rsidR="001C56C6" w:rsidRPr="001C56C6">
        <w:rPr>
          <w:sz w:val="24"/>
          <w:szCs w:val="24"/>
          <w:shd w:val="clear" w:color="auto" w:fill="FFFFFF"/>
        </w:rPr>
        <w:t xml:space="preserve">: </w:t>
      </w:r>
      <w:r w:rsidR="001C56C6" w:rsidRPr="001C56C6">
        <w:rPr>
          <w:sz w:val="24"/>
          <w:szCs w:val="24"/>
        </w:rPr>
        <w:t>10.1177/0002716218784853</w:t>
      </w:r>
      <w:r>
        <w:rPr>
          <w:sz w:val="24"/>
          <w:szCs w:val="24"/>
        </w:rPr>
        <w:t xml:space="preserve"> (special issue introduction)</w:t>
      </w:r>
    </w:p>
    <w:p w14:paraId="7B2DC270" w14:textId="77777777" w:rsidR="00C41412" w:rsidRDefault="00C41412" w:rsidP="007A34D8">
      <w:pPr>
        <w:ind w:left="1800" w:hanging="1800"/>
        <w:rPr>
          <w:sz w:val="24"/>
          <w:szCs w:val="24"/>
        </w:rPr>
      </w:pPr>
    </w:p>
    <w:p w14:paraId="65D691C8" w14:textId="19E2B832" w:rsidR="007A34D8" w:rsidRPr="006F2278" w:rsidRDefault="000D3E4D" w:rsidP="007A34D8">
      <w:pPr>
        <w:ind w:left="1800" w:hanging="1800"/>
        <w:rPr>
          <w:sz w:val="24"/>
          <w:szCs w:val="24"/>
        </w:rPr>
      </w:pPr>
      <w:r>
        <w:rPr>
          <w:sz w:val="24"/>
          <w:szCs w:val="24"/>
        </w:rPr>
        <w:t xml:space="preserve">68. </w:t>
      </w:r>
      <w:r w:rsidR="007A34D8" w:rsidRPr="006F2278">
        <w:rPr>
          <w:sz w:val="24"/>
          <w:szCs w:val="24"/>
        </w:rPr>
        <w:t xml:space="preserve">Hayes, B.E., C. </w:t>
      </w:r>
      <w:proofErr w:type="gramStart"/>
      <w:r w:rsidR="007A34D8" w:rsidRPr="006F2278">
        <w:rPr>
          <w:sz w:val="24"/>
          <w:szCs w:val="24"/>
        </w:rPr>
        <w:t>Mills,*</w:t>
      </w:r>
      <w:proofErr w:type="gramEnd"/>
      <w:r w:rsidR="007A34D8" w:rsidRPr="006F2278">
        <w:rPr>
          <w:sz w:val="24"/>
          <w:szCs w:val="24"/>
        </w:rPr>
        <w:t xml:space="preserve">* J.D. Freilich &amp; S.M. Chermak. 2018. Are honor killings unique? A </w:t>
      </w:r>
    </w:p>
    <w:p w14:paraId="73A39BAA" w14:textId="77777777" w:rsidR="007A34D8" w:rsidRPr="006F2278" w:rsidRDefault="007A34D8" w:rsidP="007A34D8">
      <w:pPr>
        <w:ind w:left="1800" w:hanging="1800"/>
        <w:rPr>
          <w:sz w:val="24"/>
          <w:szCs w:val="24"/>
        </w:rPr>
      </w:pPr>
      <w:r w:rsidRPr="006F2278">
        <w:rPr>
          <w:sz w:val="24"/>
          <w:szCs w:val="24"/>
        </w:rPr>
        <w:t xml:space="preserve">comparison of honor killings, domestic violence homicides and hate homicides by far-right </w:t>
      </w:r>
    </w:p>
    <w:p w14:paraId="6697CC2E" w14:textId="77777777" w:rsidR="007A34D8" w:rsidRDefault="007A34D8" w:rsidP="007A34D8">
      <w:pPr>
        <w:ind w:left="1800" w:hanging="1800"/>
        <w:rPr>
          <w:sz w:val="24"/>
          <w:szCs w:val="24"/>
        </w:rPr>
      </w:pPr>
      <w:r w:rsidRPr="006F2278">
        <w:rPr>
          <w:sz w:val="24"/>
          <w:szCs w:val="24"/>
        </w:rPr>
        <w:t xml:space="preserve">extremists. </w:t>
      </w:r>
      <w:r w:rsidRPr="006F2278">
        <w:rPr>
          <w:i/>
          <w:sz w:val="24"/>
          <w:szCs w:val="24"/>
        </w:rPr>
        <w:t>Homicide Studies</w:t>
      </w:r>
      <w:r w:rsidRPr="006F2278">
        <w:rPr>
          <w:sz w:val="24"/>
          <w:szCs w:val="24"/>
        </w:rPr>
        <w:t xml:space="preserve"> </w:t>
      </w:r>
      <w:r w:rsidR="00004701" w:rsidRPr="006F2278">
        <w:rPr>
          <w:sz w:val="24"/>
          <w:szCs w:val="24"/>
        </w:rPr>
        <w:t xml:space="preserve">22(1): </w:t>
      </w:r>
      <w:r w:rsidR="000C48E7" w:rsidRPr="006F2278">
        <w:rPr>
          <w:sz w:val="24"/>
          <w:szCs w:val="24"/>
        </w:rPr>
        <w:t>70-93</w:t>
      </w:r>
      <w:r w:rsidRPr="006F2278">
        <w:rPr>
          <w:sz w:val="24"/>
          <w:szCs w:val="24"/>
        </w:rPr>
        <w:t>.</w:t>
      </w:r>
      <w:r w:rsidR="0079570F" w:rsidRPr="006F2278">
        <w:rPr>
          <w:sz w:val="24"/>
          <w:szCs w:val="24"/>
        </w:rPr>
        <w:t xml:space="preserve"> DOI: 10.1177/1088767917736796</w:t>
      </w:r>
    </w:p>
    <w:p w14:paraId="22634208" w14:textId="77777777" w:rsidR="00B47CD3" w:rsidRPr="006F2278" w:rsidRDefault="00B47CD3" w:rsidP="007A34D8">
      <w:pPr>
        <w:ind w:left="1800" w:hanging="1800"/>
        <w:rPr>
          <w:sz w:val="24"/>
          <w:szCs w:val="24"/>
        </w:rPr>
      </w:pPr>
    </w:p>
    <w:p w14:paraId="35C27D10" w14:textId="5A72BD13" w:rsidR="001C534D" w:rsidRPr="006F2278" w:rsidRDefault="000D3E4D" w:rsidP="00934084">
      <w:pPr>
        <w:pStyle w:val="HTMLPreformatted"/>
        <w:shd w:val="clear" w:color="auto" w:fill="FFFFF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67. </w:t>
      </w:r>
      <w:r w:rsidR="001C534D" w:rsidRPr="006F2278">
        <w:rPr>
          <w:rFonts w:ascii="Times New Roman" w:hAnsi="Times New Roman" w:cs="Times New Roman"/>
          <w:sz w:val="24"/>
          <w:szCs w:val="24"/>
        </w:rPr>
        <w:t>Henry, T.J.,</w:t>
      </w:r>
      <w:r w:rsidR="000C4C21">
        <w:rPr>
          <w:rFonts w:ascii="Times New Roman" w:hAnsi="Times New Roman" w:cs="Times New Roman"/>
          <w:sz w:val="24"/>
          <w:szCs w:val="24"/>
        </w:rPr>
        <w:t xml:space="preserve"> </w:t>
      </w:r>
      <w:r w:rsidR="001C534D" w:rsidRPr="006F2278">
        <w:rPr>
          <w:rFonts w:ascii="Times New Roman" w:hAnsi="Times New Roman" w:cs="Times New Roman"/>
          <w:b/>
          <w:sz w:val="24"/>
          <w:szCs w:val="24"/>
        </w:rPr>
        <w:t>**</w:t>
      </w:r>
      <w:r w:rsidR="001C534D" w:rsidRPr="006F2278">
        <w:rPr>
          <w:rFonts w:ascii="Times New Roman" w:hAnsi="Times New Roman" w:cs="Times New Roman"/>
          <w:sz w:val="24"/>
          <w:szCs w:val="24"/>
        </w:rPr>
        <w:t xml:space="preserve"> B.E. Hayes, J.D. Freilich &amp; S.M. Chermak. 2018. </w:t>
      </w:r>
      <w:r w:rsidR="001C534D" w:rsidRPr="006F227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Comparison of honor killings to anti-LGBTQ homicides. </w:t>
      </w:r>
      <w:r w:rsidR="001C534D" w:rsidRPr="006F2278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Journal of Aggression,</w:t>
      </w:r>
      <w:r w:rsidR="00004701" w:rsidRPr="006F2278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 </w:t>
      </w:r>
      <w:r w:rsidR="001C534D" w:rsidRPr="006F2278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Conflict and Peace Research</w:t>
      </w:r>
      <w:r w:rsidR="00004701" w:rsidRPr="006F2278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 </w:t>
      </w:r>
      <w:r w:rsidR="00004701" w:rsidRPr="006F2278">
        <w:rPr>
          <w:rFonts w:ascii="Times New Roman" w:hAnsi="Times New Roman" w:cs="Times New Roman"/>
          <w:sz w:val="24"/>
          <w:szCs w:val="24"/>
          <w:shd w:val="clear" w:color="auto" w:fill="FFFFFF"/>
        </w:rPr>
        <w:t>10</w:t>
      </w:r>
      <w:r w:rsidR="00295AF2">
        <w:rPr>
          <w:rFonts w:ascii="Times New Roman" w:hAnsi="Times New Roman" w:cs="Times New Roman"/>
          <w:sz w:val="24"/>
          <w:szCs w:val="24"/>
          <w:shd w:val="clear" w:color="auto" w:fill="FFFFFF"/>
        </w:rPr>
        <w:t>(4)</w:t>
      </w:r>
      <w:r w:rsidR="00004701" w:rsidRPr="006F2278">
        <w:rPr>
          <w:rFonts w:ascii="Times New Roman" w:hAnsi="Times New Roman" w:cs="Times New Roman"/>
          <w:sz w:val="24"/>
          <w:szCs w:val="24"/>
          <w:shd w:val="clear" w:color="auto" w:fill="FFFFFF"/>
        </w:rPr>
        <w:t>:</w:t>
      </w:r>
      <w:r w:rsidR="001C534D" w:rsidRPr="006F227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95AF2">
        <w:rPr>
          <w:rFonts w:ascii="Times New Roman" w:hAnsi="Times New Roman" w:cs="Times New Roman"/>
          <w:sz w:val="24"/>
          <w:szCs w:val="24"/>
          <w:shd w:val="clear" w:color="auto" w:fill="FFFFFF"/>
        </w:rPr>
        <w:t>272-282</w:t>
      </w:r>
      <w:r w:rsidR="00BC0011" w:rsidRPr="006F227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DOI: </w:t>
      </w:r>
      <w:r w:rsidR="00BC0011" w:rsidRPr="006F2278">
        <w:rPr>
          <w:rFonts w:ascii="Times New Roman" w:hAnsi="Times New Roman" w:cs="Times New Roman"/>
          <w:sz w:val="24"/>
          <w:szCs w:val="24"/>
        </w:rPr>
        <w:t>10.1108/JACPR-09-2017-0318</w:t>
      </w:r>
    </w:p>
    <w:p w14:paraId="0AA1DC4C" w14:textId="77777777" w:rsidR="00CA3232" w:rsidRDefault="00CA3232" w:rsidP="0004157F">
      <w:pPr>
        <w:pStyle w:val="HTMLPreformatted"/>
        <w:shd w:val="clear" w:color="auto" w:fill="FFFFFF"/>
        <w:rPr>
          <w:rFonts w:ascii="Times New Roman" w:hAnsi="Times New Roman" w:cs="Times New Roman"/>
          <w:sz w:val="24"/>
          <w:szCs w:val="24"/>
        </w:rPr>
      </w:pPr>
    </w:p>
    <w:p w14:paraId="417726CE" w14:textId="6478D575" w:rsidR="00E14E00" w:rsidRDefault="000D3E4D" w:rsidP="0004157F">
      <w:pPr>
        <w:pStyle w:val="HTMLPreformatted"/>
        <w:shd w:val="clear" w:color="auto" w:fill="FFFFF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66. </w:t>
      </w:r>
      <w:r w:rsidR="00E14E00" w:rsidRPr="00E14E00">
        <w:rPr>
          <w:rFonts w:ascii="Times New Roman" w:hAnsi="Times New Roman" w:cs="Times New Roman"/>
          <w:sz w:val="24"/>
          <w:szCs w:val="24"/>
        </w:rPr>
        <w:t xml:space="preserve">Holt, T.J., J.D. Freilich, S.M. Chermak &amp; G. </w:t>
      </w:r>
      <w:proofErr w:type="spellStart"/>
      <w:r w:rsidR="00E14E00" w:rsidRPr="00E14E00">
        <w:rPr>
          <w:rFonts w:ascii="Times New Roman" w:hAnsi="Times New Roman" w:cs="Times New Roman"/>
          <w:sz w:val="24"/>
          <w:szCs w:val="24"/>
        </w:rPr>
        <w:t>LaFree</w:t>
      </w:r>
      <w:proofErr w:type="spellEnd"/>
      <w:r w:rsidR="00E14E00" w:rsidRPr="00E14E00">
        <w:rPr>
          <w:rFonts w:ascii="Times New Roman" w:hAnsi="Times New Roman" w:cs="Times New Roman"/>
          <w:sz w:val="24"/>
          <w:szCs w:val="24"/>
        </w:rPr>
        <w:t xml:space="preserve">. 2018. </w:t>
      </w:r>
      <w:r w:rsidR="00E14E00" w:rsidRPr="00E14E00">
        <w:rPr>
          <w:rFonts w:ascii="Times New Roman" w:hAnsi="Times New Roman" w:cs="Times New Roman"/>
          <w:sz w:val="24"/>
          <w:szCs w:val="24"/>
          <w:lang w:val="en-GB" w:eastAsia="x-none"/>
        </w:rPr>
        <w:t xml:space="preserve">Examining the utility of </w:t>
      </w:r>
      <w:r w:rsidR="00B2448F">
        <w:rPr>
          <w:rFonts w:ascii="Times New Roman" w:hAnsi="Times New Roman" w:cs="Times New Roman"/>
          <w:sz w:val="24"/>
          <w:szCs w:val="24"/>
          <w:lang w:val="en-GB" w:eastAsia="x-none"/>
        </w:rPr>
        <w:t>s</w:t>
      </w:r>
      <w:r w:rsidR="00E14E00" w:rsidRPr="00E14E00">
        <w:rPr>
          <w:rFonts w:ascii="Times New Roman" w:hAnsi="Times New Roman" w:cs="Times New Roman"/>
          <w:sz w:val="24"/>
          <w:szCs w:val="24"/>
          <w:lang w:val="en-GB" w:eastAsia="x-none"/>
        </w:rPr>
        <w:t>ocial</w:t>
      </w:r>
      <w:r w:rsidR="004F705A">
        <w:rPr>
          <w:rFonts w:ascii="Times New Roman" w:hAnsi="Times New Roman" w:cs="Times New Roman"/>
          <w:sz w:val="24"/>
          <w:szCs w:val="24"/>
          <w:lang w:val="en-GB" w:eastAsia="x-none"/>
        </w:rPr>
        <w:t xml:space="preserve"> </w:t>
      </w:r>
      <w:r w:rsidR="00B2448F">
        <w:rPr>
          <w:rFonts w:ascii="Times New Roman" w:hAnsi="Times New Roman" w:cs="Times New Roman"/>
          <w:sz w:val="24"/>
          <w:szCs w:val="24"/>
          <w:lang w:val="en-GB" w:eastAsia="x-none"/>
        </w:rPr>
        <w:t>c</w:t>
      </w:r>
      <w:r w:rsidR="00E14E00" w:rsidRPr="00E14E00">
        <w:rPr>
          <w:rFonts w:ascii="Times New Roman" w:hAnsi="Times New Roman" w:cs="Times New Roman"/>
          <w:sz w:val="24"/>
          <w:szCs w:val="24"/>
          <w:lang w:val="en-GB" w:eastAsia="x-none"/>
        </w:rPr>
        <w:t xml:space="preserve">ontrol and </w:t>
      </w:r>
      <w:r w:rsidR="00B2448F">
        <w:rPr>
          <w:rFonts w:ascii="Times New Roman" w:hAnsi="Times New Roman" w:cs="Times New Roman"/>
          <w:sz w:val="24"/>
          <w:szCs w:val="24"/>
          <w:lang w:val="en-GB" w:eastAsia="x-none"/>
        </w:rPr>
        <w:t>s</w:t>
      </w:r>
      <w:r w:rsidR="00E14E00" w:rsidRPr="00E14E00">
        <w:rPr>
          <w:rFonts w:ascii="Times New Roman" w:hAnsi="Times New Roman" w:cs="Times New Roman"/>
          <w:sz w:val="24"/>
          <w:szCs w:val="24"/>
          <w:lang w:val="en-GB" w:eastAsia="x-none"/>
        </w:rPr>
        <w:t xml:space="preserve">ocial </w:t>
      </w:r>
      <w:r w:rsidR="00B2448F">
        <w:rPr>
          <w:rFonts w:ascii="Times New Roman" w:hAnsi="Times New Roman" w:cs="Times New Roman"/>
          <w:sz w:val="24"/>
          <w:szCs w:val="24"/>
          <w:lang w:val="en-GB" w:eastAsia="x-none"/>
        </w:rPr>
        <w:t>l</w:t>
      </w:r>
      <w:r w:rsidR="00E14E00" w:rsidRPr="00E14E00">
        <w:rPr>
          <w:rFonts w:ascii="Times New Roman" w:hAnsi="Times New Roman" w:cs="Times New Roman"/>
          <w:sz w:val="24"/>
          <w:szCs w:val="24"/>
          <w:lang w:val="en-GB" w:eastAsia="x-none"/>
        </w:rPr>
        <w:t xml:space="preserve">earning in the radicalization of violent and non-violent extremists. </w:t>
      </w:r>
      <w:r w:rsidR="00E14E00" w:rsidRPr="00E14E00">
        <w:rPr>
          <w:rFonts w:ascii="Times New Roman" w:hAnsi="Times New Roman" w:cs="Times New Roman"/>
          <w:i/>
          <w:sz w:val="24"/>
          <w:szCs w:val="24"/>
          <w:lang w:val="en-GB" w:eastAsia="x-none"/>
        </w:rPr>
        <w:t>Dynamics of Asymmetric Conflic</w:t>
      </w:r>
      <w:r w:rsidR="00151957" w:rsidRPr="00151957">
        <w:rPr>
          <w:rFonts w:ascii="Times New Roman" w:hAnsi="Times New Roman" w:cs="Times New Roman"/>
          <w:i/>
          <w:sz w:val="24"/>
          <w:szCs w:val="24"/>
          <w:lang w:val="en-GB" w:eastAsia="x-none"/>
        </w:rPr>
        <w:t>t</w:t>
      </w:r>
      <w:r w:rsidR="00151957">
        <w:rPr>
          <w:rFonts w:ascii="Times New Roman" w:hAnsi="Times New Roman" w:cs="Times New Roman"/>
          <w:sz w:val="24"/>
          <w:szCs w:val="24"/>
          <w:lang w:val="en-GB" w:eastAsia="x-none"/>
        </w:rPr>
        <w:t xml:space="preserve"> 11(3): 125-148. </w:t>
      </w:r>
      <w:r w:rsidR="00B2448F" w:rsidRPr="00B2448F">
        <w:rPr>
          <w:rFonts w:ascii="Times New Roman" w:hAnsi="Times New Roman" w:cs="Times New Roman"/>
          <w:sz w:val="24"/>
          <w:szCs w:val="24"/>
          <w:lang w:val="en-GB" w:eastAsia="x-none"/>
        </w:rPr>
        <w:t xml:space="preserve">DOI: </w:t>
      </w:r>
      <w:r w:rsidR="00B2448F" w:rsidRPr="00B2448F">
        <w:rPr>
          <w:rFonts w:ascii="Times New Roman" w:hAnsi="Times New Roman" w:cs="Times New Roman"/>
          <w:sz w:val="24"/>
          <w:szCs w:val="24"/>
        </w:rPr>
        <w:t>10.1080/17467586.2018.1470661</w:t>
      </w:r>
    </w:p>
    <w:p w14:paraId="693F5F6E" w14:textId="77777777" w:rsidR="00F34C7B" w:rsidRDefault="00F34C7B" w:rsidP="0050697D">
      <w:pPr>
        <w:rPr>
          <w:sz w:val="24"/>
          <w:szCs w:val="24"/>
        </w:rPr>
      </w:pPr>
    </w:p>
    <w:p w14:paraId="31046030" w14:textId="08FCE73A" w:rsidR="0050697D" w:rsidRDefault="000D3E4D" w:rsidP="0050697D">
      <w:r>
        <w:rPr>
          <w:sz w:val="24"/>
          <w:szCs w:val="24"/>
        </w:rPr>
        <w:t xml:space="preserve">65. </w:t>
      </w:r>
      <w:r w:rsidR="0050697D" w:rsidRPr="00054F69">
        <w:rPr>
          <w:sz w:val="24"/>
          <w:szCs w:val="24"/>
        </w:rPr>
        <w:t>Mandala, M.,</w:t>
      </w:r>
      <w:r w:rsidR="000C4C21" w:rsidRPr="00054F69">
        <w:rPr>
          <w:sz w:val="24"/>
          <w:szCs w:val="24"/>
        </w:rPr>
        <w:t xml:space="preserve"> </w:t>
      </w:r>
      <w:r w:rsidR="0050697D" w:rsidRPr="00054F69">
        <w:rPr>
          <w:b/>
          <w:sz w:val="24"/>
          <w:szCs w:val="24"/>
        </w:rPr>
        <w:t xml:space="preserve">** </w:t>
      </w:r>
      <w:r w:rsidR="0050697D" w:rsidRPr="00054F69">
        <w:rPr>
          <w:sz w:val="24"/>
          <w:szCs w:val="24"/>
        </w:rPr>
        <w:t xml:space="preserve">&amp; J.D. Freilich. </w:t>
      </w:r>
      <w:r w:rsidR="0050697D" w:rsidRPr="00C87D70">
        <w:rPr>
          <w:sz w:val="24"/>
          <w:szCs w:val="24"/>
        </w:rPr>
        <w:t>2018. Disrupting terrorist assassinations through situational</w:t>
      </w:r>
      <w:r w:rsidR="004F705A">
        <w:rPr>
          <w:sz w:val="24"/>
          <w:szCs w:val="24"/>
        </w:rPr>
        <w:t xml:space="preserve"> </w:t>
      </w:r>
      <w:r w:rsidR="0050697D" w:rsidRPr="00C87D70">
        <w:rPr>
          <w:sz w:val="24"/>
          <w:szCs w:val="24"/>
        </w:rPr>
        <w:t xml:space="preserve">crime prevention. </w:t>
      </w:r>
      <w:r w:rsidR="0050697D" w:rsidRPr="00C87D70">
        <w:rPr>
          <w:i/>
          <w:sz w:val="24"/>
          <w:szCs w:val="24"/>
        </w:rPr>
        <w:t>Crime and Delinquency</w:t>
      </w:r>
      <w:r w:rsidR="0050697D" w:rsidRPr="00C87D70">
        <w:rPr>
          <w:sz w:val="24"/>
          <w:szCs w:val="24"/>
        </w:rPr>
        <w:t xml:space="preserve"> </w:t>
      </w:r>
      <w:r w:rsidR="00073513">
        <w:rPr>
          <w:sz w:val="24"/>
          <w:szCs w:val="24"/>
        </w:rPr>
        <w:t>64(12):1515-1537</w:t>
      </w:r>
      <w:r w:rsidR="0050697D" w:rsidRPr="00C87D70">
        <w:rPr>
          <w:sz w:val="24"/>
          <w:szCs w:val="24"/>
        </w:rPr>
        <w:t xml:space="preserve">. DOI: </w:t>
      </w:r>
      <w:hyperlink r:id="rId37" w:history="1">
        <w:r w:rsidR="0050697D" w:rsidRPr="00C87D70">
          <w:rPr>
            <w:sz w:val="24"/>
            <w:szCs w:val="24"/>
            <w:shd w:val="clear" w:color="auto" w:fill="FFFFFF"/>
          </w:rPr>
          <w:t>10.1177/0011128717718488</w:t>
        </w:r>
      </w:hyperlink>
    </w:p>
    <w:p w14:paraId="0226D3EB" w14:textId="77777777" w:rsidR="00521C68" w:rsidRPr="00C87D70" w:rsidRDefault="00521C68" w:rsidP="0050697D">
      <w:pPr>
        <w:rPr>
          <w:sz w:val="24"/>
          <w:szCs w:val="24"/>
        </w:rPr>
      </w:pPr>
    </w:p>
    <w:p w14:paraId="4BE81A47" w14:textId="77777777" w:rsidR="000D3E4D" w:rsidRDefault="000D3E4D" w:rsidP="005E7BA3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  <w:r>
        <w:rPr>
          <w:sz w:val="24"/>
          <w:szCs w:val="24"/>
        </w:rPr>
        <w:t xml:space="preserve">64. </w:t>
      </w:r>
      <w:proofErr w:type="spellStart"/>
      <w:r w:rsidR="005E7BA3" w:rsidRPr="00F20150">
        <w:rPr>
          <w:sz w:val="24"/>
          <w:szCs w:val="24"/>
        </w:rPr>
        <w:t>Suttmoeller</w:t>
      </w:r>
      <w:proofErr w:type="spellEnd"/>
      <w:r w:rsidR="005E7BA3" w:rsidRPr="00F20150">
        <w:rPr>
          <w:sz w:val="24"/>
          <w:szCs w:val="24"/>
        </w:rPr>
        <w:t>, M.J., S.</w:t>
      </w:r>
      <w:r w:rsidR="005E7BA3">
        <w:rPr>
          <w:sz w:val="24"/>
          <w:szCs w:val="24"/>
        </w:rPr>
        <w:t xml:space="preserve">M. </w:t>
      </w:r>
      <w:r w:rsidR="005E7BA3" w:rsidRPr="00F20150">
        <w:rPr>
          <w:sz w:val="24"/>
          <w:szCs w:val="24"/>
        </w:rPr>
        <w:t xml:space="preserve">Chermak &amp; J.D. Freilich. </w:t>
      </w:r>
      <w:r w:rsidR="00244E3E">
        <w:rPr>
          <w:sz w:val="24"/>
          <w:szCs w:val="24"/>
        </w:rPr>
        <w:t>2018</w:t>
      </w:r>
      <w:r w:rsidR="005E7BA3">
        <w:rPr>
          <w:sz w:val="24"/>
          <w:szCs w:val="24"/>
        </w:rPr>
        <w:t xml:space="preserve">. Is more violence better? The impact </w:t>
      </w:r>
    </w:p>
    <w:p w14:paraId="35E097DB" w14:textId="2244EA8A" w:rsidR="005E7BA3" w:rsidRPr="000D3E4D" w:rsidRDefault="005E7BA3" w:rsidP="000D3E4D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  <w:r>
        <w:rPr>
          <w:sz w:val="24"/>
          <w:szCs w:val="24"/>
        </w:rPr>
        <w:t xml:space="preserve">of group participation in violence on group longevity for far-right extremist groups. </w:t>
      </w:r>
      <w:r>
        <w:rPr>
          <w:i/>
          <w:sz w:val="24"/>
          <w:szCs w:val="24"/>
        </w:rPr>
        <w:t xml:space="preserve">Studies in </w:t>
      </w:r>
    </w:p>
    <w:p w14:paraId="042E7D69" w14:textId="77777777" w:rsidR="005E7BA3" w:rsidRPr="00B73B41" w:rsidRDefault="005E7BA3" w:rsidP="005E7BA3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  <w:r w:rsidRPr="00F20150">
        <w:rPr>
          <w:i/>
          <w:sz w:val="24"/>
          <w:szCs w:val="24"/>
        </w:rPr>
        <w:t>Conflict and Terrorism</w:t>
      </w:r>
      <w:r w:rsidRPr="00F20150">
        <w:rPr>
          <w:sz w:val="24"/>
          <w:szCs w:val="24"/>
        </w:rPr>
        <w:t xml:space="preserve"> </w:t>
      </w:r>
      <w:r w:rsidR="00244E3E">
        <w:rPr>
          <w:sz w:val="24"/>
          <w:szCs w:val="24"/>
        </w:rPr>
        <w:t>41</w:t>
      </w:r>
      <w:r w:rsidR="004D26AC">
        <w:rPr>
          <w:sz w:val="24"/>
          <w:szCs w:val="24"/>
        </w:rPr>
        <w:t>(5): 365-387</w:t>
      </w:r>
      <w:r>
        <w:rPr>
          <w:sz w:val="24"/>
          <w:szCs w:val="24"/>
        </w:rPr>
        <w:t>. D</w:t>
      </w:r>
      <w:hyperlink r:id="rId38" w:history="1">
        <w:r>
          <w:rPr>
            <w:rFonts w:eastAsia="Times New Roman"/>
            <w:sz w:val="24"/>
            <w:szCs w:val="24"/>
          </w:rPr>
          <w:t xml:space="preserve">OI: </w:t>
        </w:r>
        <w:r w:rsidRPr="00B73B41">
          <w:rPr>
            <w:rFonts w:eastAsia="Times New Roman"/>
            <w:sz w:val="24"/>
            <w:szCs w:val="24"/>
          </w:rPr>
          <w:t>10.1080/1057610X.2017.1290429</w:t>
        </w:r>
      </w:hyperlink>
    </w:p>
    <w:p w14:paraId="068DD840" w14:textId="77777777" w:rsidR="005E7BA3" w:rsidRDefault="005E7BA3" w:rsidP="004C60D4">
      <w:pPr>
        <w:ind w:left="1800" w:hanging="1800"/>
        <w:rPr>
          <w:sz w:val="24"/>
          <w:szCs w:val="24"/>
        </w:rPr>
      </w:pPr>
    </w:p>
    <w:p w14:paraId="7FEA7D46" w14:textId="77777777" w:rsidR="000D3E4D" w:rsidRDefault="000D3E4D" w:rsidP="004C60D4">
      <w:pPr>
        <w:ind w:left="1800" w:hanging="1800"/>
        <w:rPr>
          <w:sz w:val="24"/>
          <w:szCs w:val="24"/>
        </w:rPr>
      </w:pPr>
      <w:r>
        <w:rPr>
          <w:sz w:val="24"/>
          <w:szCs w:val="24"/>
        </w:rPr>
        <w:t>63.</w:t>
      </w:r>
      <w:r w:rsidR="004C60D4">
        <w:rPr>
          <w:sz w:val="24"/>
          <w:szCs w:val="24"/>
        </w:rPr>
        <w:t xml:space="preserve"> </w:t>
      </w:r>
      <w:r w:rsidR="004C60D4" w:rsidRPr="00F20150">
        <w:rPr>
          <w:sz w:val="24"/>
          <w:szCs w:val="24"/>
        </w:rPr>
        <w:t>van Baak, C.</w:t>
      </w:r>
      <w:r w:rsidR="004C60D4">
        <w:rPr>
          <w:sz w:val="24"/>
          <w:szCs w:val="24"/>
        </w:rPr>
        <w:t>,</w:t>
      </w:r>
      <w:r w:rsidR="000C4C21">
        <w:rPr>
          <w:sz w:val="24"/>
          <w:szCs w:val="24"/>
        </w:rPr>
        <w:t xml:space="preserve"> </w:t>
      </w:r>
      <w:r w:rsidR="004C60D4" w:rsidRPr="00F20150">
        <w:rPr>
          <w:b/>
          <w:sz w:val="24"/>
          <w:szCs w:val="24"/>
        </w:rPr>
        <w:t>**</w:t>
      </w:r>
      <w:r w:rsidR="004C60D4">
        <w:rPr>
          <w:b/>
          <w:sz w:val="24"/>
          <w:szCs w:val="24"/>
        </w:rPr>
        <w:t xml:space="preserve"> </w:t>
      </w:r>
      <w:r w:rsidR="004C60D4" w:rsidRPr="00F20150">
        <w:rPr>
          <w:sz w:val="24"/>
          <w:szCs w:val="24"/>
        </w:rPr>
        <w:t xml:space="preserve">B.E. Hayes, J.D. Freilich &amp; S.M. Chermak. </w:t>
      </w:r>
      <w:r w:rsidR="004C60D4">
        <w:rPr>
          <w:sz w:val="24"/>
          <w:szCs w:val="24"/>
        </w:rPr>
        <w:t xml:space="preserve">2018. </w:t>
      </w:r>
      <w:r w:rsidR="004C60D4" w:rsidRPr="00F20150">
        <w:rPr>
          <w:sz w:val="24"/>
          <w:szCs w:val="24"/>
        </w:rPr>
        <w:t xml:space="preserve">Honor killings in the </w:t>
      </w:r>
    </w:p>
    <w:p w14:paraId="4661F343" w14:textId="61D4DB77" w:rsidR="004C60D4" w:rsidRDefault="004C60D4" w:rsidP="000D3E4D">
      <w:pPr>
        <w:ind w:left="1800" w:hanging="1800"/>
        <w:rPr>
          <w:sz w:val="24"/>
          <w:szCs w:val="24"/>
        </w:rPr>
      </w:pPr>
      <w:r w:rsidRPr="00F20150">
        <w:rPr>
          <w:sz w:val="24"/>
          <w:szCs w:val="24"/>
        </w:rPr>
        <w:t>United States and offenders’ neutralization techniques</w:t>
      </w:r>
      <w:r>
        <w:rPr>
          <w:sz w:val="24"/>
          <w:szCs w:val="24"/>
        </w:rPr>
        <w:t xml:space="preserve">. </w:t>
      </w:r>
      <w:r w:rsidRPr="002438B7">
        <w:rPr>
          <w:i/>
          <w:sz w:val="24"/>
          <w:szCs w:val="24"/>
        </w:rPr>
        <w:t>Deviant Behavior</w:t>
      </w:r>
      <w:r w:rsidR="00E76CF9">
        <w:rPr>
          <w:sz w:val="24"/>
          <w:szCs w:val="24"/>
        </w:rPr>
        <w:t xml:space="preserve"> 39(2): 187-202.</w:t>
      </w:r>
      <w:r>
        <w:rPr>
          <w:sz w:val="24"/>
          <w:szCs w:val="24"/>
        </w:rPr>
        <w:t xml:space="preserve"> DOI: </w:t>
      </w:r>
    </w:p>
    <w:p w14:paraId="36BE1DB1" w14:textId="77777777" w:rsidR="004C60D4" w:rsidRPr="00F20150" w:rsidRDefault="004C60D4" w:rsidP="004C60D4">
      <w:pPr>
        <w:ind w:left="1800" w:hanging="1800"/>
        <w:rPr>
          <w:sz w:val="24"/>
          <w:szCs w:val="24"/>
        </w:rPr>
      </w:pPr>
      <w:r>
        <w:rPr>
          <w:sz w:val="24"/>
          <w:szCs w:val="24"/>
        </w:rPr>
        <w:t>10.1080/01639625.2016.1266870</w:t>
      </w:r>
    </w:p>
    <w:p w14:paraId="3685ECAA" w14:textId="77777777" w:rsidR="004C60D4" w:rsidRDefault="004C60D4" w:rsidP="003C7349">
      <w:pPr>
        <w:rPr>
          <w:sz w:val="24"/>
          <w:szCs w:val="24"/>
        </w:rPr>
      </w:pPr>
    </w:p>
    <w:p w14:paraId="4AD4F5AC" w14:textId="1DBA704D" w:rsidR="003C7349" w:rsidRDefault="000D3E4D" w:rsidP="003C7349">
      <w:pPr>
        <w:rPr>
          <w:rFonts w:eastAsia="Times New Roman"/>
          <w:sz w:val="24"/>
          <w:szCs w:val="24"/>
          <w:bdr w:val="none" w:sz="0" w:space="0" w:color="auto" w:frame="1"/>
        </w:rPr>
      </w:pPr>
      <w:r>
        <w:rPr>
          <w:rFonts w:eastAsia="Times New Roman"/>
          <w:sz w:val="24"/>
          <w:szCs w:val="24"/>
        </w:rPr>
        <w:lastRenderedPageBreak/>
        <w:t xml:space="preserve">62. </w:t>
      </w:r>
      <w:r w:rsidR="00F5141A" w:rsidRPr="00F20150">
        <w:rPr>
          <w:rFonts w:eastAsia="Times New Roman"/>
          <w:sz w:val="24"/>
          <w:szCs w:val="24"/>
        </w:rPr>
        <w:t xml:space="preserve">Adamczyk, A., J.D. </w:t>
      </w:r>
      <w:r w:rsidR="00F5141A">
        <w:rPr>
          <w:sz w:val="24"/>
          <w:szCs w:val="24"/>
        </w:rPr>
        <w:t>Freilich &amp; C. Kim.</w:t>
      </w:r>
      <w:r w:rsidR="000C4C21">
        <w:rPr>
          <w:sz w:val="24"/>
          <w:szCs w:val="24"/>
        </w:rPr>
        <w:t xml:space="preserve"> </w:t>
      </w:r>
      <w:r w:rsidR="00F5141A" w:rsidRPr="00F20150">
        <w:rPr>
          <w:b/>
          <w:sz w:val="24"/>
          <w:szCs w:val="24"/>
        </w:rPr>
        <w:t>**</w:t>
      </w:r>
      <w:r w:rsidR="00F5141A" w:rsidRPr="00F20150">
        <w:rPr>
          <w:sz w:val="24"/>
          <w:szCs w:val="24"/>
        </w:rPr>
        <w:t xml:space="preserve"> </w:t>
      </w:r>
      <w:r w:rsidR="00F5141A">
        <w:rPr>
          <w:sz w:val="24"/>
          <w:szCs w:val="24"/>
        </w:rPr>
        <w:t xml:space="preserve">2017. </w:t>
      </w:r>
      <w:r w:rsidR="00F5141A" w:rsidRPr="00F20150">
        <w:rPr>
          <w:rFonts w:eastAsia="Times New Roman"/>
          <w:sz w:val="24"/>
          <w:szCs w:val="24"/>
        </w:rPr>
        <w:t xml:space="preserve">Religion and crime: </w:t>
      </w:r>
      <w:r w:rsidR="009979EB">
        <w:rPr>
          <w:rFonts w:eastAsia="Times New Roman"/>
          <w:sz w:val="24"/>
          <w:szCs w:val="24"/>
        </w:rPr>
        <w:t>A systematic review</w:t>
      </w:r>
      <w:r w:rsidR="0036705F">
        <w:rPr>
          <w:rFonts w:eastAsia="Times New Roman"/>
          <w:sz w:val="24"/>
          <w:szCs w:val="24"/>
        </w:rPr>
        <w:t xml:space="preserve"> </w:t>
      </w:r>
      <w:r w:rsidR="009979EB">
        <w:rPr>
          <w:rFonts w:eastAsia="Times New Roman"/>
          <w:sz w:val="24"/>
          <w:szCs w:val="24"/>
        </w:rPr>
        <w:t xml:space="preserve">and </w:t>
      </w:r>
      <w:r w:rsidR="0036705F">
        <w:rPr>
          <w:rFonts w:eastAsia="Times New Roman"/>
          <w:sz w:val="24"/>
          <w:szCs w:val="24"/>
        </w:rPr>
        <w:t xml:space="preserve">an </w:t>
      </w:r>
      <w:r w:rsidR="009979EB">
        <w:rPr>
          <w:rFonts w:eastAsia="Times New Roman"/>
          <w:sz w:val="24"/>
          <w:szCs w:val="24"/>
        </w:rPr>
        <w:t xml:space="preserve">assessment of next steps. </w:t>
      </w:r>
      <w:r w:rsidR="00192218">
        <w:rPr>
          <w:rFonts w:eastAsia="Times New Roman"/>
          <w:sz w:val="24"/>
          <w:szCs w:val="24"/>
        </w:rPr>
        <w:t>S</w:t>
      </w:r>
      <w:r w:rsidR="00F5141A" w:rsidRPr="00F5141A">
        <w:rPr>
          <w:i/>
          <w:sz w:val="24"/>
          <w:szCs w:val="24"/>
        </w:rPr>
        <w:t>ociology of Religion</w:t>
      </w:r>
      <w:r w:rsidR="00F5141A">
        <w:rPr>
          <w:sz w:val="24"/>
          <w:szCs w:val="24"/>
        </w:rPr>
        <w:t xml:space="preserve"> </w:t>
      </w:r>
      <w:r w:rsidR="002564DE">
        <w:rPr>
          <w:sz w:val="24"/>
          <w:szCs w:val="24"/>
        </w:rPr>
        <w:t>78(2): 192-232</w:t>
      </w:r>
      <w:r w:rsidR="00F5141A">
        <w:rPr>
          <w:sz w:val="24"/>
          <w:szCs w:val="24"/>
        </w:rPr>
        <w:t>.</w:t>
      </w:r>
      <w:r w:rsidR="003C7349">
        <w:rPr>
          <w:sz w:val="24"/>
          <w:szCs w:val="24"/>
        </w:rPr>
        <w:t xml:space="preserve"> </w:t>
      </w:r>
      <w:r w:rsidR="00684321">
        <w:rPr>
          <w:sz w:val="24"/>
          <w:szCs w:val="24"/>
        </w:rPr>
        <w:t>DOI:</w:t>
      </w:r>
      <w:r w:rsidR="004F705A">
        <w:rPr>
          <w:sz w:val="24"/>
          <w:szCs w:val="24"/>
        </w:rPr>
        <w:t xml:space="preserve"> </w:t>
      </w:r>
      <w:hyperlink r:id="rId39" w:history="1">
        <w:r w:rsidR="003C7349" w:rsidRPr="003C7349">
          <w:rPr>
            <w:rFonts w:eastAsia="Times New Roman"/>
            <w:sz w:val="24"/>
            <w:szCs w:val="24"/>
            <w:bdr w:val="none" w:sz="0" w:space="0" w:color="auto" w:frame="1"/>
          </w:rPr>
          <w:t>https://doi.org/10.1093/socrel/srx012</w:t>
        </w:r>
      </w:hyperlink>
    </w:p>
    <w:p w14:paraId="06289F0A" w14:textId="77777777" w:rsidR="00A403EA" w:rsidRDefault="00A403EA" w:rsidP="00C127BC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</w:p>
    <w:p w14:paraId="7CD17986" w14:textId="3DAF6039" w:rsidR="00CD61B6" w:rsidRDefault="00EF6822" w:rsidP="00CD61B6">
      <w:pPr>
        <w:numPr>
          <w:ilvl w:val="0"/>
          <w:numId w:val="25"/>
        </w:numPr>
        <w:tabs>
          <w:tab w:val="left" w:pos="720"/>
          <w:tab w:val="left" w:pos="1440"/>
        </w:tabs>
        <w:rPr>
          <w:sz w:val="24"/>
          <w:szCs w:val="24"/>
        </w:rPr>
      </w:pPr>
      <w:r>
        <w:rPr>
          <w:sz w:val="24"/>
          <w:szCs w:val="24"/>
        </w:rPr>
        <w:t>14</w:t>
      </w:r>
      <w:r w:rsidR="00D26E0D">
        <w:rPr>
          <w:sz w:val="24"/>
          <w:szCs w:val="24"/>
        </w:rPr>
        <w:t>8</w:t>
      </w:r>
      <w:r w:rsidR="00C32E5A">
        <w:rPr>
          <w:sz w:val="24"/>
          <w:szCs w:val="24"/>
        </w:rPr>
        <w:t xml:space="preserve"> </w:t>
      </w:r>
      <w:r w:rsidR="00CD61B6">
        <w:rPr>
          <w:sz w:val="24"/>
          <w:szCs w:val="24"/>
        </w:rPr>
        <w:t>citations according to google scholar</w:t>
      </w:r>
    </w:p>
    <w:p w14:paraId="0F1885FE" w14:textId="77777777" w:rsidR="00541616" w:rsidRDefault="00541616" w:rsidP="00C127BC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</w:p>
    <w:p w14:paraId="694E4476" w14:textId="08250409" w:rsidR="00CE6E06" w:rsidRDefault="00CE6E06" w:rsidP="00C127BC">
      <w:pPr>
        <w:tabs>
          <w:tab w:val="left" w:pos="720"/>
          <w:tab w:val="left" w:pos="1440"/>
        </w:tabs>
        <w:ind w:left="1800" w:hanging="1800"/>
        <w:rPr>
          <w:bCs/>
          <w:iCs/>
          <w:sz w:val="24"/>
          <w:szCs w:val="24"/>
        </w:rPr>
      </w:pPr>
      <w:r>
        <w:rPr>
          <w:sz w:val="24"/>
          <w:szCs w:val="24"/>
        </w:rPr>
        <w:t xml:space="preserve">61. </w:t>
      </w:r>
      <w:r w:rsidR="004F1806" w:rsidRPr="00054F69">
        <w:rPr>
          <w:sz w:val="24"/>
          <w:szCs w:val="24"/>
        </w:rPr>
        <w:t>de Bie, J.L.</w:t>
      </w:r>
      <w:r w:rsidR="004F1806" w:rsidRPr="00054F69">
        <w:rPr>
          <w:b/>
          <w:sz w:val="24"/>
          <w:szCs w:val="24"/>
        </w:rPr>
        <w:t>**</w:t>
      </w:r>
      <w:r w:rsidR="004F1806" w:rsidRPr="00054F69">
        <w:rPr>
          <w:sz w:val="24"/>
          <w:szCs w:val="24"/>
        </w:rPr>
        <w:t xml:space="preserve"> C.J. de Poot, J.D. Freilich &amp; S.M. Chermak. </w:t>
      </w:r>
      <w:r w:rsidR="004F1806">
        <w:rPr>
          <w:sz w:val="24"/>
          <w:szCs w:val="24"/>
        </w:rPr>
        <w:t xml:space="preserve">2017. </w:t>
      </w:r>
      <w:r w:rsidR="004F1806" w:rsidRPr="00F20150">
        <w:rPr>
          <w:bCs/>
          <w:iCs/>
          <w:sz w:val="24"/>
          <w:szCs w:val="24"/>
        </w:rPr>
        <w:t xml:space="preserve">The changing nature of </w:t>
      </w:r>
    </w:p>
    <w:p w14:paraId="496C33E7" w14:textId="77777777" w:rsidR="00CE6E06" w:rsidRDefault="004F1806" w:rsidP="00CE6E06">
      <w:pPr>
        <w:tabs>
          <w:tab w:val="left" w:pos="720"/>
          <w:tab w:val="left" w:pos="1440"/>
        </w:tabs>
        <w:ind w:left="1800" w:hanging="1800"/>
        <w:rPr>
          <w:rFonts w:eastAsia="Times New Roman"/>
          <w:sz w:val="24"/>
          <w:szCs w:val="24"/>
        </w:rPr>
      </w:pPr>
      <w:r w:rsidRPr="00F20150">
        <w:rPr>
          <w:bCs/>
          <w:iCs/>
          <w:sz w:val="24"/>
          <w:szCs w:val="24"/>
        </w:rPr>
        <w:t>jihadist networks:</w:t>
      </w:r>
      <w:r w:rsidRPr="00F20150">
        <w:rPr>
          <w:b/>
          <w:sz w:val="24"/>
          <w:szCs w:val="24"/>
        </w:rPr>
        <w:t xml:space="preserve"> </w:t>
      </w:r>
      <w:r w:rsidRPr="00D97B59">
        <w:rPr>
          <w:rFonts w:eastAsia="Times New Roman"/>
          <w:sz w:val="24"/>
          <w:szCs w:val="24"/>
        </w:rPr>
        <w:t xml:space="preserve">A comparative study into the organizational characteristics of jihadist </w:t>
      </w:r>
    </w:p>
    <w:p w14:paraId="13C98417" w14:textId="2FA59B1F" w:rsidR="00B852F1" w:rsidRPr="00CE6E06" w:rsidRDefault="004F1806" w:rsidP="00CE6E06">
      <w:pPr>
        <w:tabs>
          <w:tab w:val="left" w:pos="720"/>
          <w:tab w:val="left" w:pos="1440"/>
        </w:tabs>
        <w:ind w:left="1800" w:hanging="1800"/>
        <w:rPr>
          <w:bCs/>
          <w:iCs/>
          <w:sz w:val="24"/>
          <w:szCs w:val="24"/>
        </w:rPr>
      </w:pPr>
      <w:r w:rsidRPr="00D97B59">
        <w:rPr>
          <w:rFonts w:eastAsia="Times New Roman"/>
          <w:sz w:val="24"/>
          <w:szCs w:val="24"/>
        </w:rPr>
        <w:t xml:space="preserve">networks in the Netherlands between 2001 and 2013. </w:t>
      </w:r>
      <w:r w:rsidRPr="00D97B59">
        <w:rPr>
          <w:rFonts w:eastAsia="Times New Roman"/>
          <w:i/>
          <w:sz w:val="24"/>
          <w:szCs w:val="24"/>
        </w:rPr>
        <w:t>Social Networks</w:t>
      </w:r>
      <w:r w:rsidR="00B852F1" w:rsidRPr="00D97B59">
        <w:rPr>
          <w:rFonts w:eastAsia="Times New Roman"/>
          <w:sz w:val="24"/>
          <w:szCs w:val="24"/>
        </w:rPr>
        <w:t xml:space="preserve"> 48: 270-283. DOI: </w:t>
      </w:r>
    </w:p>
    <w:p w14:paraId="204BFC87" w14:textId="54E8F7D5" w:rsidR="00A42A77" w:rsidRPr="00B47CD3" w:rsidRDefault="00B852F1" w:rsidP="00B47CD3">
      <w:pPr>
        <w:tabs>
          <w:tab w:val="left" w:pos="720"/>
          <w:tab w:val="left" w:pos="1440"/>
        </w:tabs>
        <w:ind w:left="1800" w:hanging="1800"/>
        <w:rPr>
          <w:rFonts w:eastAsia="Times New Roman"/>
          <w:sz w:val="24"/>
          <w:szCs w:val="24"/>
        </w:rPr>
      </w:pPr>
      <w:r w:rsidRPr="00B852F1">
        <w:rPr>
          <w:sz w:val="24"/>
          <w:szCs w:val="24"/>
          <w:shd w:val="clear" w:color="auto" w:fill="FFFFFF"/>
        </w:rPr>
        <w:t>10.1016/j.socnet.2016.09.004</w:t>
      </w:r>
    </w:p>
    <w:p w14:paraId="2180ACC4" w14:textId="77777777" w:rsidR="00DF46BA" w:rsidRDefault="00DF46BA" w:rsidP="004F1806">
      <w:pPr>
        <w:rPr>
          <w:sz w:val="24"/>
          <w:szCs w:val="24"/>
        </w:rPr>
      </w:pPr>
    </w:p>
    <w:p w14:paraId="1E2394F9" w14:textId="71569435" w:rsidR="004F1806" w:rsidRPr="002438B7" w:rsidRDefault="00CE6E06" w:rsidP="004F1806">
      <w:pPr>
        <w:rPr>
          <w:sz w:val="24"/>
          <w:szCs w:val="24"/>
        </w:rPr>
      </w:pPr>
      <w:r>
        <w:rPr>
          <w:sz w:val="24"/>
          <w:szCs w:val="24"/>
        </w:rPr>
        <w:t xml:space="preserve">60. </w:t>
      </w:r>
      <w:r w:rsidR="004F1806" w:rsidRPr="00F20150">
        <w:rPr>
          <w:sz w:val="24"/>
          <w:szCs w:val="24"/>
        </w:rPr>
        <w:t xml:space="preserve">Holt, T., J.D. Freilich &amp; S.M. Chermak. </w:t>
      </w:r>
      <w:r w:rsidR="004F1806">
        <w:rPr>
          <w:sz w:val="24"/>
          <w:szCs w:val="24"/>
        </w:rPr>
        <w:t xml:space="preserve">2017. </w:t>
      </w:r>
      <w:r w:rsidR="004F1806" w:rsidRPr="00F20150">
        <w:rPr>
          <w:sz w:val="24"/>
          <w:szCs w:val="24"/>
        </w:rPr>
        <w:t>Internet-based radicalization and enculturation to violent deviant subcultures</w:t>
      </w:r>
      <w:r w:rsidR="004F1806">
        <w:rPr>
          <w:sz w:val="24"/>
          <w:szCs w:val="24"/>
        </w:rPr>
        <w:t xml:space="preserve">. </w:t>
      </w:r>
      <w:r w:rsidR="004F1806" w:rsidRPr="002438B7">
        <w:rPr>
          <w:i/>
          <w:sz w:val="24"/>
          <w:szCs w:val="24"/>
        </w:rPr>
        <w:t>Deviant Behavior</w:t>
      </w:r>
      <w:r w:rsidR="002564DE">
        <w:rPr>
          <w:i/>
          <w:sz w:val="24"/>
          <w:szCs w:val="24"/>
        </w:rPr>
        <w:t xml:space="preserve"> </w:t>
      </w:r>
      <w:r w:rsidR="002564DE">
        <w:rPr>
          <w:sz w:val="24"/>
          <w:szCs w:val="24"/>
        </w:rPr>
        <w:t>38(8): 855-869</w:t>
      </w:r>
      <w:r w:rsidR="008D073D">
        <w:rPr>
          <w:sz w:val="24"/>
          <w:szCs w:val="24"/>
        </w:rPr>
        <w:t>. DOI:</w:t>
      </w:r>
      <w:r w:rsidR="004F705A">
        <w:rPr>
          <w:sz w:val="24"/>
          <w:szCs w:val="24"/>
        </w:rPr>
        <w:t xml:space="preserve"> </w:t>
      </w:r>
      <w:hyperlink r:id="rId40" w:tgtFrame="_blank" w:history="1">
        <w:r w:rsidR="008D073D" w:rsidRPr="008D073D">
          <w:rPr>
            <w:sz w:val="24"/>
            <w:szCs w:val="24"/>
            <w:shd w:val="clear" w:color="auto" w:fill="FFFFFF"/>
          </w:rPr>
          <w:t>10.1080/01639625.2016.1197704</w:t>
        </w:r>
      </w:hyperlink>
    </w:p>
    <w:p w14:paraId="18C9037B" w14:textId="77777777" w:rsidR="00A30E41" w:rsidRDefault="00A30E41" w:rsidP="004F1806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</w:p>
    <w:p w14:paraId="718BE345" w14:textId="6EF440D1" w:rsidR="009F4E56" w:rsidRDefault="00485C48" w:rsidP="009F4E56">
      <w:pPr>
        <w:numPr>
          <w:ilvl w:val="0"/>
          <w:numId w:val="25"/>
        </w:numPr>
        <w:tabs>
          <w:tab w:val="left" w:pos="720"/>
          <w:tab w:val="left" w:pos="1440"/>
        </w:tabs>
        <w:rPr>
          <w:sz w:val="24"/>
          <w:szCs w:val="24"/>
        </w:rPr>
      </w:pPr>
      <w:r>
        <w:rPr>
          <w:sz w:val="24"/>
          <w:szCs w:val="24"/>
        </w:rPr>
        <w:t>102</w:t>
      </w:r>
      <w:r w:rsidR="009F4E56">
        <w:rPr>
          <w:sz w:val="24"/>
          <w:szCs w:val="24"/>
        </w:rPr>
        <w:t xml:space="preserve"> citations according to google scholar</w:t>
      </w:r>
    </w:p>
    <w:p w14:paraId="2F47B419" w14:textId="77777777" w:rsidR="009F4E56" w:rsidRDefault="009F4E56" w:rsidP="004F1806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</w:p>
    <w:p w14:paraId="0FAB2C79" w14:textId="43E9E081" w:rsidR="004F705A" w:rsidRDefault="00CE6E06" w:rsidP="004D5EBE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  <w:r>
        <w:rPr>
          <w:sz w:val="24"/>
          <w:szCs w:val="24"/>
        </w:rPr>
        <w:t xml:space="preserve">59. </w:t>
      </w:r>
      <w:r w:rsidR="004D5EBE">
        <w:rPr>
          <w:sz w:val="24"/>
          <w:szCs w:val="24"/>
        </w:rPr>
        <w:t xml:space="preserve">Holt, T., J.D. Freilich &amp; S.M. Chermak. 2017. </w:t>
      </w:r>
      <w:r w:rsidR="004D5EBE" w:rsidRPr="00385700">
        <w:rPr>
          <w:sz w:val="24"/>
          <w:szCs w:val="24"/>
        </w:rPr>
        <w:t xml:space="preserve">Exploring the </w:t>
      </w:r>
      <w:r w:rsidR="004D5EBE">
        <w:rPr>
          <w:sz w:val="24"/>
          <w:szCs w:val="24"/>
        </w:rPr>
        <w:t>s</w:t>
      </w:r>
      <w:r w:rsidR="004D5EBE" w:rsidRPr="00385700">
        <w:rPr>
          <w:sz w:val="24"/>
          <w:szCs w:val="24"/>
        </w:rPr>
        <w:t>ubculture of</w:t>
      </w:r>
      <w:r w:rsidR="004D5EBE">
        <w:rPr>
          <w:sz w:val="24"/>
          <w:szCs w:val="24"/>
        </w:rPr>
        <w:t xml:space="preserve"> i</w:t>
      </w:r>
      <w:r w:rsidR="004D5EBE" w:rsidRPr="00385700">
        <w:rPr>
          <w:sz w:val="24"/>
          <w:szCs w:val="24"/>
        </w:rPr>
        <w:t>deologically-</w:t>
      </w:r>
    </w:p>
    <w:p w14:paraId="68701FC6" w14:textId="7AFE7A6A" w:rsidR="00293FF0" w:rsidRDefault="004D5EBE" w:rsidP="004D5EBE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  <w:r>
        <w:rPr>
          <w:sz w:val="24"/>
          <w:szCs w:val="24"/>
        </w:rPr>
        <w:t>m</w:t>
      </w:r>
      <w:r w:rsidRPr="00385700">
        <w:rPr>
          <w:sz w:val="24"/>
          <w:szCs w:val="24"/>
        </w:rPr>
        <w:t xml:space="preserve">otivated </w:t>
      </w:r>
      <w:r>
        <w:rPr>
          <w:sz w:val="24"/>
          <w:szCs w:val="24"/>
        </w:rPr>
        <w:t>c</w:t>
      </w:r>
      <w:r w:rsidRPr="00385700">
        <w:rPr>
          <w:sz w:val="24"/>
          <w:szCs w:val="24"/>
        </w:rPr>
        <w:t>yber</w:t>
      </w:r>
      <w:r>
        <w:rPr>
          <w:sz w:val="24"/>
          <w:szCs w:val="24"/>
        </w:rPr>
        <w:t>-</w:t>
      </w:r>
      <w:r w:rsidRPr="00385700">
        <w:rPr>
          <w:sz w:val="24"/>
          <w:szCs w:val="24"/>
        </w:rPr>
        <w:t>attackers</w:t>
      </w:r>
      <w:r>
        <w:rPr>
          <w:sz w:val="24"/>
          <w:szCs w:val="24"/>
        </w:rPr>
        <w:t xml:space="preserve">. </w:t>
      </w:r>
      <w:r w:rsidRPr="00F20150">
        <w:rPr>
          <w:i/>
          <w:sz w:val="24"/>
          <w:szCs w:val="24"/>
        </w:rPr>
        <w:t>Journal of Contemporary Criminal</w:t>
      </w:r>
      <w:r>
        <w:rPr>
          <w:i/>
          <w:sz w:val="24"/>
          <w:szCs w:val="24"/>
        </w:rPr>
        <w:t xml:space="preserve"> </w:t>
      </w:r>
      <w:r w:rsidRPr="00F20150">
        <w:rPr>
          <w:i/>
          <w:sz w:val="24"/>
          <w:szCs w:val="24"/>
        </w:rPr>
        <w:t>Justice</w:t>
      </w:r>
      <w:r w:rsidRPr="00F20150">
        <w:rPr>
          <w:sz w:val="24"/>
          <w:szCs w:val="24"/>
        </w:rPr>
        <w:t xml:space="preserve"> 3</w:t>
      </w:r>
      <w:r>
        <w:rPr>
          <w:sz w:val="24"/>
          <w:szCs w:val="24"/>
        </w:rPr>
        <w:t>3</w:t>
      </w:r>
      <w:r w:rsidRPr="00F20150">
        <w:rPr>
          <w:sz w:val="24"/>
          <w:szCs w:val="24"/>
        </w:rPr>
        <w:t>(3)</w:t>
      </w:r>
      <w:r w:rsidR="00C87D70">
        <w:rPr>
          <w:sz w:val="24"/>
          <w:szCs w:val="24"/>
        </w:rPr>
        <w:t xml:space="preserve">: </w:t>
      </w:r>
      <w:r w:rsidR="00293FF0">
        <w:rPr>
          <w:sz w:val="24"/>
          <w:szCs w:val="24"/>
        </w:rPr>
        <w:t xml:space="preserve">212-233. DOI: </w:t>
      </w:r>
    </w:p>
    <w:p w14:paraId="307FD189" w14:textId="77777777" w:rsidR="004D5EBE" w:rsidRDefault="00293FF0" w:rsidP="004D5EBE">
      <w:pPr>
        <w:tabs>
          <w:tab w:val="left" w:pos="720"/>
          <w:tab w:val="left" w:pos="1440"/>
        </w:tabs>
        <w:ind w:left="1800" w:hanging="1800"/>
        <w:rPr>
          <w:sz w:val="24"/>
          <w:szCs w:val="24"/>
          <w:shd w:val="clear" w:color="auto" w:fill="FFFFFF"/>
        </w:rPr>
      </w:pPr>
      <w:hyperlink r:id="rId41" w:history="1">
        <w:r w:rsidRPr="00293FF0">
          <w:rPr>
            <w:sz w:val="24"/>
            <w:szCs w:val="24"/>
            <w:shd w:val="clear" w:color="auto" w:fill="FFFFFF"/>
          </w:rPr>
          <w:t>10.1177/1043986217699100</w:t>
        </w:r>
      </w:hyperlink>
    </w:p>
    <w:p w14:paraId="0A2E2552" w14:textId="559DBD58" w:rsidR="00A74D7A" w:rsidRPr="00A74D7A" w:rsidRDefault="00A74D7A" w:rsidP="00A74D7A">
      <w:pPr>
        <w:pStyle w:val="ListParagraph"/>
        <w:tabs>
          <w:tab w:val="left" w:pos="720"/>
          <w:tab w:val="left" w:pos="1440"/>
        </w:tabs>
        <w:rPr>
          <w:i/>
          <w:sz w:val="24"/>
          <w:szCs w:val="24"/>
        </w:rPr>
      </w:pPr>
    </w:p>
    <w:p w14:paraId="20396DC3" w14:textId="3D21C765" w:rsidR="00D64BD8" w:rsidRDefault="00D64BD8" w:rsidP="00D64BD8">
      <w:pPr>
        <w:numPr>
          <w:ilvl w:val="0"/>
          <w:numId w:val="26"/>
        </w:numPr>
        <w:tabs>
          <w:tab w:val="left" w:pos="720"/>
          <w:tab w:val="left" w:pos="1440"/>
        </w:tabs>
        <w:rPr>
          <w:sz w:val="24"/>
          <w:szCs w:val="24"/>
        </w:rPr>
      </w:pPr>
      <w:r>
        <w:rPr>
          <w:sz w:val="24"/>
          <w:szCs w:val="24"/>
        </w:rPr>
        <w:t>9</w:t>
      </w:r>
      <w:r w:rsidR="00485C48">
        <w:rPr>
          <w:sz w:val="24"/>
          <w:szCs w:val="24"/>
        </w:rPr>
        <w:t>8</w:t>
      </w:r>
      <w:r>
        <w:rPr>
          <w:sz w:val="24"/>
          <w:szCs w:val="24"/>
        </w:rPr>
        <w:t xml:space="preserve"> citations according to google scholar</w:t>
      </w:r>
    </w:p>
    <w:p w14:paraId="4B8C05C2" w14:textId="49E9ECE5" w:rsidR="00D0090E" w:rsidRDefault="00D0090E" w:rsidP="00D0090E">
      <w:pPr>
        <w:pStyle w:val="ListParagraph"/>
        <w:numPr>
          <w:ilvl w:val="0"/>
          <w:numId w:val="26"/>
        </w:numPr>
        <w:tabs>
          <w:tab w:val="left" w:pos="720"/>
          <w:tab w:val="left" w:pos="1440"/>
        </w:tabs>
        <w:rPr>
          <w:i/>
          <w:iCs/>
          <w:sz w:val="24"/>
          <w:szCs w:val="24"/>
        </w:rPr>
      </w:pPr>
      <w:r w:rsidRPr="00A74D7A">
        <w:rPr>
          <w:i/>
          <w:iCs/>
          <w:sz w:val="24"/>
          <w:szCs w:val="24"/>
        </w:rPr>
        <w:t xml:space="preserve">Reprinted in Walsh, A., &amp; C. Hemmens. 2018. Introduction to Criminology: A text/reader; fourth edition (reading 26). New York: Sage Publications </w:t>
      </w:r>
    </w:p>
    <w:p w14:paraId="08B6ADAC" w14:textId="77777777" w:rsidR="004F705A" w:rsidRDefault="004F705A" w:rsidP="00994CAE">
      <w:pPr>
        <w:tabs>
          <w:tab w:val="left" w:pos="720"/>
          <w:tab w:val="left" w:pos="1440"/>
        </w:tabs>
        <w:ind w:left="1800" w:hanging="1800"/>
        <w:rPr>
          <w:sz w:val="24"/>
          <w:szCs w:val="24"/>
          <w:lang w:val="es-ES"/>
        </w:rPr>
      </w:pPr>
    </w:p>
    <w:p w14:paraId="4248DA9C" w14:textId="77777777" w:rsidR="00CE6E06" w:rsidRDefault="00CE6E06" w:rsidP="00994CAE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  <w:r>
        <w:rPr>
          <w:sz w:val="24"/>
          <w:szCs w:val="24"/>
          <w:lang w:val="es-ES"/>
        </w:rPr>
        <w:t xml:space="preserve">58. </w:t>
      </w:r>
      <w:r w:rsidR="00A011C5" w:rsidRPr="00AF24D7">
        <w:rPr>
          <w:sz w:val="24"/>
          <w:szCs w:val="24"/>
          <w:lang w:val="es-ES"/>
        </w:rPr>
        <w:t>Mandala, M.,</w:t>
      </w:r>
      <w:r w:rsidR="000C4C21" w:rsidRPr="00AF24D7">
        <w:rPr>
          <w:sz w:val="24"/>
          <w:szCs w:val="24"/>
          <w:lang w:val="es-ES"/>
        </w:rPr>
        <w:t xml:space="preserve"> </w:t>
      </w:r>
      <w:r w:rsidR="00A011C5" w:rsidRPr="00AF24D7">
        <w:rPr>
          <w:b/>
          <w:sz w:val="24"/>
          <w:szCs w:val="24"/>
          <w:lang w:val="es-ES"/>
        </w:rPr>
        <w:t xml:space="preserve">** </w:t>
      </w:r>
      <w:r w:rsidR="00A011C5" w:rsidRPr="00AF24D7">
        <w:rPr>
          <w:sz w:val="24"/>
          <w:szCs w:val="24"/>
          <w:lang w:val="es-ES"/>
        </w:rPr>
        <w:t xml:space="preserve">&amp; J.D. Freilich. </w:t>
      </w:r>
      <w:r w:rsidR="00A011C5">
        <w:rPr>
          <w:sz w:val="24"/>
          <w:szCs w:val="24"/>
        </w:rPr>
        <w:t xml:space="preserve">2017. </w:t>
      </w:r>
      <w:r w:rsidR="00994CAE">
        <w:rPr>
          <w:sz w:val="24"/>
          <w:szCs w:val="24"/>
        </w:rPr>
        <w:t xml:space="preserve">Preventing successful assassination attacks by </w:t>
      </w:r>
    </w:p>
    <w:p w14:paraId="2CBC1370" w14:textId="08E164E3" w:rsidR="00994CAE" w:rsidRPr="00CE6E06" w:rsidRDefault="00994CAE" w:rsidP="00CE6E06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  <w:r>
        <w:rPr>
          <w:sz w:val="24"/>
          <w:szCs w:val="24"/>
        </w:rPr>
        <w:t xml:space="preserve">terrorists: </w:t>
      </w:r>
      <w:r>
        <w:rPr>
          <w:sz w:val="24"/>
          <w:szCs w:val="24"/>
          <w:shd w:val="clear" w:color="auto" w:fill="FFFFFF"/>
        </w:rPr>
        <w:t>A</w:t>
      </w:r>
      <w:r w:rsidR="00A011C5">
        <w:rPr>
          <w:sz w:val="24"/>
          <w:szCs w:val="24"/>
          <w:shd w:val="clear" w:color="auto" w:fill="FFFFFF"/>
        </w:rPr>
        <w:t>n</w:t>
      </w:r>
      <w:r>
        <w:rPr>
          <w:sz w:val="24"/>
          <w:szCs w:val="24"/>
          <w:shd w:val="clear" w:color="auto" w:fill="FFFFFF"/>
        </w:rPr>
        <w:t xml:space="preserve"> Environmental Criminology approach. </w:t>
      </w:r>
      <w:r w:rsidRPr="00A011C5">
        <w:rPr>
          <w:i/>
          <w:sz w:val="24"/>
          <w:szCs w:val="24"/>
          <w:shd w:val="clear" w:color="auto" w:fill="FFFFFF"/>
        </w:rPr>
        <w:t xml:space="preserve">Journal of Criminological Research, Policy </w:t>
      </w:r>
    </w:p>
    <w:p w14:paraId="4642858E" w14:textId="77777777" w:rsidR="00CA1294" w:rsidRDefault="00994CAE" w:rsidP="004F1806">
      <w:pPr>
        <w:tabs>
          <w:tab w:val="left" w:pos="720"/>
          <w:tab w:val="left" w:pos="1440"/>
        </w:tabs>
        <w:ind w:left="1800" w:hanging="1800"/>
        <w:rPr>
          <w:sz w:val="24"/>
          <w:szCs w:val="24"/>
          <w:shd w:val="clear" w:color="auto" w:fill="FFFFFF"/>
        </w:rPr>
      </w:pPr>
      <w:r w:rsidRPr="00A011C5">
        <w:rPr>
          <w:i/>
          <w:sz w:val="24"/>
          <w:szCs w:val="24"/>
          <w:shd w:val="clear" w:color="auto" w:fill="FFFFFF"/>
        </w:rPr>
        <w:t>and Practice</w:t>
      </w:r>
      <w:r w:rsidR="007C0F2B">
        <w:rPr>
          <w:sz w:val="24"/>
          <w:szCs w:val="24"/>
          <w:shd w:val="clear" w:color="auto" w:fill="FFFFFF"/>
        </w:rPr>
        <w:t xml:space="preserve"> 3(3)</w:t>
      </w:r>
      <w:r>
        <w:rPr>
          <w:sz w:val="24"/>
          <w:szCs w:val="24"/>
          <w:shd w:val="clear" w:color="auto" w:fill="FFFFFF"/>
        </w:rPr>
        <w:t>:</w:t>
      </w:r>
      <w:r>
        <w:rPr>
          <w:sz w:val="24"/>
          <w:szCs w:val="24"/>
        </w:rPr>
        <w:t xml:space="preserve"> </w:t>
      </w:r>
      <w:r w:rsidR="00CA1294">
        <w:rPr>
          <w:sz w:val="24"/>
          <w:szCs w:val="24"/>
          <w:shd w:val="clear" w:color="auto" w:fill="FFFFFF"/>
        </w:rPr>
        <w:t>173-191</w:t>
      </w:r>
      <w:r w:rsidR="007C0F2B" w:rsidRPr="0009011C">
        <w:rPr>
          <w:sz w:val="24"/>
          <w:szCs w:val="24"/>
          <w:shd w:val="clear" w:color="auto" w:fill="FFFFFF"/>
        </w:rPr>
        <w:t>. DOI:</w:t>
      </w:r>
      <w:r w:rsidR="00CA1294">
        <w:rPr>
          <w:sz w:val="24"/>
          <w:szCs w:val="24"/>
          <w:shd w:val="clear" w:color="auto" w:fill="FFFFFF"/>
        </w:rPr>
        <w:t xml:space="preserve"> 10.1108/JCRPP-09-2016-0022</w:t>
      </w:r>
    </w:p>
    <w:p w14:paraId="4F72E321" w14:textId="77777777" w:rsidR="00FB5064" w:rsidRDefault="00FB5064" w:rsidP="004F1806">
      <w:pPr>
        <w:tabs>
          <w:tab w:val="left" w:pos="720"/>
          <w:tab w:val="left" w:pos="1440"/>
        </w:tabs>
        <w:ind w:left="1800" w:hanging="1800"/>
        <w:rPr>
          <w:sz w:val="24"/>
          <w:szCs w:val="24"/>
          <w:shd w:val="clear" w:color="auto" w:fill="FFFFFF"/>
        </w:rPr>
      </w:pPr>
    </w:p>
    <w:p w14:paraId="6AFC29FD" w14:textId="77777777" w:rsidR="00CE6E06" w:rsidRDefault="00CE6E06" w:rsidP="004F1806">
      <w:pPr>
        <w:tabs>
          <w:tab w:val="left" w:pos="720"/>
          <w:tab w:val="left" w:pos="1440"/>
        </w:tabs>
        <w:ind w:left="1800" w:hanging="1800"/>
        <w:rPr>
          <w:sz w:val="24"/>
          <w:szCs w:val="24"/>
          <w:shd w:val="clear" w:color="auto" w:fill="FFFFFF"/>
        </w:rPr>
      </w:pPr>
      <w:r>
        <w:rPr>
          <w:sz w:val="24"/>
          <w:szCs w:val="24"/>
        </w:rPr>
        <w:t xml:space="preserve">57. </w:t>
      </w:r>
      <w:r w:rsidR="004F1806" w:rsidRPr="0009011C">
        <w:rPr>
          <w:sz w:val="24"/>
          <w:szCs w:val="24"/>
        </w:rPr>
        <w:t>Mills, C.E.,</w:t>
      </w:r>
      <w:r w:rsidR="000C4C21">
        <w:rPr>
          <w:sz w:val="24"/>
          <w:szCs w:val="24"/>
        </w:rPr>
        <w:t xml:space="preserve"> </w:t>
      </w:r>
      <w:r w:rsidR="004F1806" w:rsidRPr="0009011C">
        <w:rPr>
          <w:b/>
          <w:sz w:val="24"/>
          <w:szCs w:val="24"/>
        </w:rPr>
        <w:t>**</w:t>
      </w:r>
      <w:r w:rsidR="004F1806" w:rsidRPr="0009011C">
        <w:rPr>
          <w:sz w:val="24"/>
          <w:szCs w:val="24"/>
        </w:rPr>
        <w:t xml:space="preserve"> J.D. Freilich &amp; S.M. Chermak. 2017. Extreme hatred</w:t>
      </w:r>
      <w:r w:rsidR="004F1806" w:rsidRPr="0009011C">
        <w:rPr>
          <w:sz w:val="24"/>
          <w:szCs w:val="24"/>
          <w:shd w:val="clear" w:color="auto" w:fill="FFFFFF"/>
        </w:rPr>
        <w:t xml:space="preserve">: Revisiting the hate </w:t>
      </w:r>
    </w:p>
    <w:p w14:paraId="77AEB489" w14:textId="77777777" w:rsidR="00CE6E06" w:rsidRDefault="004F1806" w:rsidP="00CE6E06">
      <w:pPr>
        <w:tabs>
          <w:tab w:val="left" w:pos="720"/>
          <w:tab w:val="left" w:pos="1440"/>
        </w:tabs>
        <w:ind w:left="1800" w:hanging="1800"/>
        <w:rPr>
          <w:sz w:val="24"/>
          <w:szCs w:val="24"/>
          <w:shd w:val="clear" w:color="auto" w:fill="FFFFFF"/>
        </w:rPr>
      </w:pPr>
      <w:r w:rsidRPr="0009011C">
        <w:rPr>
          <w:sz w:val="24"/>
          <w:szCs w:val="24"/>
          <w:shd w:val="clear" w:color="auto" w:fill="FFFFFF"/>
        </w:rPr>
        <w:t xml:space="preserve">crime and terrorism relationship to determine whether they are 'close cousins' or 'distant </w:t>
      </w:r>
    </w:p>
    <w:p w14:paraId="7F0F5BDB" w14:textId="0450D1E7" w:rsidR="004F1806" w:rsidRDefault="004F1806" w:rsidP="00CE6E06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  <w:r w:rsidRPr="0009011C">
        <w:rPr>
          <w:sz w:val="24"/>
          <w:szCs w:val="24"/>
          <w:shd w:val="clear" w:color="auto" w:fill="FFFFFF"/>
        </w:rPr>
        <w:t xml:space="preserve">relatives.' </w:t>
      </w:r>
      <w:r w:rsidRPr="0009011C">
        <w:rPr>
          <w:i/>
          <w:sz w:val="24"/>
          <w:szCs w:val="24"/>
          <w:shd w:val="clear" w:color="auto" w:fill="FFFFFF"/>
        </w:rPr>
        <w:t>Crime and Delinquency</w:t>
      </w:r>
      <w:r w:rsidR="0009011C" w:rsidRPr="0009011C">
        <w:rPr>
          <w:i/>
          <w:sz w:val="24"/>
          <w:szCs w:val="24"/>
          <w:shd w:val="clear" w:color="auto" w:fill="FFFFFF"/>
        </w:rPr>
        <w:t xml:space="preserve"> </w:t>
      </w:r>
      <w:r w:rsidR="0009011C" w:rsidRPr="0009011C">
        <w:rPr>
          <w:sz w:val="24"/>
          <w:szCs w:val="24"/>
          <w:shd w:val="clear" w:color="auto" w:fill="FFFFFF"/>
        </w:rPr>
        <w:t>63(10): 1191–1223.</w:t>
      </w:r>
      <w:r w:rsidR="0009011C" w:rsidRPr="0009011C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r w:rsidRPr="0009011C">
        <w:rPr>
          <w:sz w:val="24"/>
          <w:szCs w:val="24"/>
        </w:rPr>
        <w:t>DOI: 10.1177/0011128715620626</w:t>
      </w:r>
    </w:p>
    <w:p w14:paraId="668F7BA2" w14:textId="77777777" w:rsidR="00CD61B6" w:rsidRDefault="00CD61B6" w:rsidP="00CE6E06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</w:p>
    <w:p w14:paraId="381BF9F5" w14:textId="063D85E6" w:rsidR="00CD61B6" w:rsidRPr="0009011C" w:rsidRDefault="00CD61B6" w:rsidP="00CD61B6">
      <w:pPr>
        <w:numPr>
          <w:ilvl w:val="0"/>
          <w:numId w:val="26"/>
        </w:numPr>
        <w:tabs>
          <w:tab w:val="left" w:pos="720"/>
          <w:tab w:val="left" w:pos="1440"/>
        </w:tabs>
        <w:rPr>
          <w:sz w:val="24"/>
          <w:szCs w:val="24"/>
          <w:shd w:val="clear" w:color="auto" w:fill="FFFFFF"/>
        </w:rPr>
      </w:pPr>
      <w:r>
        <w:rPr>
          <w:sz w:val="24"/>
          <w:szCs w:val="24"/>
          <w:shd w:val="clear" w:color="auto" w:fill="FFFFFF"/>
        </w:rPr>
        <w:t>1</w:t>
      </w:r>
      <w:r w:rsidR="002251F9">
        <w:rPr>
          <w:sz w:val="24"/>
          <w:szCs w:val="24"/>
          <w:shd w:val="clear" w:color="auto" w:fill="FFFFFF"/>
        </w:rPr>
        <w:t>3</w:t>
      </w:r>
      <w:r w:rsidR="00485C48">
        <w:rPr>
          <w:sz w:val="24"/>
          <w:szCs w:val="24"/>
          <w:shd w:val="clear" w:color="auto" w:fill="FFFFFF"/>
        </w:rPr>
        <w:t>2</w:t>
      </w:r>
      <w:r>
        <w:rPr>
          <w:sz w:val="24"/>
          <w:szCs w:val="24"/>
          <w:shd w:val="clear" w:color="auto" w:fill="FFFFFF"/>
        </w:rPr>
        <w:t xml:space="preserve"> citations according to google scholar</w:t>
      </w:r>
    </w:p>
    <w:p w14:paraId="0E6A42FC" w14:textId="77777777" w:rsidR="00490BE7" w:rsidRDefault="00490BE7" w:rsidP="0068620E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</w:p>
    <w:p w14:paraId="5FCECB44" w14:textId="77777777" w:rsidR="00CE6E06" w:rsidRDefault="00CE6E06" w:rsidP="0089354C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  <w:r>
        <w:rPr>
          <w:sz w:val="24"/>
          <w:szCs w:val="24"/>
        </w:rPr>
        <w:t xml:space="preserve">56. </w:t>
      </w:r>
      <w:r w:rsidR="0089354C" w:rsidRPr="00F20150">
        <w:rPr>
          <w:sz w:val="24"/>
          <w:szCs w:val="24"/>
        </w:rPr>
        <w:t xml:space="preserve">Freilich, J.D. &amp; G. </w:t>
      </w:r>
      <w:proofErr w:type="spellStart"/>
      <w:r w:rsidR="0089354C" w:rsidRPr="00F20150">
        <w:rPr>
          <w:sz w:val="24"/>
          <w:szCs w:val="24"/>
        </w:rPr>
        <w:t>LaFree</w:t>
      </w:r>
      <w:proofErr w:type="spellEnd"/>
      <w:r w:rsidR="0089354C" w:rsidRPr="00F20150">
        <w:rPr>
          <w:sz w:val="24"/>
          <w:szCs w:val="24"/>
        </w:rPr>
        <w:t xml:space="preserve">. 2016. Measurement issues in the study of terrorism: Introducing </w:t>
      </w:r>
    </w:p>
    <w:p w14:paraId="385DB87D" w14:textId="1B58CCB1" w:rsidR="00D52D3F" w:rsidRPr="00F20150" w:rsidRDefault="0089354C" w:rsidP="00CE6E06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  <w:r w:rsidRPr="00F20150">
        <w:rPr>
          <w:sz w:val="24"/>
          <w:szCs w:val="24"/>
        </w:rPr>
        <w:t>the special issue.</w:t>
      </w:r>
      <w:r w:rsidRPr="00F20150">
        <w:rPr>
          <w:i/>
          <w:sz w:val="24"/>
          <w:szCs w:val="24"/>
        </w:rPr>
        <w:t xml:space="preserve"> Studies in Conflict and Terrorism</w:t>
      </w:r>
      <w:r w:rsidRPr="00F20150">
        <w:rPr>
          <w:sz w:val="24"/>
          <w:szCs w:val="24"/>
        </w:rPr>
        <w:t xml:space="preserve"> </w:t>
      </w:r>
      <w:r w:rsidR="00972625" w:rsidRPr="00F20150">
        <w:rPr>
          <w:sz w:val="24"/>
          <w:szCs w:val="24"/>
        </w:rPr>
        <w:t>39(</w:t>
      </w:r>
      <w:r w:rsidR="00F131F9" w:rsidRPr="00F20150">
        <w:rPr>
          <w:sz w:val="24"/>
          <w:szCs w:val="24"/>
        </w:rPr>
        <w:t>7-8</w:t>
      </w:r>
      <w:r w:rsidR="00972625" w:rsidRPr="00F20150">
        <w:rPr>
          <w:sz w:val="24"/>
          <w:szCs w:val="24"/>
        </w:rPr>
        <w:t xml:space="preserve">): </w:t>
      </w:r>
      <w:r w:rsidR="006C28E6" w:rsidRPr="00F20150">
        <w:rPr>
          <w:sz w:val="24"/>
          <w:szCs w:val="24"/>
        </w:rPr>
        <w:t>569-579</w:t>
      </w:r>
      <w:r w:rsidR="00D52D3F" w:rsidRPr="00F20150">
        <w:rPr>
          <w:sz w:val="24"/>
          <w:szCs w:val="24"/>
        </w:rPr>
        <w:t xml:space="preserve">. DOI: </w:t>
      </w:r>
    </w:p>
    <w:p w14:paraId="7E7B5904" w14:textId="77777777" w:rsidR="0089354C" w:rsidRPr="00F20150" w:rsidRDefault="00D52D3F" w:rsidP="0089354C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  <w:r w:rsidRPr="00F20150">
        <w:rPr>
          <w:sz w:val="24"/>
          <w:szCs w:val="24"/>
        </w:rPr>
        <w:t>1</w:t>
      </w:r>
      <w:r w:rsidRPr="00F20150">
        <w:rPr>
          <w:sz w:val="24"/>
          <w:szCs w:val="24"/>
          <w:shd w:val="clear" w:color="auto" w:fill="FFFFFF"/>
        </w:rPr>
        <w:t>0.1080/1057610X.2016.1140998</w:t>
      </w:r>
      <w:r w:rsidR="00B8445D">
        <w:rPr>
          <w:sz w:val="24"/>
          <w:szCs w:val="24"/>
          <w:shd w:val="clear" w:color="auto" w:fill="FFFFFF"/>
        </w:rPr>
        <w:t xml:space="preserve"> (special issue introduction)</w:t>
      </w:r>
    </w:p>
    <w:p w14:paraId="70E131F8" w14:textId="77777777" w:rsidR="00F52ED9" w:rsidRDefault="00F52ED9" w:rsidP="00CA314D">
      <w:pPr>
        <w:rPr>
          <w:sz w:val="24"/>
          <w:szCs w:val="24"/>
        </w:rPr>
      </w:pPr>
    </w:p>
    <w:p w14:paraId="063E826C" w14:textId="3F768481" w:rsidR="00CA36E2" w:rsidRPr="00F20150" w:rsidRDefault="00CE6E06" w:rsidP="00CA314D">
      <w:pPr>
        <w:rPr>
          <w:sz w:val="24"/>
          <w:szCs w:val="24"/>
        </w:rPr>
      </w:pPr>
      <w:r>
        <w:rPr>
          <w:sz w:val="24"/>
          <w:szCs w:val="24"/>
        </w:rPr>
        <w:t xml:space="preserve">55. </w:t>
      </w:r>
      <w:r w:rsidR="00CA36E2" w:rsidRPr="00F20150">
        <w:rPr>
          <w:sz w:val="24"/>
          <w:szCs w:val="24"/>
        </w:rPr>
        <w:t xml:space="preserve">Gruenewald, J., K.M.G. </w:t>
      </w:r>
      <w:proofErr w:type="gramStart"/>
      <w:r w:rsidR="00CA36E2" w:rsidRPr="00F20150">
        <w:rPr>
          <w:sz w:val="24"/>
          <w:szCs w:val="24"/>
        </w:rPr>
        <w:t>Dooley,</w:t>
      </w:r>
      <w:r w:rsidR="00CA36E2" w:rsidRPr="00F20150">
        <w:rPr>
          <w:b/>
          <w:sz w:val="24"/>
          <w:szCs w:val="24"/>
        </w:rPr>
        <w:t>*</w:t>
      </w:r>
      <w:proofErr w:type="gramEnd"/>
      <w:r w:rsidR="00CA36E2" w:rsidRPr="00F20150">
        <w:rPr>
          <w:b/>
          <w:sz w:val="24"/>
          <w:szCs w:val="24"/>
        </w:rPr>
        <w:t>*</w:t>
      </w:r>
      <w:r w:rsidR="00CA36E2" w:rsidRPr="00F20150">
        <w:rPr>
          <w:sz w:val="24"/>
          <w:szCs w:val="24"/>
        </w:rPr>
        <w:t xml:space="preserve"> M.J. Suttmoeller, S.M. Chermak &amp; J.D. Freilich. 2016. A </w:t>
      </w:r>
      <w:r w:rsidR="0068620E">
        <w:rPr>
          <w:sz w:val="24"/>
          <w:szCs w:val="24"/>
        </w:rPr>
        <w:t>m</w:t>
      </w:r>
      <w:r w:rsidR="00CA36E2" w:rsidRPr="00F20150">
        <w:rPr>
          <w:sz w:val="24"/>
          <w:szCs w:val="24"/>
        </w:rPr>
        <w:t xml:space="preserve">ixed method analysis of fatal attacks on law enforcement by far-right extremists. </w:t>
      </w:r>
      <w:r w:rsidR="00CA36E2" w:rsidRPr="00F20150">
        <w:rPr>
          <w:i/>
          <w:sz w:val="24"/>
          <w:szCs w:val="24"/>
        </w:rPr>
        <w:t>Police</w:t>
      </w:r>
      <w:r w:rsidR="006C28E6" w:rsidRPr="00F20150">
        <w:rPr>
          <w:i/>
          <w:sz w:val="24"/>
          <w:szCs w:val="24"/>
        </w:rPr>
        <w:t xml:space="preserve"> </w:t>
      </w:r>
      <w:r w:rsidR="00DE6564">
        <w:rPr>
          <w:i/>
          <w:sz w:val="24"/>
          <w:szCs w:val="24"/>
        </w:rPr>
        <w:t xml:space="preserve">Quarterly </w:t>
      </w:r>
      <w:r w:rsidR="00DE6564">
        <w:rPr>
          <w:sz w:val="24"/>
          <w:szCs w:val="24"/>
        </w:rPr>
        <w:t>19(2): 216-245</w:t>
      </w:r>
      <w:r w:rsidR="00012A2A" w:rsidRPr="00F20150">
        <w:rPr>
          <w:sz w:val="24"/>
          <w:szCs w:val="24"/>
        </w:rPr>
        <w:t xml:space="preserve">. DOI: </w:t>
      </w:r>
      <w:r w:rsidR="00012A2A" w:rsidRPr="00F20150">
        <w:rPr>
          <w:sz w:val="24"/>
          <w:szCs w:val="24"/>
          <w:shd w:val="clear" w:color="auto" w:fill="FFFFFF"/>
        </w:rPr>
        <w:t>10.1177/1098611115623061</w:t>
      </w:r>
    </w:p>
    <w:p w14:paraId="43CBC06A" w14:textId="77777777" w:rsidR="000C0253" w:rsidRDefault="000C0253" w:rsidP="00CA314D">
      <w:pPr>
        <w:rPr>
          <w:sz w:val="24"/>
          <w:szCs w:val="24"/>
        </w:rPr>
      </w:pPr>
    </w:p>
    <w:p w14:paraId="492F0491" w14:textId="28D4F910" w:rsidR="006826F3" w:rsidRPr="00F20150" w:rsidRDefault="00CE6E06" w:rsidP="00CA314D">
      <w:pPr>
        <w:rPr>
          <w:sz w:val="24"/>
          <w:szCs w:val="24"/>
        </w:rPr>
      </w:pPr>
      <w:r>
        <w:rPr>
          <w:sz w:val="24"/>
          <w:szCs w:val="24"/>
        </w:rPr>
        <w:t xml:space="preserve">54. </w:t>
      </w:r>
      <w:r w:rsidR="006826F3" w:rsidRPr="00F20150">
        <w:rPr>
          <w:sz w:val="24"/>
          <w:szCs w:val="24"/>
        </w:rPr>
        <w:t>Hayes, B.E.,</w:t>
      </w:r>
      <w:r w:rsidR="000C4C21">
        <w:rPr>
          <w:sz w:val="24"/>
          <w:szCs w:val="24"/>
        </w:rPr>
        <w:t xml:space="preserve"> </w:t>
      </w:r>
      <w:r w:rsidR="006826F3" w:rsidRPr="00F20150">
        <w:rPr>
          <w:b/>
          <w:sz w:val="24"/>
          <w:szCs w:val="24"/>
        </w:rPr>
        <w:t>**</w:t>
      </w:r>
      <w:r w:rsidR="006826F3" w:rsidRPr="00F20150">
        <w:rPr>
          <w:sz w:val="24"/>
          <w:szCs w:val="24"/>
        </w:rPr>
        <w:t xml:space="preserve"> J.D. Freilich &amp; S.M. Chermak. 2016. An exploratory study of honor crimes in</w:t>
      </w:r>
      <w:r w:rsidR="004F705A">
        <w:rPr>
          <w:sz w:val="24"/>
          <w:szCs w:val="24"/>
        </w:rPr>
        <w:t xml:space="preserve"> </w:t>
      </w:r>
      <w:r w:rsidR="006826F3" w:rsidRPr="00F20150">
        <w:rPr>
          <w:sz w:val="24"/>
          <w:szCs w:val="24"/>
        </w:rPr>
        <w:t xml:space="preserve">the United States. </w:t>
      </w:r>
      <w:r w:rsidR="006826F3" w:rsidRPr="00F20150">
        <w:rPr>
          <w:i/>
          <w:sz w:val="24"/>
          <w:szCs w:val="24"/>
        </w:rPr>
        <w:t>Journal of Family Violence</w:t>
      </w:r>
      <w:r w:rsidR="000700F5" w:rsidRPr="00F20150">
        <w:rPr>
          <w:sz w:val="24"/>
          <w:szCs w:val="24"/>
        </w:rPr>
        <w:t xml:space="preserve"> 31(3): 303-314.</w:t>
      </w:r>
      <w:r w:rsidR="006D74D8" w:rsidRPr="00F20150">
        <w:rPr>
          <w:sz w:val="24"/>
          <w:szCs w:val="24"/>
        </w:rPr>
        <w:t xml:space="preserve"> DOI: </w:t>
      </w:r>
      <w:r w:rsidR="006D74D8" w:rsidRPr="00F20150">
        <w:rPr>
          <w:sz w:val="24"/>
          <w:szCs w:val="24"/>
          <w:shd w:val="clear" w:color="auto" w:fill="FFFFFF"/>
        </w:rPr>
        <w:t>10.1007/s10896-016-9801-7</w:t>
      </w:r>
    </w:p>
    <w:p w14:paraId="42386A26" w14:textId="77777777" w:rsidR="00CE6E06" w:rsidRDefault="00CE6E06" w:rsidP="005F3971">
      <w:pPr>
        <w:ind w:left="1800" w:hanging="1800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53. </w:t>
      </w:r>
      <w:proofErr w:type="spellStart"/>
      <w:r w:rsidR="005F3971" w:rsidRPr="00F20150">
        <w:rPr>
          <w:sz w:val="24"/>
          <w:szCs w:val="24"/>
        </w:rPr>
        <w:t>Kerodal</w:t>
      </w:r>
      <w:proofErr w:type="spellEnd"/>
      <w:r w:rsidR="005F3971" w:rsidRPr="00F20150">
        <w:rPr>
          <w:sz w:val="24"/>
          <w:szCs w:val="24"/>
        </w:rPr>
        <w:t xml:space="preserve">, A.G.** J.D. Freilich &amp; S.M. Chermak. 2016. Commitment to extremist ideology: </w:t>
      </w:r>
    </w:p>
    <w:p w14:paraId="0771ED13" w14:textId="094CFC1D" w:rsidR="005F3971" w:rsidRPr="00F20150" w:rsidRDefault="005F3971" w:rsidP="00CE6E06">
      <w:pPr>
        <w:ind w:left="1800" w:hanging="1800"/>
        <w:rPr>
          <w:sz w:val="24"/>
          <w:szCs w:val="24"/>
        </w:rPr>
      </w:pPr>
      <w:r w:rsidRPr="00F20150">
        <w:rPr>
          <w:sz w:val="24"/>
          <w:szCs w:val="24"/>
        </w:rPr>
        <w:t xml:space="preserve">Using factor analysis to move beyond binary measures of extremism. </w:t>
      </w:r>
      <w:r w:rsidRPr="00F20150">
        <w:rPr>
          <w:i/>
          <w:sz w:val="24"/>
          <w:szCs w:val="24"/>
        </w:rPr>
        <w:t xml:space="preserve">Studies in Conflict and </w:t>
      </w:r>
    </w:p>
    <w:p w14:paraId="05293519" w14:textId="4839E7E3" w:rsidR="005F3971" w:rsidRPr="005B517C" w:rsidRDefault="005F3971" w:rsidP="005B517C">
      <w:pPr>
        <w:autoSpaceDE/>
        <w:autoSpaceDN/>
        <w:adjustRightInd/>
        <w:spacing w:line="257" w:lineRule="atLeast"/>
        <w:rPr>
          <w:rFonts w:ascii="inherit" w:eastAsia="Times New Roman" w:hAnsi="inherit"/>
          <w:sz w:val="18"/>
          <w:szCs w:val="18"/>
        </w:rPr>
      </w:pPr>
      <w:r w:rsidRPr="00F20150">
        <w:rPr>
          <w:i/>
          <w:sz w:val="24"/>
          <w:szCs w:val="24"/>
        </w:rPr>
        <w:t>Terrorism</w:t>
      </w:r>
      <w:r w:rsidR="00B9336F" w:rsidRPr="00F20150">
        <w:rPr>
          <w:sz w:val="24"/>
          <w:szCs w:val="24"/>
        </w:rPr>
        <w:t xml:space="preserve"> </w:t>
      </w:r>
      <w:r w:rsidR="00972625" w:rsidRPr="00F20150">
        <w:rPr>
          <w:sz w:val="24"/>
          <w:szCs w:val="24"/>
        </w:rPr>
        <w:t>39(</w:t>
      </w:r>
      <w:r w:rsidR="00F131F9" w:rsidRPr="00F20150">
        <w:rPr>
          <w:sz w:val="24"/>
          <w:szCs w:val="24"/>
        </w:rPr>
        <w:t>7-8</w:t>
      </w:r>
      <w:r w:rsidR="00972625" w:rsidRPr="00F20150">
        <w:rPr>
          <w:sz w:val="24"/>
          <w:szCs w:val="24"/>
        </w:rPr>
        <w:t xml:space="preserve">): </w:t>
      </w:r>
      <w:r w:rsidR="006C28E6" w:rsidRPr="00F20150">
        <w:rPr>
          <w:sz w:val="24"/>
          <w:szCs w:val="24"/>
        </w:rPr>
        <w:t>687-711</w:t>
      </w:r>
      <w:r w:rsidR="00763867" w:rsidRPr="00F20150">
        <w:rPr>
          <w:sz w:val="24"/>
          <w:szCs w:val="24"/>
        </w:rPr>
        <w:t xml:space="preserve">. DOI: </w:t>
      </w:r>
      <w:r w:rsidR="00763867" w:rsidRPr="00F20150">
        <w:rPr>
          <w:rFonts w:eastAsia="Times New Roman"/>
          <w:sz w:val="24"/>
          <w:szCs w:val="24"/>
        </w:rPr>
        <w:t>10.1080/1057610X.2016.1141012</w:t>
      </w:r>
    </w:p>
    <w:p w14:paraId="27659927" w14:textId="77777777" w:rsidR="00FC724D" w:rsidRDefault="00FC724D" w:rsidP="0068620E">
      <w:pPr>
        <w:pStyle w:val="PlainText"/>
        <w:contextualSpacing/>
        <w:rPr>
          <w:rFonts w:ascii="Times New Roman" w:hAnsi="Times New Roman"/>
          <w:sz w:val="24"/>
          <w:szCs w:val="24"/>
        </w:rPr>
      </w:pPr>
    </w:p>
    <w:p w14:paraId="73574CB2" w14:textId="77777777" w:rsidR="00CE6E06" w:rsidRDefault="00CE6E06" w:rsidP="004F705A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  <w:r>
        <w:rPr>
          <w:sz w:val="24"/>
          <w:szCs w:val="24"/>
        </w:rPr>
        <w:t xml:space="preserve">52. </w:t>
      </w:r>
      <w:proofErr w:type="spellStart"/>
      <w:r w:rsidR="00F83C33" w:rsidRPr="00F20150">
        <w:rPr>
          <w:sz w:val="24"/>
          <w:szCs w:val="24"/>
        </w:rPr>
        <w:t>Suttmoeller</w:t>
      </w:r>
      <w:proofErr w:type="spellEnd"/>
      <w:r w:rsidR="00F83C33" w:rsidRPr="00F20150">
        <w:rPr>
          <w:sz w:val="24"/>
          <w:szCs w:val="24"/>
        </w:rPr>
        <w:t>, M.J.,</w:t>
      </w:r>
      <w:r w:rsidR="000C4C21">
        <w:rPr>
          <w:sz w:val="24"/>
          <w:szCs w:val="24"/>
        </w:rPr>
        <w:t xml:space="preserve"> </w:t>
      </w:r>
      <w:r w:rsidR="00F83C33" w:rsidRPr="00F20150">
        <w:rPr>
          <w:b/>
          <w:sz w:val="24"/>
          <w:szCs w:val="24"/>
        </w:rPr>
        <w:t>**</w:t>
      </w:r>
      <w:r w:rsidR="00F83C33" w:rsidRPr="00F20150">
        <w:rPr>
          <w:sz w:val="24"/>
          <w:szCs w:val="24"/>
        </w:rPr>
        <w:t xml:space="preserve"> S. Chermak &amp; J.D. Freilich. 2016. Only the bad die young: The </w:t>
      </w:r>
    </w:p>
    <w:p w14:paraId="03BA9BC1" w14:textId="77777777" w:rsidR="00CE6E06" w:rsidRDefault="00F83C33" w:rsidP="00CE6E06">
      <w:pPr>
        <w:tabs>
          <w:tab w:val="left" w:pos="720"/>
          <w:tab w:val="left" w:pos="1440"/>
        </w:tabs>
        <w:ind w:left="1800" w:hanging="1800"/>
        <w:rPr>
          <w:i/>
          <w:sz w:val="24"/>
          <w:szCs w:val="24"/>
        </w:rPr>
      </w:pPr>
      <w:r w:rsidRPr="00F20150">
        <w:rPr>
          <w:sz w:val="24"/>
          <w:szCs w:val="24"/>
        </w:rPr>
        <w:t>correlates of organizational death for far-right extremist groups</w:t>
      </w:r>
      <w:r w:rsidR="0089354C" w:rsidRPr="00F20150">
        <w:rPr>
          <w:sz w:val="24"/>
          <w:szCs w:val="24"/>
        </w:rPr>
        <w:t xml:space="preserve">. </w:t>
      </w:r>
      <w:r w:rsidR="0089354C" w:rsidRPr="00F20150">
        <w:rPr>
          <w:i/>
          <w:sz w:val="24"/>
          <w:szCs w:val="24"/>
        </w:rPr>
        <w:t xml:space="preserve">Studies in Conflict and </w:t>
      </w:r>
    </w:p>
    <w:p w14:paraId="1C099EB1" w14:textId="28F5DCD5" w:rsidR="0089354C" w:rsidRDefault="0089354C" w:rsidP="00CE6E06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  <w:r w:rsidRPr="00F20150">
        <w:rPr>
          <w:i/>
          <w:sz w:val="24"/>
          <w:szCs w:val="24"/>
        </w:rPr>
        <w:t>Terrorism</w:t>
      </w:r>
      <w:r w:rsidR="00972625" w:rsidRPr="00F20150">
        <w:rPr>
          <w:i/>
          <w:sz w:val="24"/>
          <w:szCs w:val="24"/>
        </w:rPr>
        <w:t xml:space="preserve"> </w:t>
      </w:r>
      <w:r w:rsidR="00972625" w:rsidRPr="00F20150">
        <w:rPr>
          <w:sz w:val="24"/>
          <w:szCs w:val="24"/>
        </w:rPr>
        <w:t>39</w:t>
      </w:r>
      <w:r w:rsidR="00282076" w:rsidRPr="00F20150">
        <w:rPr>
          <w:sz w:val="24"/>
          <w:szCs w:val="24"/>
        </w:rPr>
        <w:t>(6)</w:t>
      </w:r>
      <w:r w:rsidR="00972625" w:rsidRPr="00F20150">
        <w:rPr>
          <w:sz w:val="24"/>
          <w:szCs w:val="24"/>
        </w:rPr>
        <w:t xml:space="preserve">: </w:t>
      </w:r>
      <w:r w:rsidR="00282076" w:rsidRPr="00F20150">
        <w:rPr>
          <w:sz w:val="24"/>
          <w:szCs w:val="24"/>
        </w:rPr>
        <w:t>477-499</w:t>
      </w:r>
      <w:r w:rsidR="009C7B24" w:rsidRPr="00F20150">
        <w:rPr>
          <w:sz w:val="24"/>
          <w:szCs w:val="24"/>
        </w:rPr>
        <w:t>. DOI: 10.1080/1057610X.2015.1116269</w:t>
      </w:r>
    </w:p>
    <w:p w14:paraId="488D009C" w14:textId="77777777" w:rsidR="00A862FF" w:rsidRPr="00CE6E06" w:rsidRDefault="00A862FF" w:rsidP="00CE6E06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</w:p>
    <w:p w14:paraId="46A508D1" w14:textId="77777777" w:rsidR="00CE6E06" w:rsidRDefault="00CE6E06" w:rsidP="001C3DDF">
      <w:pPr>
        <w:tabs>
          <w:tab w:val="left" w:pos="720"/>
          <w:tab w:val="left" w:pos="1440"/>
        </w:tabs>
        <w:ind w:left="1800" w:hanging="1800"/>
        <w:rPr>
          <w:rStyle w:val="HeaderFooter"/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 xml:space="preserve">51. </w:t>
      </w:r>
      <w:r w:rsidR="00A318B2" w:rsidRPr="00F20150">
        <w:rPr>
          <w:sz w:val="24"/>
          <w:szCs w:val="24"/>
        </w:rPr>
        <w:t>Belli, R., J.D. Freilich, S.M. Chermak &amp; K. A. Boyd.</w:t>
      </w:r>
      <w:r w:rsidR="000C4C21">
        <w:rPr>
          <w:sz w:val="24"/>
          <w:szCs w:val="24"/>
        </w:rPr>
        <w:t xml:space="preserve"> </w:t>
      </w:r>
      <w:r w:rsidR="001C3DDF">
        <w:rPr>
          <w:sz w:val="24"/>
          <w:szCs w:val="24"/>
        </w:rPr>
        <w:t xml:space="preserve">** </w:t>
      </w:r>
      <w:r w:rsidR="00A318B2" w:rsidRPr="00F20150">
        <w:rPr>
          <w:sz w:val="24"/>
          <w:szCs w:val="24"/>
        </w:rPr>
        <w:t xml:space="preserve">2015. </w:t>
      </w:r>
      <w:r w:rsidR="00A318B2" w:rsidRPr="00F20150">
        <w:rPr>
          <w:rStyle w:val="HeaderFooter"/>
          <w:rFonts w:ascii="Times New Roman" w:hAnsi="Times New Roman" w:cs="Times New Roman"/>
          <w:sz w:val="24"/>
          <w:szCs w:val="24"/>
        </w:rPr>
        <w:t xml:space="preserve">Exploring the crime-terror </w:t>
      </w:r>
    </w:p>
    <w:p w14:paraId="1B14A543" w14:textId="59E2EBDC" w:rsidR="004F705A" w:rsidRDefault="00CE6E06" w:rsidP="00CE6E06">
      <w:pPr>
        <w:tabs>
          <w:tab w:val="left" w:pos="720"/>
          <w:tab w:val="left" w:pos="1440"/>
        </w:tabs>
        <w:ind w:left="1800" w:hanging="1800"/>
        <w:rPr>
          <w:rStyle w:val="HeaderFooter"/>
          <w:rFonts w:ascii="Times New Roman" w:hAnsi="Times New Roman" w:cs="Times New Roman"/>
          <w:sz w:val="24"/>
          <w:szCs w:val="24"/>
        </w:rPr>
      </w:pPr>
      <w:r>
        <w:rPr>
          <w:rStyle w:val="HeaderFooter"/>
          <w:rFonts w:ascii="Times New Roman" w:hAnsi="Times New Roman" w:cs="Times New Roman"/>
          <w:sz w:val="24"/>
          <w:szCs w:val="24"/>
        </w:rPr>
        <w:t>n</w:t>
      </w:r>
      <w:r w:rsidR="00A318B2" w:rsidRPr="00F20150">
        <w:rPr>
          <w:rStyle w:val="HeaderFooter"/>
          <w:rFonts w:ascii="Times New Roman" w:hAnsi="Times New Roman" w:cs="Times New Roman"/>
          <w:sz w:val="24"/>
          <w:szCs w:val="24"/>
        </w:rPr>
        <w:t>exus</w:t>
      </w:r>
      <w:r>
        <w:rPr>
          <w:rStyle w:val="HeaderFooter"/>
          <w:rFonts w:ascii="Times New Roman" w:hAnsi="Times New Roman" w:cs="Times New Roman"/>
          <w:sz w:val="24"/>
          <w:szCs w:val="24"/>
        </w:rPr>
        <w:t xml:space="preserve"> </w:t>
      </w:r>
      <w:r w:rsidR="00A318B2" w:rsidRPr="00F20150">
        <w:rPr>
          <w:rStyle w:val="HeaderFooter"/>
          <w:rFonts w:ascii="Times New Roman" w:hAnsi="Times New Roman" w:cs="Times New Roman"/>
          <w:sz w:val="24"/>
          <w:szCs w:val="24"/>
        </w:rPr>
        <w:t xml:space="preserve">in the United States: A social network analysis of a Hezbollah network involved in trade  </w:t>
      </w:r>
    </w:p>
    <w:p w14:paraId="1291E2C9" w14:textId="0214BEA1" w:rsidR="00A318B2" w:rsidRPr="00F20150" w:rsidRDefault="00A318B2" w:rsidP="004F705A">
      <w:pPr>
        <w:tabs>
          <w:tab w:val="left" w:pos="720"/>
          <w:tab w:val="left" w:pos="1440"/>
        </w:tabs>
        <w:rPr>
          <w:sz w:val="24"/>
          <w:szCs w:val="24"/>
        </w:rPr>
      </w:pPr>
      <w:r w:rsidRPr="00F20150">
        <w:rPr>
          <w:rStyle w:val="HeaderFooter"/>
          <w:rFonts w:ascii="Times New Roman" w:hAnsi="Times New Roman" w:cs="Times New Roman"/>
          <w:sz w:val="24"/>
          <w:szCs w:val="24"/>
        </w:rPr>
        <w:t xml:space="preserve">diversion. </w:t>
      </w:r>
      <w:r w:rsidRPr="00F20150">
        <w:rPr>
          <w:i/>
          <w:sz w:val="24"/>
          <w:szCs w:val="24"/>
        </w:rPr>
        <w:t>Dynamics of Asymmetric Conflict</w:t>
      </w:r>
      <w:r w:rsidRPr="00F20150">
        <w:rPr>
          <w:sz w:val="24"/>
          <w:szCs w:val="24"/>
        </w:rPr>
        <w:t xml:space="preserve"> 8(3): 263-281. DOI: </w:t>
      </w:r>
    </w:p>
    <w:p w14:paraId="01B5F74A" w14:textId="77777777" w:rsidR="00A318B2" w:rsidRDefault="00A318B2" w:rsidP="00C17881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  <w:r w:rsidRPr="00F20150">
        <w:rPr>
          <w:sz w:val="24"/>
          <w:szCs w:val="24"/>
        </w:rPr>
        <w:t>10.1080/17467586.2015.1104420</w:t>
      </w:r>
    </w:p>
    <w:p w14:paraId="2739D20A" w14:textId="77777777" w:rsidR="00FB5064" w:rsidRDefault="00FB5064" w:rsidP="00C17881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</w:p>
    <w:p w14:paraId="71D1052B" w14:textId="77777777" w:rsidR="00CE6E06" w:rsidRDefault="00CE6E06" w:rsidP="004F705A">
      <w:pPr>
        <w:tabs>
          <w:tab w:val="left" w:pos="720"/>
          <w:tab w:val="left" w:pos="1440"/>
        </w:tabs>
        <w:ind w:left="1800" w:hanging="1800"/>
        <w:rPr>
          <w:i/>
          <w:sz w:val="24"/>
          <w:szCs w:val="24"/>
        </w:rPr>
      </w:pPr>
      <w:r>
        <w:rPr>
          <w:sz w:val="24"/>
          <w:szCs w:val="24"/>
        </w:rPr>
        <w:t xml:space="preserve">50. </w:t>
      </w:r>
      <w:r w:rsidR="00C17881" w:rsidRPr="00F20150">
        <w:rPr>
          <w:sz w:val="24"/>
          <w:szCs w:val="24"/>
        </w:rPr>
        <w:t xml:space="preserve">Freilich, J.D. 2015. Beccaria and Situational Crime Prevention. </w:t>
      </w:r>
      <w:r w:rsidR="00C17881" w:rsidRPr="00F20150">
        <w:rPr>
          <w:i/>
          <w:sz w:val="24"/>
          <w:szCs w:val="24"/>
        </w:rPr>
        <w:t xml:space="preserve">Criminal Justice Review </w:t>
      </w:r>
    </w:p>
    <w:p w14:paraId="3B184648" w14:textId="7AC0393B" w:rsidR="00C17881" w:rsidRPr="00CE6E06" w:rsidRDefault="00C17881" w:rsidP="00CE6E06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  <w:r w:rsidRPr="00F20150">
        <w:rPr>
          <w:sz w:val="24"/>
          <w:szCs w:val="24"/>
        </w:rPr>
        <w:t xml:space="preserve">40(2): </w:t>
      </w:r>
      <w:r w:rsidR="00095B19" w:rsidRPr="00F20150">
        <w:rPr>
          <w:sz w:val="24"/>
          <w:szCs w:val="24"/>
        </w:rPr>
        <w:t>131-150</w:t>
      </w:r>
      <w:r w:rsidR="00B02640" w:rsidRPr="00F20150">
        <w:rPr>
          <w:sz w:val="24"/>
          <w:szCs w:val="24"/>
        </w:rPr>
        <w:t xml:space="preserve">. </w:t>
      </w:r>
      <w:r w:rsidR="00B02640" w:rsidRPr="00F20150">
        <w:rPr>
          <w:rFonts w:eastAsia="Times New Roman"/>
          <w:sz w:val="24"/>
          <w:szCs w:val="24"/>
        </w:rPr>
        <w:t xml:space="preserve">DOI: </w:t>
      </w:r>
      <w:r w:rsidR="00B02640" w:rsidRPr="00F20150">
        <w:rPr>
          <w:sz w:val="24"/>
          <w:szCs w:val="24"/>
        </w:rPr>
        <w:t>10.1177/0734016814550815</w:t>
      </w:r>
    </w:p>
    <w:p w14:paraId="2D4D18E4" w14:textId="77777777" w:rsidR="00AF02B3" w:rsidRDefault="00AF02B3" w:rsidP="000D07E3">
      <w:pPr>
        <w:autoSpaceDE/>
        <w:autoSpaceDN/>
        <w:adjustRightInd/>
        <w:rPr>
          <w:sz w:val="24"/>
          <w:szCs w:val="24"/>
        </w:rPr>
      </w:pPr>
    </w:p>
    <w:p w14:paraId="01C0A96A" w14:textId="0754BDE8" w:rsidR="000D07E3" w:rsidRDefault="00CE6E06" w:rsidP="000D07E3">
      <w:pPr>
        <w:autoSpaceDE/>
        <w:autoSpaceDN/>
        <w:adjustRightInd/>
        <w:rPr>
          <w:bCs/>
          <w:sz w:val="24"/>
          <w:szCs w:val="24"/>
        </w:rPr>
      </w:pPr>
      <w:r>
        <w:rPr>
          <w:sz w:val="24"/>
          <w:szCs w:val="24"/>
        </w:rPr>
        <w:t xml:space="preserve">49. </w:t>
      </w:r>
      <w:r w:rsidR="008D4874" w:rsidRPr="00F20150">
        <w:rPr>
          <w:sz w:val="24"/>
          <w:szCs w:val="24"/>
        </w:rPr>
        <w:t>Freilich, J.D., A. Adamczyk, S.M. Chermak, K. Boyd</w:t>
      </w:r>
      <w:r w:rsidR="000C4C21">
        <w:rPr>
          <w:sz w:val="24"/>
          <w:szCs w:val="24"/>
        </w:rPr>
        <w:t xml:space="preserve">, </w:t>
      </w:r>
      <w:r w:rsidR="008D4874" w:rsidRPr="00F20150">
        <w:rPr>
          <w:b/>
          <w:sz w:val="24"/>
          <w:szCs w:val="24"/>
        </w:rPr>
        <w:t>**</w:t>
      </w:r>
      <w:r w:rsidR="008D4874" w:rsidRPr="00F20150">
        <w:rPr>
          <w:sz w:val="24"/>
          <w:szCs w:val="24"/>
        </w:rPr>
        <w:t xml:space="preserve"> &amp; W.S. Parkin. 2015. </w:t>
      </w:r>
      <w:r w:rsidR="008D4874" w:rsidRPr="00F20150">
        <w:rPr>
          <w:rFonts w:eastAsia="Batang"/>
          <w:sz w:val="24"/>
          <w:szCs w:val="24"/>
          <w:lang w:eastAsia="ko-KR"/>
        </w:rPr>
        <w:t>Investigating the applicability of macro-level criminology theory to terrorism: A county-level analysis</w:t>
      </w:r>
      <w:r w:rsidR="008D4874" w:rsidRPr="00F20150">
        <w:rPr>
          <w:rFonts w:eastAsia="Batang"/>
          <w:i/>
          <w:sz w:val="24"/>
          <w:szCs w:val="24"/>
          <w:lang w:eastAsia="ko-KR"/>
        </w:rPr>
        <w:t>. Journal of Quantitative Criminology</w:t>
      </w:r>
      <w:r w:rsidR="008D4874" w:rsidRPr="00F20150">
        <w:rPr>
          <w:rFonts w:eastAsia="Batang"/>
          <w:sz w:val="24"/>
          <w:szCs w:val="24"/>
          <w:lang w:eastAsia="ko-KR"/>
        </w:rPr>
        <w:t xml:space="preserve"> </w:t>
      </w:r>
      <w:r w:rsidR="00F435C4" w:rsidRPr="00F20150">
        <w:rPr>
          <w:rFonts w:eastAsia="Batang"/>
          <w:sz w:val="24"/>
          <w:szCs w:val="24"/>
          <w:lang w:eastAsia="ko-KR"/>
        </w:rPr>
        <w:t>31(3): 383-411</w:t>
      </w:r>
      <w:r w:rsidR="00036300" w:rsidRPr="00F20150">
        <w:rPr>
          <w:rFonts w:eastAsia="Batang"/>
          <w:sz w:val="24"/>
          <w:szCs w:val="24"/>
          <w:lang w:eastAsia="ko-KR"/>
        </w:rPr>
        <w:t xml:space="preserve">. </w:t>
      </w:r>
      <w:r w:rsidR="000D07E3" w:rsidRPr="00F20150">
        <w:rPr>
          <w:rFonts w:eastAsia="Times New Roman"/>
          <w:sz w:val="24"/>
          <w:szCs w:val="24"/>
        </w:rPr>
        <w:t xml:space="preserve">DOI: </w:t>
      </w:r>
      <w:r w:rsidR="000D07E3" w:rsidRPr="00F20150">
        <w:rPr>
          <w:bCs/>
          <w:sz w:val="24"/>
          <w:szCs w:val="24"/>
        </w:rPr>
        <w:t>10.1007/s10940-014-9239-0</w:t>
      </w:r>
    </w:p>
    <w:p w14:paraId="77BE53E2" w14:textId="77777777" w:rsidR="009F4E56" w:rsidRDefault="009F4E56" w:rsidP="000D07E3">
      <w:pPr>
        <w:autoSpaceDE/>
        <w:autoSpaceDN/>
        <w:adjustRightInd/>
        <w:rPr>
          <w:bCs/>
          <w:sz w:val="24"/>
          <w:szCs w:val="24"/>
        </w:rPr>
      </w:pPr>
    </w:p>
    <w:p w14:paraId="62B58B15" w14:textId="5FD7F8EA" w:rsidR="009F4E56" w:rsidRPr="00F20150" w:rsidRDefault="009F4E56" w:rsidP="009F4E56">
      <w:pPr>
        <w:numPr>
          <w:ilvl w:val="0"/>
          <w:numId w:val="26"/>
        </w:numPr>
        <w:autoSpaceDE/>
        <w:autoSpaceDN/>
        <w:adjustRightInd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1</w:t>
      </w:r>
      <w:r w:rsidR="00485C48">
        <w:rPr>
          <w:rFonts w:eastAsia="Times New Roman"/>
          <w:sz w:val="24"/>
          <w:szCs w:val="24"/>
        </w:rPr>
        <w:t>20</w:t>
      </w:r>
      <w:r>
        <w:rPr>
          <w:rFonts w:eastAsia="Times New Roman"/>
          <w:sz w:val="24"/>
          <w:szCs w:val="24"/>
        </w:rPr>
        <w:t xml:space="preserve"> citations according to google scholar</w:t>
      </w:r>
    </w:p>
    <w:p w14:paraId="572FFF07" w14:textId="77777777" w:rsidR="00E14E00" w:rsidRDefault="00E14E00" w:rsidP="00CA314D">
      <w:pPr>
        <w:rPr>
          <w:sz w:val="24"/>
          <w:szCs w:val="24"/>
        </w:rPr>
      </w:pPr>
    </w:p>
    <w:p w14:paraId="6757A03C" w14:textId="411BA0F8" w:rsidR="00CA314D" w:rsidRPr="00F20150" w:rsidRDefault="00CE6E06" w:rsidP="00CA314D">
      <w:pPr>
        <w:rPr>
          <w:i/>
          <w:iCs/>
          <w:sz w:val="24"/>
          <w:szCs w:val="24"/>
          <w:shd w:val="clear" w:color="auto" w:fill="FFFFFF"/>
        </w:rPr>
      </w:pPr>
      <w:r>
        <w:rPr>
          <w:sz w:val="24"/>
          <w:szCs w:val="24"/>
        </w:rPr>
        <w:t xml:space="preserve">48. </w:t>
      </w:r>
      <w:r w:rsidR="00CA314D" w:rsidRPr="00F20150">
        <w:rPr>
          <w:sz w:val="24"/>
          <w:szCs w:val="24"/>
        </w:rPr>
        <w:t xml:space="preserve">Freilich, J.D., S.M. Chermak &amp; J. Gruenewald. 2015. The future of terrorism research: A review essay. </w:t>
      </w:r>
      <w:r w:rsidR="00CA314D" w:rsidRPr="00F20150">
        <w:rPr>
          <w:i/>
          <w:sz w:val="24"/>
          <w:szCs w:val="24"/>
          <w:shd w:val="clear" w:color="auto" w:fill="FFFFFF"/>
        </w:rPr>
        <w:t>International Journal of Comparative and Applied Criminal Justice</w:t>
      </w:r>
      <w:r w:rsidR="0013210B" w:rsidRPr="00F20150">
        <w:rPr>
          <w:sz w:val="24"/>
          <w:szCs w:val="24"/>
          <w:shd w:val="clear" w:color="auto" w:fill="FFFFFF"/>
        </w:rPr>
        <w:t xml:space="preserve"> 39(4</w:t>
      </w:r>
      <w:r w:rsidR="00983F47" w:rsidRPr="00F20150">
        <w:rPr>
          <w:sz w:val="24"/>
          <w:szCs w:val="24"/>
          <w:shd w:val="clear" w:color="auto" w:fill="FFFFFF"/>
        </w:rPr>
        <w:t xml:space="preserve">): </w:t>
      </w:r>
      <w:r w:rsidR="002B2BC6" w:rsidRPr="00F20150">
        <w:rPr>
          <w:sz w:val="24"/>
          <w:szCs w:val="24"/>
          <w:shd w:val="clear" w:color="auto" w:fill="FFFFFF"/>
        </w:rPr>
        <w:t xml:space="preserve">353-369. </w:t>
      </w:r>
      <w:r w:rsidR="00B02640" w:rsidRPr="00F20150">
        <w:rPr>
          <w:sz w:val="24"/>
          <w:szCs w:val="24"/>
          <w:shd w:val="clear" w:color="auto" w:fill="FFFFFF"/>
        </w:rPr>
        <w:t xml:space="preserve">DOI: </w:t>
      </w:r>
      <w:r w:rsidR="00123FFD" w:rsidRPr="00F20150">
        <w:rPr>
          <w:sz w:val="24"/>
          <w:szCs w:val="24"/>
        </w:rPr>
        <w:t>10.1080/01924036.2014.922321</w:t>
      </w:r>
    </w:p>
    <w:p w14:paraId="1708AB18" w14:textId="77777777" w:rsidR="0002224B" w:rsidRDefault="0002224B" w:rsidP="00F83C33">
      <w:pPr>
        <w:rPr>
          <w:sz w:val="24"/>
          <w:szCs w:val="24"/>
        </w:rPr>
      </w:pPr>
    </w:p>
    <w:p w14:paraId="697165C4" w14:textId="65F8DB79" w:rsidR="00F83C33" w:rsidRPr="00F20150" w:rsidRDefault="00CE6E06" w:rsidP="00F83C33">
      <w:pPr>
        <w:rPr>
          <w:i/>
          <w:iCs/>
          <w:sz w:val="24"/>
          <w:szCs w:val="24"/>
          <w:shd w:val="clear" w:color="auto" w:fill="FFFFFF"/>
        </w:rPr>
      </w:pPr>
      <w:r>
        <w:rPr>
          <w:sz w:val="24"/>
          <w:szCs w:val="24"/>
        </w:rPr>
        <w:t xml:space="preserve">47. </w:t>
      </w:r>
      <w:r w:rsidR="00F83C33" w:rsidRPr="00F20150">
        <w:rPr>
          <w:sz w:val="24"/>
          <w:szCs w:val="24"/>
        </w:rPr>
        <w:t xml:space="preserve">Freilich, J.D., A.G. </w:t>
      </w:r>
      <w:proofErr w:type="spellStart"/>
      <w:r w:rsidR="00F83C33" w:rsidRPr="00F20150">
        <w:rPr>
          <w:sz w:val="24"/>
          <w:szCs w:val="24"/>
        </w:rPr>
        <w:t>Kerodal</w:t>
      </w:r>
      <w:proofErr w:type="spellEnd"/>
      <w:r w:rsidR="00F83C33" w:rsidRPr="00F20150">
        <w:rPr>
          <w:sz w:val="24"/>
          <w:szCs w:val="24"/>
        </w:rPr>
        <w:t xml:space="preserve"> </w:t>
      </w:r>
      <w:r w:rsidR="00F83C33" w:rsidRPr="00F20150">
        <w:rPr>
          <w:rFonts w:eastAsia="Batang"/>
          <w:b/>
          <w:sz w:val="24"/>
          <w:szCs w:val="24"/>
          <w:lang w:eastAsia="ko-KR"/>
        </w:rPr>
        <w:t>**</w:t>
      </w:r>
      <w:r w:rsidR="00F83C33" w:rsidRPr="00F20150">
        <w:rPr>
          <w:sz w:val="24"/>
          <w:szCs w:val="24"/>
        </w:rPr>
        <w:t xml:space="preserve"> &amp; M. Galietta. 2015. Introducing the special issue on new</w:t>
      </w:r>
      <w:r w:rsidR="004F705A">
        <w:rPr>
          <w:sz w:val="24"/>
          <w:szCs w:val="24"/>
        </w:rPr>
        <w:t xml:space="preserve"> </w:t>
      </w:r>
      <w:r w:rsidR="00F83C33" w:rsidRPr="00F20150">
        <w:rPr>
          <w:sz w:val="24"/>
          <w:szCs w:val="24"/>
        </w:rPr>
        <w:t xml:space="preserve">directions in terrorism research.  </w:t>
      </w:r>
      <w:r w:rsidR="00F83C33" w:rsidRPr="00F20150">
        <w:rPr>
          <w:i/>
          <w:sz w:val="24"/>
          <w:szCs w:val="24"/>
          <w:shd w:val="clear" w:color="auto" w:fill="FFFFFF"/>
        </w:rPr>
        <w:t>International Journal of Comparative and Applied Criminal Justice</w:t>
      </w:r>
      <w:r w:rsidR="00F83C33" w:rsidRPr="00F20150">
        <w:rPr>
          <w:sz w:val="24"/>
          <w:szCs w:val="24"/>
          <w:shd w:val="clear" w:color="auto" w:fill="FFFFFF"/>
        </w:rPr>
        <w:t xml:space="preserve"> 39(4): 277-279. DOI: </w:t>
      </w:r>
      <w:r w:rsidR="00F83C33" w:rsidRPr="00F20150">
        <w:rPr>
          <w:sz w:val="24"/>
          <w:szCs w:val="24"/>
        </w:rPr>
        <w:t>10.1080/01924036.2015.1044230</w:t>
      </w:r>
      <w:r w:rsidR="00B8445D">
        <w:rPr>
          <w:sz w:val="24"/>
          <w:szCs w:val="24"/>
        </w:rPr>
        <w:t xml:space="preserve"> (special issue introduction)</w:t>
      </w:r>
    </w:p>
    <w:p w14:paraId="3E5A04CB" w14:textId="77777777" w:rsidR="00016AA0" w:rsidRDefault="00016AA0" w:rsidP="00F83C33">
      <w:pPr>
        <w:pStyle w:val="PlainText"/>
        <w:tabs>
          <w:tab w:val="left" w:pos="720"/>
          <w:tab w:val="left" w:pos="1440"/>
        </w:tabs>
        <w:ind w:left="1800" w:hanging="1800"/>
        <w:contextualSpacing/>
        <w:rPr>
          <w:rFonts w:ascii="Times New Roman" w:hAnsi="Times New Roman"/>
          <w:sz w:val="24"/>
          <w:szCs w:val="24"/>
        </w:rPr>
      </w:pPr>
    </w:p>
    <w:p w14:paraId="1E76AB80" w14:textId="302A53CE" w:rsidR="00F83C33" w:rsidRPr="00F20150" w:rsidRDefault="00CE6E06" w:rsidP="00F83C33">
      <w:pPr>
        <w:pStyle w:val="PlainText"/>
        <w:tabs>
          <w:tab w:val="left" w:pos="720"/>
          <w:tab w:val="left" w:pos="1440"/>
        </w:tabs>
        <w:ind w:left="1800" w:hanging="180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46. </w:t>
      </w:r>
      <w:r w:rsidR="00F83C33" w:rsidRPr="00F20150">
        <w:rPr>
          <w:rFonts w:ascii="Times New Roman" w:hAnsi="Times New Roman"/>
          <w:sz w:val="24"/>
          <w:szCs w:val="24"/>
        </w:rPr>
        <w:t xml:space="preserve">Freilich, J.D. &amp; G. </w:t>
      </w:r>
      <w:proofErr w:type="spellStart"/>
      <w:r w:rsidR="00F83C33" w:rsidRPr="00F20150">
        <w:rPr>
          <w:rFonts w:ascii="Times New Roman" w:hAnsi="Times New Roman"/>
          <w:sz w:val="24"/>
          <w:szCs w:val="24"/>
        </w:rPr>
        <w:t>LaFree</w:t>
      </w:r>
      <w:proofErr w:type="spellEnd"/>
      <w:r w:rsidR="00F83C33" w:rsidRPr="00F20150">
        <w:rPr>
          <w:rFonts w:ascii="Times New Roman" w:hAnsi="Times New Roman"/>
          <w:sz w:val="24"/>
          <w:szCs w:val="24"/>
        </w:rPr>
        <w:t xml:space="preserve">. 2015. Criminology theory and terrorism: Introduction to the </w:t>
      </w:r>
    </w:p>
    <w:p w14:paraId="499E197A" w14:textId="77777777" w:rsidR="00B8445D" w:rsidRDefault="00F83C33" w:rsidP="004F705A">
      <w:pPr>
        <w:tabs>
          <w:tab w:val="left" w:pos="720"/>
          <w:tab w:val="left" w:pos="1440"/>
        </w:tabs>
        <w:rPr>
          <w:sz w:val="24"/>
          <w:szCs w:val="24"/>
        </w:rPr>
      </w:pPr>
      <w:r w:rsidRPr="00F20150">
        <w:rPr>
          <w:sz w:val="24"/>
          <w:szCs w:val="24"/>
        </w:rPr>
        <w:t xml:space="preserve">special issue. </w:t>
      </w:r>
      <w:r w:rsidRPr="00F20150">
        <w:rPr>
          <w:i/>
          <w:sz w:val="24"/>
          <w:szCs w:val="24"/>
        </w:rPr>
        <w:t>Terrorism and Political Violence</w:t>
      </w:r>
      <w:r w:rsidRPr="00F20150">
        <w:rPr>
          <w:sz w:val="24"/>
          <w:szCs w:val="24"/>
        </w:rPr>
        <w:t xml:space="preserve"> 27(1):1-8. </w:t>
      </w:r>
      <w:r w:rsidRPr="00F20150">
        <w:rPr>
          <w:sz w:val="24"/>
          <w:szCs w:val="24"/>
          <w:shd w:val="clear" w:color="auto" w:fill="FFFFFF"/>
        </w:rPr>
        <w:t xml:space="preserve">DOI: </w:t>
      </w:r>
      <w:r w:rsidRPr="00F20150">
        <w:rPr>
          <w:sz w:val="24"/>
          <w:szCs w:val="24"/>
        </w:rPr>
        <w:t>10.1080/09546553.2014.959405</w:t>
      </w:r>
      <w:r w:rsidR="00B8445D">
        <w:rPr>
          <w:sz w:val="24"/>
          <w:szCs w:val="24"/>
        </w:rPr>
        <w:t xml:space="preserve"> </w:t>
      </w:r>
    </w:p>
    <w:p w14:paraId="51443E34" w14:textId="77777777" w:rsidR="00F83C33" w:rsidRDefault="00B8445D" w:rsidP="00F83C33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  <w:r>
        <w:rPr>
          <w:sz w:val="24"/>
          <w:szCs w:val="24"/>
        </w:rPr>
        <w:t>(special issue introduction)</w:t>
      </w:r>
    </w:p>
    <w:p w14:paraId="046FFD4F" w14:textId="711F5B1C" w:rsidR="00A74D7A" w:rsidRPr="000866A7" w:rsidRDefault="00A74D7A" w:rsidP="00A74D7A">
      <w:pPr>
        <w:pStyle w:val="ListParagraph"/>
        <w:tabs>
          <w:tab w:val="left" w:pos="720"/>
          <w:tab w:val="left" w:pos="1440"/>
        </w:tabs>
        <w:rPr>
          <w:sz w:val="24"/>
          <w:szCs w:val="24"/>
        </w:rPr>
      </w:pPr>
    </w:p>
    <w:p w14:paraId="76CC4615" w14:textId="4D136C6C" w:rsidR="00AF4CB2" w:rsidRPr="000866A7" w:rsidRDefault="00AF4CB2" w:rsidP="00F83C33">
      <w:pPr>
        <w:pStyle w:val="ListParagraph"/>
        <w:numPr>
          <w:ilvl w:val="0"/>
          <w:numId w:val="25"/>
        </w:numPr>
        <w:tabs>
          <w:tab w:val="left" w:pos="720"/>
          <w:tab w:val="left" w:pos="1440"/>
        </w:tabs>
        <w:rPr>
          <w:sz w:val="24"/>
          <w:szCs w:val="24"/>
        </w:rPr>
      </w:pPr>
      <w:r w:rsidRPr="000866A7">
        <w:rPr>
          <w:sz w:val="24"/>
          <w:szCs w:val="24"/>
        </w:rPr>
        <w:t>1</w:t>
      </w:r>
      <w:r w:rsidR="004F38DC">
        <w:rPr>
          <w:sz w:val="24"/>
          <w:szCs w:val="24"/>
        </w:rPr>
        <w:t>9</w:t>
      </w:r>
      <w:r w:rsidR="009238D8">
        <w:rPr>
          <w:sz w:val="24"/>
          <w:szCs w:val="24"/>
        </w:rPr>
        <w:t>7</w:t>
      </w:r>
      <w:r w:rsidRPr="000866A7">
        <w:rPr>
          <w:sz w:val="24"/>
          <w:szCs w:val="24"/>
        </w:rPr>
        <w:t xml:space="preserve"> citations according to google scholar</w:t>
      </w:r>
    </w:p>
    <w:p w14:paraId="738F02C9" w14:textId="1540ECE2" w:rsidR="00F83C33" w:rsidRPr="00A74D7A" w:rsidRDefault="00F83C33" w:rsidP="00F83C33">
      <w:pPr>
        <w:pStyle w:val="ListParagraph"/>
        <w:numPr>
          <w:ilvl w:val="0"/>
          <w:numId w:val="25"/>
        </w:numPr>
        <w:tabs>
          <w:tab w:val="left" w:pos="720"/>
          <w:tab w:val="left" w:pos="1440"/>
        </w:tabs>
        <w:rPr>
          <w:i/>
          <w:iCs/>
          <w:sz w:val="24"/>
          <w:szCs w:val="24"/>
        </w:rPr>
      </w:pPr>
      <w:r w:rsidRPr="00A74D7A">
        <w:rPr>
          <w:i/>
          <w:iCs/>
          <w:sz w:val="24"/>
          <w:szCs w:val="24"/>
        </w:rPr>
        <w:t xml:space="preserve">Reprinted as book chapter in Freilich, J.D. &amp; G. </w:t>
      </w:r>
      <w:proofErr w:type="spellStart"/>
      <w:r w:rsidRPr="00A74D7A">
        <w:rPr>
          <w:i/>
          <w:iCs/>
          <w:sz w:val="24"/>
          <w:szCs w:val="24"/>
        </w:rPr>
        <w:t>LaFree</w:t>
      </w:r>
      <w:proofErr w:type="spellEnd"/>
      <w:r w:rsidRPr="00A74D7A">
        <w:rPr>
          <w:i/>
          <w:iCs/>
          <w:sz w:val="24"/>
          <w:szCs w:val="24"/>
        </w:rPr>
        <w:t xml:space="preserve">. Eds. 2015. </w:t>
      </w:r>
      <w:r w:rsidRPr="00A74D7A">
        <w:rPr>
          <w:i/>
          <w:iCs/>
          <w:sz w:val="24"/>
          <w:szCs w:val="24"/>
          <w:shd w:val="clear" w:color="auto" w:fill="FFFFFF"/>
        </w:rPr>
        <w:t>Criminology theory and terrorism: New applications and approaches</w:t>
      </w:r>
      <w:r w:rsidRPr="00A74D7A">
        <w:rPr>
          <w:i/>
          <w:iCs/>
          <w:sz w:val="24"/>
          <w:szCs w:val="24"/>
        </w:rPr>
        <w:t xml:space="preserve"> (pp. 1-8). New York: Routledge </w:t>
      </w:r>
    </w:p>
    <w:p w14:paraId="506ACA76" w14:textId="3DF88412" w:rsidR="00C85AFC" w:rsidRDefault="00C85AFC" w:rsidP="00C22C1A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</w:p>
    <w:p w14:paraId="6EB59F30" w14:textId="77777777" w:rsidR="00CE6E06" w:rsidRDefault="00CE6E06" w:rsidP="004F705A">
      <w:pPr>
        <w:pStyle w:val="PlainText"/>
        <w:tabs>
          <w:tab w:val="left" w:pos="720"/>
          <w:tab w:val="left" w:pos="1440"/>
        </w:tabs>
        <w:ind w:left="1800" w:hanging="180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45. </w:t>
      </w:r>
      <w:r w:rsidR="000C0253" w:rsidRPr="00F20150">
        <w:rPr>
          <w:rFonts w:ascii="Times New Roman" w:hAnsi="Times New Roman"/>
          <w:sz w:val="24"/>
          <w:szCs w:val="24"/>
        </w:rPr>
        <w:t xml:space="preserve">Freilich, J.D. &amp; </w:t>
      </w:r>
      <w:r w:rsidR="000C0253">
        <w:rPr>
          <w:rFonts w:ascii="Times New Roman" w:hAnsi="Times New Roman"/>
          <w:sz w:val="24"/>
          <w:szCs w:val="24"/>
        </w:rPr>
        <w:t>G.R. Newman. 2015</w:t>
      </w:r>
      <w:r w:rsidR="000C0253" w:rsidRPr="00F20150">
        <w:rPr>
          <w:rFonts w:ascii="Times New Roman" w:hAnsi="Times New Roman"/>
          <w:sz w:val="24"/>
          <w:szCs w:val="24"/>
        </w:rPr>
        <w:t>. Transforming piecemeal social engineering into</w:t>
      </w:r>
      <w:r w:rsidR="000C0253">
        <w:rPr>
          <w:rFonts w:ascii="Times New Roman" w:hAnsi="Times New Roman"/>
          <w:sz w:val="24"/>
          <w:szCs w:val="24"/>
        </w:rPr>
        <w:t xml:space="preserve"> </w:t>
      </w:r>
    </w:p>
    <w:p w14:paraId="7AB33F06" w14:textId="48A8E1C2" w:rsidR="000C0253" w:rsidRPr="00F20150" w:rsidRDefault="000C0253" w:rsidP="00CE6E06">
      <w:pPr>
        <w:pStyle w:val="PlainText"/>
        <w:tabs>
          <w:tab w:val="left" w:pos="720"/>
          <w:tab w:val="left" w:pos="1440"/>
        </w:tabs>
        <w:ind w:left="1800" w:hanging="1800"/>
        <w:contextualSpacing/>
        <w:rPr>
          <w:rFonts w:ascii="Times New Roman" w:hAnsi="Times New Roman"/>
          <w:sz w:val="24"/>
          <w:szCs w:val="24"/>
        </w:rPr>
      </w:pPr>
      <w:r w:rsidRPr="00F20150">
        <w:rPr>
          <w:rFonts w:ascii="Times New Roman" w:hAnsi="Times New Roman"/>
          <w:sz w:val="24"/>
          <w:szCs w:val="24"/>
        </w:rPr>
        <w:t>“grand” crime prevention policy: Toward a new criminology of social control</w:t>
      </w:r>
      <w:r w:rsidRPr="00F20150">
        <w:rPr>
          <w:rFonts w:ascii="Times New Roman" w:hAnsi="Times New Roman"/>
          <w:i/>
          <w:sz w:val="24"/>
          <w:szCs w:val="24"/>
        </w:rPr>
        <w:t xml:space="preserve">. Journal of </w:t>
      </w:r>
    </w:p>
    <w:p w14:paraId="4985CABB" w14:textId="77777777" w:rsidR="000C0253" w:rsidRDefault="000C0253" w:rsidP="000C0253">
      <w:pPr>
        <w:pStyle w:val="PlainText"/>
        <w:tabs>
          <w:tab w:val="left" w:pos="720"/>
          <w:tab w:val="left" w:pos="1440"/>
        </w:tabs>
        <w:ind w:left="1800" w:hanging="1800"/>
        <w:contextualSpacing/>
        <w:rPr>
          <w:rFonts w:ascii="Times New Roman" w:hAnsi="Times New Roman"/>
          <w:sz w:val="24"/>
          <w:szCs w:val="24"/>
        </w:rPr>
      </w:pPr>
      <w:r w:rsidRPr="00F20150">
        <w:rPr>
          <w:rFonts w:ascii="Times New Roman" w:hAnsi="Times New Roman"/>
          <w:i/>
          <w:sz w:val="24"/>
          <w:szCs w:val="24"/>
        </w:rPr>
        <w:t>Criminal Law and Criminology</w:t>
      </w:r>
      <w:r w:rsidRPr="00F20150">
        <w:rPr>
          <w:rFonts w:ascii="Times New Roman" w:hAnsi="Times New Roman"/>
          <w:sz w:val="24"/>
          <w:szCs w:val="24"/>
        </w:rPr>
        <w:t xml:space="preserve"> 105(1): 203-232. Online: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2CBF4406" w14:textId="77777777" w:rsidR="000C0253" w:rsidRDefault="000C0253" w:rsidP="000C0253">
      <w:pPr>
        <w:pStyle w:val="PlainText"/>
        <w:tabs>
          <w:tab w:val="left" w:pos="720"/>
          <w:tab w:val="left" w:pos="1440"/>
        </w:tabs>
        <w:ind w:left="1800" w:hanging="1800"/>
        <w:contextualSpacing/>
        <w:rPr>
          <w:rStyle w:val="Hyperlink"/>
          <w:rFonts w:ascii="Times New Roman" w:hAnsi="Times New Roman"/>
          <w:sz w:val="24"/>
          <w:szCs w:val="24"/>
        </w:rPr>
      </w:pPr>
      <w:hyperlink r:id="rId42" w:history="1">
        <w:r w:rsidRPr="00242AA2">
          <w:rPr>
            <w:rStyle w:val="Hyperlink"/>
            <w:rFonts w:ascii="Times New Roman" w:hAnsi="Times New Roman"/>
            <w:sz w:val="24"/>
            <w:szCs w:val="24"/>
          </w:rPr>
          <w:t>http://scholarlycommons.law.northwestern.edu/jclc/vol105/iss1/5/</w:t>
        </w:r>
      </w:hyperlink>
    </w:p>
    <w:p w14:paraId="19278891" w14:textId="77777777" w:rsidR="00E60931" w:rsidRDefault="00E60931" w:rsidP="00C22C1A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</w:p>
    <w:p w14:paraId="2BE5EB02" w14:textId="32ACF780" w:rsidR="00C22C1A" w:rsidRPr="00F20150" w:rsidRDefault="00CE6E06" w:rsidP="00C22C1A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  <w:r>
        <w:rPr>
          <w:sz w:val="24"/>
          <w:szCs w:val="24"/>
        </w:rPr>
        <w:t xml:space="preserve">44. </w:t>
      </w:r>
      <w:r w:rsidR="00C22C1A" w:rsidRPr="00F20150">
        <w:rPr>
          <w:sz w:val="24"/>
          <w:szCs w:val="24"/>
        </w:rPr>
        <w:t>Holt, T.</w:t>
      </w:r>
      <w:r w:rsidR="00691566">
        <w:rPr>
          <w:sz w:val="24"/>
          <w:szCs w:val="24"/>
        </w:rPr>
        <w:t>J.</w:t>
      </w:r>
      <w:r w:rsidR="00C22C1A" w:rsidRPr="00F20150">
        <w:rPr>
          <w:sz w:val="24"/>
          <w:szCs w:val="24"/>
        </w:rPr>
        <w:t xml:space="preserve">, J.D. Freilich, S.M. Chermak &amp; C. McCauley. 2015. Political radicalization on the </w:t>
      </w:r>
    </w:p>
    <w:p w14:paraId="2E7572E9" w14:textId="77777777" w:rsidR="00C22C1A" w:rsidRPr="00F20150" w:rsidRDefault="00C22C1A" w:rsidP="004F705A">
      <w:pPr>
        <w:tabs>
          <w:tab w:val="left" w:pos="720"/>
          <w:tab w:val="left" w:pos="1440"/>
        </w:tabs>
        <w:rPr>
          <w:sz w:val="24"/>
          <w:szCs w:val="24"/>
        </w:rPr>
      </w:pPr>
      <w:r w:rsidRPr="00F20150">
        <w:rPr>
          <w:sz w:val="24"/>
          <w:szCs w:val="24"/>
        </w:rPr>
        <w:t xml:space="preserve">internet:  Extremist content, government control, and the power of victim and jihad videos. </w:t>
      </w:r>
    </w:p>
    <w:p w14:paraId="6AC61D8C" w14:textId="77777777" w:rsidR="00C22C1A" w:rsidRPr="00F20150" w:rsidRDefault="00C22C1A" w:rsidP="00C22C1A">
      <w:pPr>
        <w:tabs>
          <w:tab w:val="left" w:pos="720"/>
          <w:tab w:val="left" w:pos="1440"/>
        </w:tabs>
        <w:rPr>
          <w:sz w:val="24"/>
          <w:szCs w:val="24"/>
        </w:rPr>
      </w:pPr>
      <w:r w:rsidRPr="00F20150">
        <w:rPr>
          <w:i/>
          <w:sz w:val="24"/>
          <w:szCs w:val="24"/>
        </w:rPr>
        <w:t>Dynamics of Asymmetric Conflict</w:t>
      </w:r>
      <w:r w:rsidRPr="00F20150">
        <w:rPr>
          <w:sz w:val="24"/>
          <w:szCs w:val="24"/>
        </w:rPr>
        <w:t xml:space="preserve"> 8(2): 107-120. </w:t>
      </w:r>
      <w:r w:rsidRPr="00F20150">
        <w:rPr>
          <w:rFonts w:eastAsia="Times New Roman"/>
          <w:sz w:val="24"/>
          <w:szCs w:val="24"/>
        </w:rPr>
        <w:t xml:space="preserve">DOI: </w:t>
      </w:r>
      <w:r w:rsidRPr="00F20150">
        <w:rPr>
          <w:sz w:val="24"/>
          <w:szCs w:val="24"/>
        </w:rPr>
        <w:t>10.1080/17467586.2015.1065101</w:t>
      </w:r>
    </w:p>
    <w:p w14:paraId="140A16DB" w14:textId="21ECDB40" w:rsidR="00490696" w:rsidRPr="000866A7" w:rsidRDefault="00490696" w:rsidP="00490696">
      <w:pPr>
        <w:pStyle w:val="ListParagraph"/>
        <w:numPr>
          <w:ilvl w:val="0"/>
          <w:numId w:val="25"/>
        </w:numPr>
        <w:tabs>
          <w:tab w:val="left" w:pos="720"/>
          <w:tab w:val="left" w:pos="1440"/>
        </w:tabs>
        <w:rPr>
          <w:sz w:val="24"/>
          <w:szCs w:val="24"/>
        </w:rPr>
      </w:pPr>
      <w:r>
        <w:rPr>
          <w:sz w:val="24"/>
          <w:szCs w:val="24"/>
        </w:rPr>
        <w:lastRenderedPageBreak/>
        <w:t>9</w:t>
      </w:r>
      <w:r w:rsidR="00806A43">
        <w:rPr>
          <w:sz w:val="24"/>
          <w:szCs w:val="24"/>
        </w:rPr>
        <w:t>3</w:t>
      </w:r>
      <w:r w:rsidRPr="000866A7">
        <w:rPr>
          <w:sz w:val="24"/>
          <w:szCs w:val="24"/>
        </w:rPr>
        <w:t xml:space="preserve"> citations according to google scholar</w:t>
      </w:r>
    </w:p>
    <w:p w14:paraId="31637B38" w14:textId="77777777" w:rsidR="00490696" w:rsidRDefault="00490696" w:rsidP="0068620E">
      <w:pPr>
        <w:rPr>
          <w:sz w:val="24"/>
          <w:szCs w:val="24"/>
        </w:rPr>
      </w:pPr>
    </w:p>
    <w:p w14:paraId="3C1B1CF2" w14:textId="16BD56B0" w:rsidR="003B6F2B" w:rsidRDefault="00CE6E06" w:rsidP="003B6F2B">
      <w:pPr>
        <w:rPr>
          <w:sz w:val="24"/>
          <w:szCs w:val="24"/>
        </w:rPr>
      </w:pPr>
      <w:r>
        <w:rPr>
          <w:rFonts w:eastAsia="Batang"/>
          <w:sz w:val="24"/>
          <w:szCs w:val="24"/>
          <w:lang w:eastAsia="ko-KR"/>
        </w:rPr>
        <w:t xml:space="preserve">43. </w:t>
      </w:r>
      <w:proofErr w:type="spellStart"/>
      <w:r w:rsidR="003B6F2B" w:rsidRPr="00F20150">
        <w:rPr>
          <w:rFonts w:eastAsia="Batang"/>
          <w:sz w:val="24"/>
          <w:szCs w:val="24"/>
          <w:lang w:eastAsia="ko-KR"/>
        </w:rPr>
        <w:t>Kerodal</w:t>
      </w:r>
      <w:proofErr w:type="spellEnd"/>
      <w:r w:rsidR="003B6F2B" w:rsidRPr="00F20150">
        <w:rPr>
          <w:rFonts w:eastAsia="Batang"/>
          <w:sz w:val="24"/>
          <w:szCs w:val="24"/>
          <w:lang w:eastAsia="ko-KR"/>
        </w:rPr>
        <w:t>, A.</w:t>
      </w:r>
      <w:r w:rsidR="00C1146D" w:rsidRPr="00F20150">
        <w:rPr>
          <w:rFonts w:eastAsia="Batang"/>
          <w:sz w:val="24"/>
          <w:szCs w:val="24"/>
          <w:lang w:eastAsia="ko-KR"/>
        </w:rPr>
        <w:t xml:space="preserve">G. </w:t>
      </w:r>
      <w:r w:rsidR="003B6F2B" w:rsidRPr="00F20150">
        <w:rPr>
          <w:rFonts w:eastAsia="Batang"/>
          <w:b/>
          <w:sz w:val="24"/>
          <w:szCs w:val="24"/>
          <w:lang w:eastAsia="ko-KR"/>
        </w:rPr>
        <w:t>**</w:t>
      </w:r>
      <w:r w:rsidR="003B6F2B" w:rsidRPr="00F20150">
        <w:rPr>
          <w:rFonts w:eastAsia="Batang"/>
          <w:sz w:val="24"/>
          <w:szCs w:val="24"/>
          <w:lang w:eastAsia="ko-KR"/>
        </w:rPr>
        <w:t xml:space="preserve"> J.D. Freilich</w:t>
      </w:r>
      <w:r w:rsidR="005F30FC" w:rsidRPr="00F20150">
        <w:rPr>
          <w:rFonts w:eastAsia="Batang"/>
          <w:sz w:val="24"/>
          <w:szCs w:val="24"/>
          <w:lang w:eastAsia="ko-KR"/>
        </w:rPr>
        <w:t xml:space="preserve">, S.M. Chermak &amp; M. </w:t>
      </w:r>
      <w:proofErr w:type="spellStart"/>
      <w:r w:rsidR="005F30FC" w:rsidRPr="00F20150">
        <w:rPr>
          <w:rFonts w:eastAsia="Batang"/>
          <w:sz w:val="24"/>
          <w:szCs w:val="24"/>
          <w:lang w:eastAsia="ko-KR"/>
        </w:rPr>
        <w:t>Suttmoeller</w:t>
      </w:r>
      <w:proofErr w:type="spellEnd"/>
      <w:r w:rsidR="005F30FC" w:rsidRPr="00F20150">
        <w:rPr>
          <w:rFonts w:eastAsia="Batang"/>
          <w:sz w:val="24"/>
          <w:szCs w:val="24"/>
          <w:lang w:eastAsia="ko-KR"/>
        </w:rPr>
        <w:t>.</w:t>
      </w:r>
      <w:r w:rsidR="000C4C21">
        <w:rPr>
          <w:rFonts w:eastAsia="Batang"/>
          <w:sz w:val="24"/>
          <w:szCs w:val="24"/>
          <w:lang w:eastAsia="ko-KR"/>
        </w:rPr>
        <w:t xml:space="preserve"> </w:t>
      </w:r>
      <w:r w:rsidR="003B6F2B" w:rsidRPr="00F20150">
        <w:rPr>
          <w:rFonts w:eastAsia="Batang"/>
          <w:b/>
          <w:sz w:val="24"/>
          <w:szCs w:val="24"/>
          <w:lang w:eastAsia="ko-KR"/>
        </w:rPr>
        <w:t xml:space="preserve">** </w:t>
      </w:r>
      <w:r w:rsidR="003B6F2B" w:rsidRPr="00F20150">
        <w:rPr>
          <w:rFonts w:eastAsia="Batang"/>
          <w:sz w:val="24"/>
          <w:szCs w:val="24"/>
          <w:lang w:eastAsia="ko-KR"/>
        </w:rPr>
        <w:t>2015.</w:t>
      </w:r>
      <w:r w:rsidR="003B6F2B" w:rsidRPr="00F20150">
        <w:rPr>
          <w:rFonts w:eastAsia="Batang"/>
          <w:b/>
          <w:sz w:val="24"/>
          <w:szCs w:val="24"/>
          <w:lang w:eastAsia="ko-KR"/>
        </w:rPr>
        <w:t xml:space="preserve"> </w:t>
      </w:r>
      <w:r w:rsidR="003B6F2B" w:rsidRPr="00F20150">
        <w:rPr>
          <w:sz w:val="24"/>
          <w:szCs w:val="24"/>
        </w:rPr>
        <w:t>A test of</w:t>
      </w:r>
      <w:r w:rsidR="006660F6">
        <w:rPr>
          <w:sz w:val="24"/>
          <w:szCs w:val="24"/>
        </w:rPr>
        <w:t xml:space="preserve"> </w:t>
      </w:r>
      <w:proofErr w:type="spellStart"/>
      <w:r w:rsidR="003B6F2B" w:rsidRPr="00F20150">
        <w:rPr>
          <w:sz w:val="24"/>
          <w:szCs w:val="24"/>
        </w:rPr>
        <w:t>Sprinzak’s</w:t>
      </w:r>
      <w:proofErr w:type="spellEnd"/>
      <w:r w:rsidR="003B6F2B" w:rsidRPr="00F20150">
        <w:rPr>
          <w:sz w:val="24"/>
          <w:szCs w:val="24"/>
        </w:rPr>
        <w:t xml:space="preserve"> split delegi</w:t>
      </w:r>
      <w:r w:rsidR="00094841" w:rsidRPr="00F20150">
        <w:rPr>
          <w:sz w:val="24"/>
          <w:szCs w:val="24"/>
        </w:rPr>
        <w:t>tim</w:t>
      </w:r>
      <w:r w:rsidR="003B6F2B" w:rsidRPr="00F20150">
        <w:rPr>
          <w:sz w:val="24"/>
          <w:szCs w:val="24"/>
        </w:rPr>
        <w:t>iza</w:t>
      </w:r>
      <w:r w:rsidR="00094841" w:rsidRPr="00F20150">
        <w:rPr>
          <w:sz w:val="24"/>
          <w:szCs w:val="24"/>
        </w:rPr>
        <w:t>t</w:t>
      </w:r>
      <w:r w:rsidR="003B6F2B" w:rsidRPr="00F20150">
        <w:rPr>
          <w:sz w:val="24"/>
          <w:szCs w:val="24"/>
        </w:rPr>
        <w:t>ion’s theory of the life course of far-right organizational behavior.</w:t>
      </w:r>
      <w:r w:rsidR="00EC76FA" w:rsidRPr="00F20150">
        <w:rPr>
          <w:sz w:val="24"/>
          <w:szCs w:val="24"/>
        </w:rPr>
        <w:t xml:space="preserve"> </w:t>
      </w:r>
      <w:r w:rsidR="003B6F2B" w:rsidRPr="00F20150">
        <w:rPr>
          <w:i/>
          <w:sz w:val="24"/>
          <w:szCs w:val="24"/>
          <w:shd w:val="clear" w:color="auto" w:fill="FFFFFF"/>
        </w:rPr>
        <w:t>International Journal of Comparative and Applied Criminal Justice</w:t>
      </w:r>
      <w:r w:rsidR="0013210B" w:rsidRPr="00F20150">
        <w:rPr>
          <w:sz w:val="24"/>
          <w:szCs w:val="24"/>
          <w:shd w:val="clear" w:color="auto" w:fill="FFFFFF"/>
        </w:rPr>
        <w:t xml:space="preserve"> 39(4</w:t>
      </w:r>
      <w:r w:rsidR="003B6F2B" w:rsidRPr="00F20150">
        <w:rPr>
          <w:sz w:val="24"/>
          <w:szCs w:val="24"/>
          <w:shd w:val="clear" w:color="auto" w:fill="FFFFFF"/>
        </w:rPr>
        <w:t xml:space="preserve">): </w:t>
      </w:r>
      <w:r w:rsidR="00983F47" w:rsidRPr="00F20150">
        <w:rPr>
          <w:sz w:val="24"/>
          <w:szCs w:val="24"/>
          <w:shd w:val="clear" w:color="auto" w:fill="FFFFFF"/>
        </w:rPr>
        <w:t xml:space="preserve">307-329. </w:t>
      </w:r>
      <w:r w:rsidR="00B02640" w:rsidRPr="00F20150">
        <w:rPr>
          <w:sz w:val="24"/>
          <w:szCs w:val="24"/>
          <w:shd w:val="clear" w:color="auto" w:fill="FFFFFF"/>
        </w:rPr>
        <w:t xml:space="preserve">DOI: </w:t>
      </w:r>
      <w:r w:rsidR="00513320" w:rsidRPr="00F20150">
        <w:rPr>
          <w:sz w:val="24"/>
          <w:szCs w:val="24"/>
        </w:rPr>
        <w:t>/</w:t>
      </w:r>
      <w:r w:rsidR="002B2BC6" w:rsidRPr="00F20150">
        <w:rPr>
          <w:sz w:val="24"/>
          <w:szCs w:val="24"/>
        </w:rPr>
        <w:t>10.1080/01924036.2014.973053</w:t>
      </w:r>
    </w:p>
    <w:p w14:paraId="25626897" w14:textId="77777777" w:rsidR="008B20C4" w:rsidRDefault="008B20C4" w:rsidP="00F83C33">
      <w:pPr>
        <w:rPr>
          <w:sz w:val="24"/>
          <w:szCs w:val="24"/>
        </w:rPr>
      </w:pPr>
    </w:p>
    <w:p w14:paraId="5C56048A" w14:textId="1DA69F3F" w:rsidR="00F83C33" w:rsidRDefault="00CE6E06" w:rsidP="00F83C33">
      <w:pPr>
        <w:rPr>
          <w:sz w:val="24"/>
          <w:szCs w:val="24"/>
          <w:shd w:val="clear" w:color="auto" w:fill="FFFFFF"/>
        </w:rPr>
      </w:pPr>
      <w:r>
        <w:rPr>
          <w:sz w:val="24"/>
          <w:szCs w:val="24"/>
        </w:rPr>
        <w:t xml:space="preserve">42. </w:t>
      </w:r>
      <w:proofErr w:type="spellStart"/>
      <w:r w:rsidR="00F83C33" w:rsidRPr="00F20150">
        <w:rPr>
          <w:sz w:val="24"/>
          <w:szCs w:val="24"/>
        </w:rPr>
        <w:t>Kerodal</w:t>
      </w:r>
      <w:proofErr w:type="spellEnd"/>
      <w:r w:rsidR="00F83C33" w:rsidRPr="00F20150">
        <w:rPr>
          <w:sz w:val="24"/>
          <w:szCs w:val="24"/>
        </w:rPr>
        <w:t>, A.G.,</w:t>
      </w:r>
      <w:r w:rsidR="000C4C21">
        <w:rPr>
          <w:sz w:val="24"/>
          <w:szCs w:val="24"/>
        </w:rPr>
        <w:t xml:space="preserve"> </w:t>
      </w:r>
      <w:r w:rsidR="00F83C33" w:rsidRPr="00F20150">
        <w:rPr>
          <w:b/>
          <w:sz w:val="24"/>
          <w:szCs w:val="24"/>
        </w:rPr>
        <w:t>**</w:t>
      </w:r>
      <w:r w:rsidR="00F83C33" w:rsidRPr="00F20150">
        <w:rPr>
          <w:sz w:val="24"/>
          <w:szCs w:val="24"/>
        </w:rPr>
        <w:t xml:space="preserve"> J.D. Freilich &amp; M. Galietta. 2015. </w:t>
      </w:r>
      <w:r w:rsidR="00F83C33" w:rsidRPr="00F20150">
        <w:rPr>
          <w:iCs/>
          <w:sz w:val="24"/>
          <w:szCs w:val="24"/>
          <w:shd w:val="clear" w:color="auto" w:fill="FFFFFF"/>
        </w:rPr>
        <w:t>The efficacy of sex crimes and human trafficking legislations: Introducing the special issue</w:t>
      </w:r>
      <w:r w:rsidR="00F83C33" w:rsidRPr="00F20150">
        <w:rPr>
          <w:rFonts w:eastAsia="Times New Roman"/>
          <w:sz w:val="24"/>
          <w:szCs w:val="24"/>
          <w:shd w:val="clear" w:color="auto" w:fill="FFFFFF"/>
        </w:rPr>
        <w:t xml:space="preserve">. </w:t>
      </w:r>
      <w:r w:rsidR="00F83C33" w:rsidRPr="00F20150">
        <w:rPr>
          <w:i/>
          <w:sz w:val="24"/>
          <w:szCs w:val="24"/>
          <w:shd w:val="clear" w:color="auto" w:fill="FFFFFF"/>
        </w:rPr>
        <w:t>International Journal of Comparative and Applied Criminal Justice</w:t>
      </w:r>
      <w:r w:rsidR="00F83C33" w:rsidRPr="00F20150">
        <w:rPr>
          <w:sz w:val="24"/>
          <w:szCs w:val="24"/>
          <w:shd w:val="clear" w:color="auto" w:fill="FFFFFF"/>
        </w:rPr>
        <w:t xml:space="preserve"> 39(2): 93-97. DOI: 10.1080/01924036.2015.1018287</w:t>
      </w:r>
      <w:r w:rsidR="00B8445D">
        <w:rPr>
          <w:sz w:val="24"/>
          <w:szCs w:val="24"/>
          <w:shd w:val="clear" w:color="auto" w:fill="FFFFFF"/>
        </w:rPr>
        <w:t xml:space="preserve"> (special issue introduction)</w:t>
      </w:r>
    </w:p>
    <w:p w14:paraId="6AF8FD05" w14:textId="77777777" w:rsidR="00497E27" w:rsidRPr="00F20150" w:rsidRDefault="00497E27" w:rsidP="00F83C33">
      <w:pPr>
        <w:rPr>
          <w:i/>
          <w:iCs/>
          <w:sz w:val="24"/>
          <w:szCs w:val="24"/>
          <w:shd w:val="clear" w:color="auto" w:fill="FFFFFF"/>
        </w:rPr>
      </w:pPr>
    </w:p>
    <w:p w14:paraId="6D0F8F51" w14:textId="12F7E1F2" w:rsidR="0054019D" w:rsidRPr="00F20150" w:rsidRDefault="00CE6E06" w:rsidP="00201340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  <w:r>
        <w:rPr>
          <w:sz w:val="24"/>
          <w:szCs w:val="24"/>
        </w:rPr>
        <w:t xml:space="preserve">41. </w:t>
      </w:r>
      <w:r w:rsidR="00201340" w:rsidRPr="00F20150">
        <w:rPr>
          <w:sz w:val="24"/>
          <w:szCs w:val="24"/>
        </w:rPr>
        <w:t>Parkin,</w:t>
      </w:r>
      <w:r w:rsidR="00CE2733" w:rsidRPr="00F20150">
        <w:rPr>
          <w:sz w:val="24"/>
          <w:szCs w:val="24"/>
        </w:rPr>
        <w:t xml:space="preserve"> W.S.</w:t>
      </w:r>
      <w:r w:rsidR="004E4E3C" w:rsidRPr="00F20150">
        <w:rPr>
          <w:b/>
          <w:sz w:val="24"/>
          <w:szCs w:val="24"/>
        </w:rPr>
        <w:t>**</w:t>
      </w:r>
      <w:r w:rsidR="00CE2733" w:rsidRPr="00F20150">
        <w:rPr>
          <w:sz w:val="24"/>
          <w:szCs w:val="24"/>
        </w:rPr>
        <w:t xml:space="preserve"> &amp; J.D. Freilich. </w:t>
      </w:r>
      <w:r w:rsidR="00201340" w:rsidRPr="00F20150">
        <w:rPr>
          <w:sz w:val="24"/>
          <w:szCs w:val="24"/>
        </w:rPr>
        <w:t xml:space="preserve">2015. Routine activities and right-wing extremists: An </w:t>
      </w:r>
    </w:p>
    <w:p w14:paraId="08FA02DA" w14:textId="77777777" w:rsidR="0054019D" w:rsidRPr="00F20150" w:rsidRDefault="00201340" w:rsidP="00201340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  <w:r w:rsidRPr="00F20150">
        <w:rPr>
          <w:sz w:val="24"/>
          <w:szCs w:val="24"/>
        </w:rPr>
        <w:t xml:space="preserve">empirical comparison of the victims of ideologically and non-ideologically motivated </w:t>
      </w:r>
    </w:p>
    <w:p w14:paraId="7A4C1260" w14:textId="77777777" w:rsidR="00623DB4" w:rsidRPr="00F20150" w:rsidRDefault="00201340" w:rsidP="00201340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  <w:r w:rsidRPr="00F20150">
        <w:rPr>
          <w:sz w:val="24"/>
          <w:szCs w:val="24"/>
        </w:rPr>
        <w:t xml:space="preserve">homicides committed by American far-rightists. </w:t>
      </w:r>
      <w:r w:rsidRPr="00F20150">
        <w:rPr>
          <w:i/>
          <w:sz w:val="24"/>
          <w:szCs w:val="24"/>
        </w:rPr>
        <w:t>Terrorism and Political Violence</w:t>
      </w:r>
      <w:r w:rsidR="009D3873" w:rsidRPr="00F20150">
        <w:rPr>
          <w:sz w:val="24"/>
          <w:szCs w:val="24"/>
        </w:rPr>
        <w:t xml:space="preserve"> 27</w:t>
      </w:r>
      <w:r w:rsidR="000A33AE" w:rsidRPr="00F20150">
        <w:rPr>
          <w:sz w:val="24"/>
          <w:szCs w:val="24"/>
        </w:rPr>
        <w:t>(1)</w:t>
      </w:r>
      <w:r w:rsidR="00623DB4" w:rsidRPr="00F20150">
        <w:rPr>
          <w:sz w:val="24"/>
          <w:szCs w:val="24"/>
        </w:rPr>
        <w:t xml:space="preserve">: 182- </w:t>
      </w:r>
    </w:p>
    <w:p w14:paraId="5369DB05" w14:textId="77777777" w:rsidR="00201340" w:rsidRDefault="00623DB4" w:rsidP="00201340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  <w:r w:rsidRPr="00F20150">
        <w:rPr>
          <w:sz w:val="24"/>
          <w:szCs w:val="24"/>
        </w:rPr>
        <w:t>203. DOI: 10.1080/09546553.2014.975649</w:t>
      </w:r>
    </w:p>
    <w:p w14:paraId="384669CC" w14:textId="77777777" w:rsidR="00FB5064" w:rsidRDefault="00FB5064" w:rsidP="00201340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</w:p>
    <w:p w14:paraId="3FB8CC0C" w14:textId="10F18ABA" w:rsidR="009F4E56" w:rsidRPr="000866A7" w:rsidRDefault="009F4E56" w:rsidP="001C6935">
      <w:pPr>
        <w:pStyle w:val="ListParagraph"/>
        <w:numPr>
          <w:ilvl w:val="0"/>
          <w:numId w:val="25"/>
        </w:numPr>
        <w:tabs>
          <w:tab w:val="left" w:pos="720"/>
          <w:tab w:val="left" w:pos="1440"/>
        </w:tabs>
        <w:rPr>
          <w:sz w:val="24"/>
          <w:szCs w:val="24"/>
        </w:rPr>
      </w:pPr>
      <w:r w:rsidRPr="000866A7">
        <w:rPr>
          <w:sz w:val="24"/>
          <w:szCs w:val="24"/>
        </w:rPr>
        <w:t>1</w:t>
      </w:r>
      <w:r w:rsidR="009238D8">
        <w:rPr>
          <w:sz w:val="24"/>
          <w:szCs w:val="24"/>
        </w:rPr>
        <w:t>10</w:t>
      </w:r>
      <w:r w:rsidR="002251F9">
        <w:rPr>
          <w:sz w:val="24"/>
          <w:szCs w:val="24"/>
        </w:rPr>
        <w:t xml:space="preserve"> </w:t>
      </w:r>
      <w:r w:rsidRPr="000866A7">
        <w:rPr>
          <w:sz w:val="24"/>
          <w:szCs w:val="24"/>
        </w:rPr>
        <w:t>citations according to google scholar</w:t>
      </w:r>
    </w:p>
    <w:p w14:paraId="7DAF85AA" w14:textId="5EBE25B0" w:rsidR="001C6935" w:rsidRPr="000866A7" w:rsidRDefault="001C6935" w:rsidP="001C6935">
      <w:pPr>
        <w:pStyle w:val="ListParagraph"/>
        <w:numPr>
          <w:ilvl w:val="0"/>
          <w:numId w:val="25"/>
        </w:numPr>
        <w:tabs>
          <w:tab w:val="left" w:pos="720"/>
          <w:tab w:val="left" w:pos="1440"/>
        </w:tabs>
        <w:rPr>
          <w:sz w:val="24"/>
          <w:szCs w:val="24"/>
        </w:rPr>
      </w:pPr>
      <w:r w:rsidRPr="000866A7">
        <w:rPr>
          <w:sz w:val="24"/>
          <w:szCs w:val="24"/>
        </w:rPr>
        <w:t xml:space="preserve">Reprinted as book chapter in Freilich, J.D. &amp; G. </w:t>
      </w:r>
      <w:proofErr w:type="spellStart"/>
      <w:r w:rsidRPr="000866A7">
        <w:rPr>
          <w:sz w:val="24"/>
          <w:szCs w:val="24"/>
        </w:rPr>
        <w:t>LaFree</w:t>
      </w:r>
      <w:proofErr w:type="spellEnd"/>
      <w:r w:rsidRPr="000866A7">
        <w:rPr>
          <w:sz w:val="24"/>
          <w:szCs w:val="24"/>
        </w:rPr>
        <w:t xml:space="preserve">. Eds. 2015. </w:t>
      </w:r>
      <w:r w:rsidR="00D34EAE" w:rsidRPr="000866A7">
        <w:rPr>
          <w:sz w:val="24"/>
          <w:szCs w:val="24"/>
          <w:shd w:val="clear" w:color="auto" w:fill="FFFFFF"/>
        </w:rPr>
        <w:t xml:space="preserve">Criminology theory and </w:t>
      </w:r>
      <w:r w:rsidR="00FA03C9" w:rsidRPr="000866A7">
        <w:rPr>
          <w:sz w:val="24"/>
          <w:szCs w:val="24"/>
          <w:shd w:val="clear" w:color="auto" w:fill="FFFFFF"/>
        </w:rPr>
        <w:t>terrorism: New applications and approaches</w:t>
      </w:r>
      <w:r w:rsidR="00FA03C9" w:rsidRPr="000866A7">
        <w:rPr>
          <w:sz w:val="24"/>
          <w:szCs w:val="24"/>
        </w:rPr>
        <w:t xml:space="preserve"> </w:t>
      </w:r>
      <w:r w:rsidRPr="000866A7">
        <w:rPr>
          <w:sz w:val="24"/>
          <w:szCs w:val="24"/>
        </w:rPr>
        <w:t>(pp.</w:t>
      </w:r>
      <w:r w:rsidR="00F1138B" w:rsidRPr="000866A7">
        <w:rPr>
          <w:sz w:val="24"/>
          <w:szCs w:val="24"/>
        </w:rPr>
        <w:t xml:space="preserve"> 182-203</w:t>
      </w:r>
      <w:r w:rsidRPr="000866A7">
        <w:rPr>
          <w:sz w:val="24"/>
          <w:szCs w:val="24"/>
        </w:rPr>
        <w:t xml:space="preserve">). New York: Routledge </w:t>
      </w:r>
    </w:p>
    <w:p w14:paraId="75541BB4" w14:textId="77777777" w:rsidR="00561437" w:rsidRPr="00F20150" w:rsidRDefault="00561437" w:rsidP="00561437">
      <w:pPr>
        <w:pStyle w:val="ListParagraph"/>
        <w:tabs>
          <w:tab w:val="left" w:pos="720"/>
          <w:tab w:val="left" w:pos="1440"/>
        </w:tabs>
        <w:rPr>
          <w:i/>
          <w:sz w:val="24"/>
          <w:szCs w:val="24"/>
        </w:rPr>
      </w:pPr>
    </w:p>
    <w:p w14:paraId="2DDFC894" w14:textId="39604320" w:rsidR="00723E76" w:rsidRPr="00F20150" w:rsidRDefault="00CE6E06" w:rsidP="00723E76">
      <w:pPr>
        <w:pStyle w:val="PlainText"/>
        <w:tabs>
          <w:tab w:val="left" w:pos="720"/>
          <w:tab w:val="left" w:pos="1440"/>
        </w:tabs>
        <w:ind w:left="1800" w:hanging="180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40. </w:t>
      </w:r>
      <w:r w:rsidR="004F705A">
        <w:rPr>
          <w:rFonts w:ascii="Times New Roman" w:hAnsi="Times New Roman"/>
          <w:sz w:val="24"/>
          <w:szCs w:val="24"/>
        </w:rPr>
        <w:t>P</w:t>
      </w:r>
      <w:r w:rsidR="00723E76" w:rsidRPr="00F20150">
        <w:rPr>
          <w:rFonts w:ascii="Times New Roman" w:hAnsi="Times New Roman"/>
          <w:sz w:val="24"/>
          <w:szCs w:val="24"/>
        </w:rPr>
        <w:t>arkin, W.S.,</w:t>
      </w:r>
      <w:r w:rsidR="000C4C21">
        <w:rPr>
          <w:rFonts w:ascii="Times New Roman" w:hAnsi="Times New Roman"/>
          <w:sz w:val="24"/>
          <w:szCs w:val="24"/>
        </w:rPr>
        <w:t xml:space="preserve"> </w:t>
      </w:r>
      <w:r w:rsidR="00723E76" w:rsidRPr="00F20150">
        <w:rPr>
          <w:rFonts w:ascii="Times New Roman" w:hAnsi="Times New Roman"/>
          <w:b/>
          <w:sz w:val="24"/>
          <w:szCs w:val="24"/>
        </w:rPr>
        <w:t>**</w:t>
      </w:r>
      <w:r w:rsidR="00723E76" w:rsidRPr="00F20150">
        <w:rPr>
          <w:rFonts w:ascii="Times New Roman" w:hAnsi="Times New Roman"/>
          <w:sz w:val="24"/>
          <w:szCs w:val="24"/>
        </w:rPr>
        <w:t xml:space="preserve"> J.D. Freilich &amp; S.M. Chermak. 2015. Ideological victimization: Homicides </w:t>
      </w:r>
    </w:p>
    <w:p w14:paraId="7D1EB2AC" w14:textId="77777777" w:rsidR="00506C2C" w:rsidRPr="00F20150" w:rsidRDefault="00723E76" w:rsidP="00723E76">
      <w:pPr>
        <w:pStyle w:val="PlainText"/>
        <w:tabs>
          <w:tab w:val="left" w:pos="720"/>
          <w:tab w:val="left" w:pos="1440"/>
        </w:tabs>
        <w:ind w:left="1800" w:hanging="1800"/>
        <w:contextualSpacing/>
        <w:rPr>
          <w:rFonts w:ascii="Times New Roman" w:hAnsi="Times New Roman"/>
          <w:sz w:val="24"/>
          <w:szCs w:val="24"/>
          <w:shd w:val="clear" w:color="auto" w:fill="FFFFFF"/>
        </w:rPr>
      </w:pPr>
      <w:r w:rsidRPr="00F20150">
        <w:rPr>
          <w:rFonts w:ascii="Times New Roman" w:hAnsi="Times New Roman"/>
          <w:sz w:val="24"/>
          <w:szCs w:val="24"/>
        </w:rPr>
        <w:t xml:space="preserve">perpetrated by far-right extremists. </w:t>
      </w:r>
      <w:r w:rsidRPr="00F20150">
        <w:rPr>
          <w:rFonts w:ascii="Times New Roman" w:hAnsi="Times New Roman"/>
          <w:i/>
          <w:sz w:val="24"/>
          <w:szCs w:val="24"/>
        </w:rPr>
        <w:t>Homicide Studies</w:t>
      </w:r>
      <w:r w:rsidR="00506C2C" w:rsidRPr="00F20150">
        <w:rPr>
          <w:rFonts w:ascii="Times New Roman" w:hAnsi="Times New Roman"/>
          <w:sz w:val="24"/>
          <w:szCs w:val="24"/>
        </w:rPr>
        <w:t xml:space="preserve"> 19(3): 211-236. </w:t>
      </w:r>
      <w:r w:rsidR="00123FFD" w:rsidRPr="00F20150">
        <w:rPr>
          <w:rFonts w:ascii="Times New Roman" w:hAnsi="Times New Roman"/>
          <w:sz w:val="24"/>
          <w:szCs w:val="24"/>
          <w:shd w:val="clear" w:color="auto" w:fill="FFFFFF"/>
        </w:rPr>
        <w:t>DOI:</w:t>
      </w:r>
      <w:r w:rsidR="00506C2C" w:rsidRPr="00F20150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</w:p>
    <w:p w14:paraId="1DB979AE" w14:textId="77777777" w:rsidR="00123FFD" w:rsidRDefault="00123FFD" w:rsidP="00723E76">
      <w:pPr>
        <w:pStyle w:val="PlainText"/>
        <w:tabs>
          <w:tab w:val="left" w:pos="720"/>
          <w:tab w:val="left" w:pos="1440"/>
        </w:tabs>
        <w:ind w:left="1800" w:hanging="1800"/>
        <w:contextualSpacing/>
        <w:rPr>
          <w:rStyle w:val="cit-doi"/>
          <w:rFonts w:ascii="Times New Roman" w:hAnsi="Times New Roman"/>
          <w:iCs/>
          <w:sz w:val="24"/>
          <w:szCs w:val="24"/>
        </w:rPr>
      </w:pPr>
      <w:r w:rsidRPr="00F20150">
        <w:rPr>
          <w:rStyle w:val="cit-doi"/>
          <w:rFonts w:ascii="Times New Roman" w:hAnsi="Times New Roman"/>
          <w:iCs/>
          <w:sz w:val="24"/>
          <w:szCs w:val="24"/>
        </w:rPr>
        <w:t>10.1177/1088767914529952</w:t>
      </w:r>
    </w:p>
    <w:p w14:paraId="6F7DD22A" w14:textId="77777777" w:rsidR="006A30A6" w:rsidRPr="00F20150" w:rsidRDefault="006A30A6" w:rsidP="00723E76">
      <w:pPr>
        <w:pStyle w:val="PlainText"/>
        <w:tabs>
          <w:tab w:val="left" w:pos="720"/>
          <w:tab w:val="left" w:pos="1440"/>
        </w:tabs>
        <w:ind w:left="1800" w:hanging="1800"/>
        <w:contextualSpacing/>
        <w:rPr>
          <w:rFonts w:ascii="Times New Roman" w:hAnsi="Times New Roman"/>
          <w:sz w:val="24"/>
          <w:szCs w:val="24"/>
        </w:rPr>
      </w:pPr>
    </w:p>
    <w:p w14:paraId="48F479D0" w14:textId="030A56F1" w:rsidR="0012427B" w:rsidRPr="00F20150" w:rsidRDefault="00CE6E06" w:rsidP="0012427B">
      <w:pPr>
        <w:tabs>
          <w:tab w:val="left" w:pos="720"/>
          <w:tab w:val="left" w:pos="1440"/>
        </w:tabs>
        <w:rPr>
          <w:sz w:val="24"/>
          <w:szCs w:val="24"/>
        </w:rPr>
      </w:pPr>
      <w:r>
        <w:rPr>
          <w:sz w:val="24"/>
          <w:szCs w:val="24"/>
        </w:rPr>
        <w:t xml:space="preserve">39. </w:t>
      </w:r>
      <w:r w:rsidR="0012427B" w:rsidRPr="00F20150">
        <w:rPr>
          <w:sz w:val="24"/>
          <w:szCs w:val="24"/>
        </w:rPr>
        <w:t>Parkin, W.S.,</w:t>
      </w:r>
      <w:r w:rsidR="000C4C21">
        <w:rPr>
          <w:sz w:val="24"/>
          <w:szCs w:val="24"/>
        </w:rPr>
        <w:t xml:space="preserve"> </w:t>
      </w:r>
      <w:r w:rsidR="0012427B" w:rsidRPr="00F20150">
        <w:rPr>
          <w:b/>
          <w:sz w:val="24"/>
          <w:szCs w:val="24"/>
        </w:rPr>
        <w:t>**</w:t>
      </w:r>
      <w:r w:rsidR="0012427B" w:rsidRPr="00F20150">
        <w:rPr>
          <w:sz w:val="24"/>
          <w:szCs w:val="24"/>
        </w:rPr>
        <w:t xml:space="preserve"> J.D. Freilich &amp; S.M. Chermak. 2015. Tea Party mobilization and power</w:t>
      </w:r>
      <w:r w:rsidR="004F705A">
        <w:rPr>
          <w:sz w:val="24"/>
          <w:szCs w:val="24"/>
        </w:rPr>
        <w:t xml:space="preserve"> </w:t>
      </w:r>
      <w:r w:rsidR="0012427B" w:rsidRPr="00F20150">
        <w:rPr>
          <w:sz w:val="24"/>
          <w:szCs w:val="24"/>
        </w:rPr>
        <w:t xml:space="preserve">devaluation. </w:t>
      </w:r>
      <w:r w:rsidR="0012427B" w:rsidRPr="00F20150">
        <w:rPr>
          <w:i/>
          <w:sz w:val="24"/>
          <w:szCs w:val="24"/>
        </w:rPr>
        <w:t>Sociological Spectrum</w:t>
      </w:r>
      <w:r w:rsidR="00DB037D" w:rsidRPr="00F20150">
        <w:rPr>
          <w:sz w:val="24"/>
          <w:szCs w:val="24"/>
        </w:rPr>
        <w:t xml:space="preserve"> 35(4): 329-348. DOI: 10.1080/02732173.2015.1043680</w:t>
      </w:r>
    </w:p>
    <w:p w14:paraId="564F82C4" w14:textId="77777777" w:rsidR="00A74D7A" w:rsidRDefault="00A74D7A" w:rsidP="00036009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</w:p>
    <w:p w14:paraId="5A845E4C" w14:textId="77777777" w:rsidR="00CE6E06" w:rsidRDefault="00CE6E06" w:rsidP="004F705A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  <w:r>
        <w:rPr>
          <w:sz w:val="24"/>
          <w:szCs w:val="24"/>
        </w:rPr>
        <w:t xml:space="preserve">38. </w:t>
      </w:r>
      <w:proofErr w:type="spellStart"/>
      <w:r w:rsidR="005711FB" w:rsidRPr="00F20150">
        <w:rPr>
          <w:sz w:val="24"/>
          <w:szCs w:val="24"/>
        </w:rPr>
        <w:t>Suttmoeller</w:t>
      </w:r>
      <w:proofErr w:type="spellEnd"/>
      <w:r w:rsidR="005711FB" w:rsidRPr="00F20150">
        <w:rPr>
          <w:sz w:val="24"/>
          <w:szCs w:val="24"/>
        </w:rPr>
        <w:t>, M.</w:t>
      </w:r>
      <w:r w:rsidR="00CF7F43">
        <w:rPr>
          <w:sz w:val="24"/>
          <w:szCs w:val="24"/>
        </w:rPr>
        <w:t>J.</w:t>
      </w:r>
      <w:r w:rsidR="005711FB" w:rsidRPr="00F20150">
        <w:rPr>
          <w:sz w:val="24"/>
          <w:szCs w:val="24"/>
        </w:rPr>
        <w:t>,</w:t>
      </w:r>
      <w:r w:rsidR="000C4C21">
        <w:rPr>
          <w:sz w:val="24"/>
          <w:szCs w:val="24"/>
        </w:rPr>
        <w:t xml:space="preserve"> </w:t>
      </w:r>
      <w:r w:rsidR="005711FB" w:rsidRPr="00F20150">
        <w:rPr>
          <w:b/>
          <w:sz w:val="24"/>
          <w:szCs w:val="24"/>
        </w:rPr>
        <w:t>**</w:t>
      </w:r>
      <w:r w:rsidR="005711FB" w:rsidRPr="00F20150">
        <w:rPr>
          <w:sz w:val="24"/>
          <w:szCs w:val="24"/>
        </w:rPr>
        <w:t xml:space="preserve"> S. Chermak &amp; J.D. Freilich. 2015. The influence of external and </w:t>
      </w:r>
    </w:p>
    <w:p w14:paraId="2B878FDE" w14:textId="23225D75" w:rsidR="000C4C21" w:rsidRPr="004F705A" w:rsidRDefault="000C4C21" w:rsidP="00CE6E06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  <w:r>
        <w:rPr>
          <w:sz w:val="24"/>
          <w:szCs w:val="24"/>
        </w:rPr>
        <w:t xml:space="preserve">internal </w:t>
      </w:r>
      <w:r w:rsidR="005711FB" w:rsidRPr="00F20150">
        <w:rPr>
          <w:sz w:val="24"/>
          <w:szCs w:val="24"/>
        </w:rPr>
        <w:t xml:space="preserve">correlates on the organizational death of domestic far-right </w:t>
      </w:r>
      <w:r w:rsidR="00C97D79" w:rsidRPr="00F20150">
        <w:rPr>
          <w:sz w:val="24"/>
          <w:szCs w:val="24"/>
        </w:rPr>
        <w:t xml:space="preserve">extremist </w:t>
      </w:r>
      <w:r w:rsidR="005711FB" w:rsidRPr="00F20150">
        <w:rPr>
          <w:sz w:val="24"/>
          <w:szCs w:val="24"/>
        </w:rPr>
        <w:t xml:space="preserve">groups. </w:t>
      </w:r>
      <w:r w:rsidR="005711FB" w:rsidRPr="00F20150">
        <w:rPr>
          <w:i/>
          <w:sz w:val="24"/>
          <w:szCs w:val="24"/>
        </w:rPr>
        <w:t xml:space="preserve">Studies in </w:t>
      </w:r>
    </w:p>
    <w:p w14:paraId="0AA6FF49" w14:textId="77777777" w:rsidR="005711FB" w:rsidRPr="00F20150" w:rsidRDefault="005711FB" w:rsidP="000C4C21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  <w:r w:rsidRPr="00F20150">
        <w:rPr>
          <w:i/>
          <w:sz w:val="24"/>
          <w:szCs w:val="24"/>
        </w:rPr>
        <w:t>Conflict and Terrorism</w:t>
      </w:r>
      <w:r w:rsidRPr="00F20150">
        <w:rPr>
          <w:sz w:val="24"/>
          <w:szCs w:val="24"/>
        </w:rPr>
        <w:t xml:space="preserve"> </w:t>
      </w:r>
      <w:r w:rsidR="00C97D79" w:rsidRPr="00F20150">
        <w:rPr>
          <w:sz w:val="24"/>
          <w:szCs w:val="24"/>
        </w:rPr>
        <w:t xml:space="preserve">38(9): 734-758. </w:t>
      </w:r>
      <w:r w:rsidR="00253E21" w:rsidRPr="00F20150">
        <w:rPr>
          <w:sz w:val="24"/>
          <w:szCs w:val="24"/>
          <w:shd w:val="clear" w:color="auto" w:fill="FFFFFF"/>
        </w:rPr>
        <w:t xml:space="preserve">DOI: </w:t>
      </w:r>
      <w:r w:rsidR="00253E21" w:rsidRPr="00F20150">
        <w:rPr>
          <w:sz w:val="24"/>
          <w:szCs w:val="24"/>
        </w:rPr>
        <w:t>10.1080/1057610X.2015.1038106</w:t>
      </w:r>
    </w:p>
    <w:p w14:paraId="386A8B59" w14:textId="77777777" w:rsidR="00611CA8" w:rsidRDefault="00611CA8" w:rsidP="00036009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</w:p>
    <w:p w14:paraId="41D26B0C" w14:textId="77777777" w:rsidR="00CE6E06" w:rsidRDefault="00CE6E06" w:rsidP="004F705A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  <w:r>
        <w:rPr>
          <w:sz w:val="24"/>
          <w:szCs w:val="24"/>
        </w:rPr>
        <w:t xml:space="preserve">37. </w:t>
      </w:r>
      <w:r w:rsidR="00036009" w:rsidRPr="00F20150">
        <w:rPr>
          <w:sz w:val="24"/>
          <w:szCs w:val="24"/>
        </w:rPr>
        <w:t>Adamczyk, A., J. Gruenewald, S.M. Chermak &amp; J.D. Freilich. 2014. The relationship</w:t>
      </w:r>
      <w:r w:rsidR="0054019D" w:rsidRPr="00F20150">
        <w:rPr>
          <w:sz w:val="24"/>
          <w:szCs w:val="24"/>
        </w:rPr>
        <w:t xml:space="preserve"> </w:t>
      </w:r>
    </w:p>
    <w:p w14:paraId="5ACAAB88" w14:textId="77777777" w:rsidR="00CE6E06" w:rsidRDefault="00036009" w:rsidP="00CE6E06">
      <w:pPr>
        <w:tabs>
          <w:tab w:val="left" w:pos="720"/>
          <w:tab w:val="left" w:pos="1440"/>
        </w:tabs>
        <w:ind w:left="1800" w:hanging="1800"/>
        <w:rPr>
          <w:i/>
          <w:sz w:val="24"/>
          <w:szCs w:val="24"/>
        </w:rPr>
      </w:pPr>
      <w:r w:rsidRPr="00F20150">
        <w:rPr>
          <w:sz w:val="24"/>
          <w:szCs w:val="24"/>
        </w:rPr>
        <w:t xml:space="preserve">between hate groups and far-right ideological violence. </w:t>
      </w:r>
      <w:r w:rsidRPr="00F20150">
        <w:rPr>
          <w:i/>
          <w:sz w:val="24"/>
          <w:szCs w:val="24"/>
        </w:rPr>
        <w:t>J</w:t>
      </w:r>
      <w:r w:rsidR="0054019D" w:rsidRPr="00F20150">
        <w:rPr>
          <w:i/>
          <w:sz w:val="24"/>
          <w:szCs w:val="24"/>
        </w:rPr>
        <w:t>ournal of Contemporary Criminal</w:t>
      </w:r>
      <w:r w:rsidR="004F705A">
        <w:rPr>
          <w:i/>
          <w:sz w:val="24"/>
          <w:szCs w:val="24"/>
        </w:rPr>
        <w:t xml:space="preserve"> </w:t>
      </w:r>
    </w:p>
    <w:p w14:paraId="66367215" w14:textId="0CEACABE" w:rsidR="001A0F2F" w:rsidRDefault="00036009" w:rsidP="00CE6E06">
      <w:pPr>
        <w:tabs>
          <w:tab w:val="left" w:pos="720"/>
          <w:tab w:val="left" w:pos="1440"/>
        </w:tabs>
        <w:ind w:left="1800" w:hanging="1800"/>
        <w:rPr>
          <w:rStyle w:val="cit-doi"/>
          <w:iCs/>
          <w:sz w:val="24"/>
          <w:szCs w:val="24"/>
        </w:rPr>
      </w:pPr>
      <w:r w:rsidRPr="00F20150">
        <w:rPr>
          <w:i/>
          <w:sz w:val="24"/>
          <w:szCs w:val="24"/>
        </w:rPr>
        <w:t>Justice</w:t>
      </w:r>
      <w:r w:rsidRPr="00F20150">
        <w:rPr>
          <w:sz w:val="24"/>
          <w:szCs w:val="24"/>
        </w:rPr>
        <w:t xml:space="preserve"> </w:t>
      </w:r>
      <w:r w:rsidR="009D3873" w:rsidRPr="00F20150">
        <w:rPr>
          <w:sz w:val="24"/>
          <w:szCs w:val="24"/>
        </w:rPr>
        <w:t xml:space="preserve">30(3): </w:t>
      </w:r>
      <w:r w:rsidR="00A34D78" w:rsidRPr="00F20150">
        <w:rPr>
          <w:sz w:val="24"/>
          <w:szCs w:val="24"/>
        </w:rPr>
        <w:t>310-332</w:t>
      </w:r>
      <w:r w:rsidR="009C323E" w:rsidRPr="00F20150">
        <w:rPr>
          <w:sz w:val="24"/>
          <w:szCs w:val="24"/>
        </w:rPr>
        <w:t xml:space="preserve">. </w:t>
      </w:r>
      <w:r w:rsidR="009C323E" w:rsidRPr="00F20150">
        <w:rPr>
          <w:sz w:val="24"/>
          <w:szCs w:val="24"/>
          <w:shd w:val="clear" w:color="auto" w:fill="FFFFFF"/>
        </w:rPr>
        <w:t>DOI:</w:t>
      </w:r>
      <w:r w:rsidR="009D00F5" w:rsidRPr="00F20150">
        <w:rPr>
          <w:sz w:val="24"/>
          <w:szCs w:val="24"/>
          <w:shd w:val="clear" w:color="auto" w:fill="FFFFFF"/>
        </w:rPr>
        <w:t xml:space="preserve"> </w:t>
      </w:r>
      <w:r w:rsidR="009C323E" w:rsidRPr="00F20150">
        <w:rPr>
          <w:rStyle w:val="cit-doi"/>
          <w:iCs/>
          <w:sz w:val="24"/>
          <w:szCs w:val="24"/>
        </w:rPr>
        <w:t>10.1177/1043986214536659</w:t>
      </w:r>
    </w:p>
    <w:p w14:paraId="497EBA7F" w14:textId="77777777" w:rsidR="00490696" w:rsidRDefault="00490696" w:rsidP="00CE6E06">
      <w:pPr>
        <w:tabs>
          <w:tab w:val="left" w:pos="720"/>
          <w:tab w:val="left" w:pos="1440"/>
        </w:tabs>
        <w:ind w:left="1800" w:hanging="1800"/>
        <w:rPr>
          <w:rStyle w:val="cit-doi"/>
          <w:iCs/>
          <w:sz w:val="24"/>
          <w:szCs w:val="24"/>
        </w:rPr>
      </w:pPr>
    </w:p>
    <w:p w14:paraId="10F7DB72" w14:textId="287F93C0" w:rsidR="001A5AF2" w:rsidRPr="004F705A" w:rsidRDefault="001A5AF2" w:rsidP="001A5AF2">
      <w:pPr>
        <w:numPr>
          <w:ilvl w:val="0"/>
          <w:numId w:val="25"/>
        </w:numPr>
        <w:tabs>
          <w:tab w:val="left" w:pos="720"/>
          <w:tab w:val="left" w:pos="1440"/>
        </w:tabs>
        <w:rPr>
          <w:sz w:val="24"/>
          <w:szCs w:val="24"/>
        </w:rPr>
      </w:pPr>
      <w:r>
        <w:rPr>
          <w:sz w:val="24"/>
          <w:szCs w:val="24"/>
        </w:rPr>
        <w:t>1</w:t>
      </w:r>
      <w:r w:rsidR="00E10052">
        <w:rPr>
          <w:sz w:val="24"/>
          <w:szCs w:val="24"/>
        </w:rPr>
        <w:t>5</w:t>
      </w:r>
      <w:r w:rsidR="00806A43">
        <w:rPr>
          <w:sz w:val="24"/>
          <w:szCs w:val="24"/>
        </w:rPr>
        <w:t>9</w:t>
      </w:r>
      <w:r>
        <w:rPr>
          <w:sz w:val="24"/>
          <w:szCs w:val="24"/>
        </w:rPr>
        <w:t xml:space="preserve"> citations according to google scholar</w:t>
      </w:r>
    </w:p>
    <w:p w14:paraId="713E4CBF" w14:textId="77777777" w:rsidR="00C10D7F" w:rsidRDefault="00C10D7F" w:rsidP="00994757">
      <w:pPr>
        <w:pStyle w:val="PlainText"/>
        <w:contextualSpacing/>
        <w:rPr>
          <w:rFonts w:ascii="Times New Roman" w:hAnsi="Times New Roman"/>
          <w:sz w:val="24"/>
          <w:szCs w:val="24"/>
        </w:rPr>
      </w:pPr>
    </w:p>
    <w:p w14:paraId="373687D0" w14:textId="4C47957A" w:rsidR="00994757" w:rsidRPr="00F20150" w:rsidRDefault="00CE6E06" w:rsidP="00994757">
      <w:pPr>
        <w:pStyle w:val="PlainText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36. </w:t>
      </w:r>
      <w:r w:rsidR="00994757" w:rsidRPr="00F20150">
        <w:rPr>
          <w:rFonts w:ascii="Times New Roman" w:hAnsi="Times New Roman"/>
          <w:sz w:val="24"/>
          <w:szCs w:val="24"/>
        </w:rPr>
        <w:t>Freilich, J.D., S.M. Chermak, R. Belli,</w:t>
      </w:r>
      <w:r w:rsidR="00994757">
        <w:rPr>
          <w:rFonts w:ascii="Times New Roman" w:hAnsi="Times New Roman"/>
          <w:sz w:val="24"/>
          <w:szCs w:val="24"/>
        </w:rPr>
        <w:t xml:space="preserve"> </w:t>
      </w:r>
      <w:r w:rsidR="00994757" w:rsidRPr="00F20150">
        <w:rPr>
          <w:rFonts w:ascii="Times New Roman" w:hAnsi="Times New Roman"/>
          <w:b/>
          <w:sz w:val="24"/>
          <w:szCs w:val="24"/>
        </w:rPr>
        <w:t xml:space="preserve">** </w:t>
      </w:r>
      <w:r w:rsidR="00994757" w:rsidRPr="00F20150">
        <w:rPr>
          <w:rFonts w:ascii="Times New Roman" w:hAnsi="Times New Roman"/>
          <w:sz w:val="24"/>
          <w:szCs w:val="24"/>
        </w:rPr>
        <w:t xml:space="preserve">J. Gruenewald &amp; W.S. </w:t>
      </w:r>
      <w:proofErr w:type="gramStart"/>
      <w:r w:rsidR="00994757" w:rsidRPr="00F20150">
        <w:rPr>
          <w:rFonts w:ascii="Times New Roman" w:hAnsi="Times New Roman"/>
          <w:sz w:val="24"/>
          <w:szCs w:val="24"/>
        </w:rPr>
        <w:t>Parkin.</w:t>
      </w:r>
      <w:r w:rsidR="00994757" w:rsidRPr="00F20150">
        <w:rPr>
          <w:rFonts w:ascii="Times New Roman" w:hAnsi="Times New Roman"/>
          <w:b/>
          <w:sz w:val="24"/>
          <w:szCs w:val="24"/>
        </w:rPr>
        <w:t>*</w:t>
      </w:r>
      <w:proofErr w:type="gramEnd"/>
      <w:r w:rsidR="00994757" w:rsidRPr="00F20150">
        <w:rPr>
          <w:rFonts w:ascii="Times New Roman" w:hAnsi="Times New Roman"/>
          <w:b/>
          <w:sz w:val="24"/>
          <w:szCs w:val="24"/>
        </w:rPr>
        <w:t>*</w:t>
      </w:r>
      <w:r w:rsidR="00994757" w:rsidRPr="00F20150">
        <w:rPr>
          <w:rFonts w:ascii="Times New Roman" w:hAnsi="Times New Roman"/>
          <w:sz w:val="24"/>
          <w:szCs w:val="24"/>
        </w:rPr>
        <w:t xml:space="preserve"> 2014. Introducing the United States Extremist Crime Database (ECDB). </w:t>
      </w:r>
      <w:r w:rsidR="00994757" w:rsidRPr="00F20150">
        <w:rPr>
          <w:rFonts w:ascii="Times New Roman" w:hAnsi="Times New Roman"/>
          <w:i/>
          <w:sz w:val="24"/>
          <w:szCs w:val="24"/>
        </w:rPr>
        <w:t>Terrorism and Political Violence</w:t>
      </w:r>
      <w:r w:rsidR="00994757" w:rsidRPr="00F20150">
        <w:rPr>
          <w:rFonts w:ascii="Times New Roman" w:hAnsi="Times New Roman"/>
          <w:sz w:val="24"/>
          <w:szCs w:val="24"/>
        </w:rPr>
        <w:t xml:space="preserve"> 26(2): 372-384. </w:t>
      </w:r>
      <w:r w:rsidR="00994757" w:rsidRPr="00F20150">
        <w:rPr>
          <w:rFonts w:ascii="Times New Roman" w:hAnsi="Times New Roman"/>
          <w:sz w:val="24"/>
          <w:szCs w:val="24"/>
          <w:shd w:val="clear" w:color="auto" w:fill="FFFFFF"/>
        </w:rPr>
        <w:t xml:space="preserve">DOI: </w:t>
      </w:r>
      <w:r w:rsidR="00994757" w:rsidRPr="00F20150">
        <w:rPr>
          <w:rFonts w:ascii="Times New Roman" w:hAnsi="Times New Roman"/>
          <w:sz w:val="24"/>
          <w:szCs w:val="24"/>
        </w:rPr>
        <w:t>10.1080/09546553.2012.71322</w:t>
      </w:r>
    </w:p>
    <w:p w14:paraId="49FDFF14" w14:textId="77777777" w:rsidR="00994757" w:rsidRDefault="00994757" w:rsidP="009C323E">
      <w:pPr>
        <w:pStyle w:val="PlainText"/>
        <w:tabs>
          <w:tab w:val="left" w:pos="720"/>
          <w:tab w:val="left" w:pos="1440"/>
        </w:tabs>
        <w:ind w:left="1800" w:hanging="1800"/>
        <w:contextualSpacing/>
        <w:rPr>
          <w:rFonts w:ascii="Times New Roman" w:hAnsi="Times New Roman"/>
          <w:sz w:val="24"/>
          <w:szCs w:val="24"/>
          <w:shd w:val="clear" w:color="auto" w:fill="FFFFFF"/>
        </w:rPr>
      </w:pPr>
    </w:p>
    <w:p w14:paraId="61968DE9" w14:textId="142E2A28" w:rsidR="00243AA9" w:rsidRDefault="00243AA9" w:rsidP="00243AA9">
      <w:pPr>
        <w:pStyle w:val="PlainText"/>
        <w:numPr>
          <w:ilvl w:val="0"/>
          <w:numId w:val="25"/>
        </w:numPr>
        <w:tabs>
          <w:tab w:val="left" w:pos="720"/>
          <w:tab w:val="left" w:pos="1440"/>
        </w:tabs>
        <w:contextualSpacing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3</w:t>
      </w:r>
      <w:r w:rsidR="00806A43">
        <w:rPr>
          <w:rFonts w:ascii="Times New Roman" w:hAnsi="Times New Roman"/>
          <w:sz w:val="24"/>
          <w:szCs w:val="24"/>
          <w:shd w:val="clear" w:color="auto" w:fill="FFFFFF"/>
        </w:rPr>
        <w:t>2</w:t>
      </w:r>
      <w:r w:rsidR="009238D8">
        <w:rPr>
          <w:rFonts w:ascii="Times New Roman" w:hAnsi="Times New Roman"/>
          <w:sz w:val="24"/>
          <w:szCs w:val="24"/>
          <w:shd w:val="clear" w:color="auto" w:fill="FFFFFF"/>
        </w:rPr>
        <w:t>3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citations according to google scholar</w:t>
      </w:r>
    </w:p>
    <w:p w14:paraId="0D9CB02B" w14:textId="77777777" w:rsidR="00243AA9" w:rsidRDefault="00243AA9" w:rsidP="009C323E">
      <w:pPr>
        <w:pStyle w:val="PlainText"/>
        <w:tabs>
          <w:tab w:val="left" w:pos="720"/>
          <w:tab w:val="left" w:pos="1440"/>
        </w:tabs>
        <w:ind w:left="1800" w:hanging="1800"/>
        <w:contextualSpacing/>
        <w:rPr>
          <w:rFonts w:ascii="Times New Roman" w:hAnsi="Times New Roman"/>
          <w:sz w:val="24"/>
          <w:szCs w:val="24"/>
          <w:shd w:val="clear" w:color="auto" w:fill="FFFFFF"/>
        </w:rPr>
      </w:pPr>
    </w:p>
    <w:p w14:paraId="2F251B2B" w14:textId="681480FF" w:rsidR="00F277B0" w:rsidRDefault="00CE6E06" w:rsidP="00F277B0">
      <w:pPr>
        <w:pStyle w:val="PlainText"/>
        <w:tabs>
          <w:tab w:val="left" w:pos="720"/>
          <w:tab w:val="left" w:pos="1440"/>
        </w:tabs>
        <w:contextualSpacing/>
        <w:rPr>
          <w:rStyle w:val="cit-doi"/>
          <w:rFonts w:ascii="Times New Roman" w:hAnsi="Times New Roman"/>
          <w:iCs/>
          <w:sz w:val="24"/>
          <w:szCs w:val="24"/>
        </w:rPr>
      </w:pPr>
      <w:r>
        <w:rPr>
          <w:rFonts w:ascii="Times New Roman" w:eastAsia="Batang" w:hAnsi="Times New Roman"/>
          <w:sz w:val="24"/>
          <w:szCs w:val="24"/>
          <w:lang w:eastAsia="ko-KR"/>
        </w:rPr>
        <w:t xml:space="preserve">35. </w:t>
      </w:r>
      <w:r w:rsidR="00F277B0" w:rsidRPr="00F20150">
        <w:rPr>
          <w:rFonts w:ascii="Times New Roman" w:eastAsia="Batang" w:hAnsi="Times New Roman"/>
          <w:sz w:val="24"/>
          <w:szCs w:val="24"/>
          <w:lang w:eastAsia="ko-KR"/>
        </w:rPr>
        <w:t>Gonzalez, A.L., J.D. Freilich, &amp; S.M. Chermak. 2014. How women engage homegrown</w:t>
      </w:r>
      <w:r w:rsidR="00994757">
        <w:rPr>
          <w:rFonts w:ascii="Times New Roman" w:eastAsia="Batang" w:hAnsi="Times New Roman"/>
          <w:sz w:val="24"/>
          <w:szCs w:val="24"/>
          <w:lang w:eastAsia="ko-KR"/>
        </w:rPr>
        <w:t xml:space="preserve"> </w:t>
      </w:r>
      <w:r w:rsidR="00F277B0" w:rsidRPr="00F20150">
        <w:rPr>
          <w:rFonts w:ascii="Times New Roman" w:eastAsia="Batang" w:hAnsi="Times New Roman"/>
          <w:sz w:val="24"/>
          <w:szCs w:val="24"/>
          <w:lang w:eastAsia="ko-KR"/>
        </w:rPr>
        <w:t xml:space="preserve">terrorism. </w:t>
      </w:r>
      <w:r w:rsidR="00F277B0" w:rsidRPr="00F20150">
        <w:rPr>
          <w:rFonts w:ascii="Times New Roman" w:eastAsia="Batang" w:hAnsi="Times New Roman"/>
          <w:i/>
          <w:sz w:val="24"/>
          <w:szCs w:val="24"/>
          <w:lang w:eastAsia="ko-KR"/>
        </w:rPr>
        <w:t>Feminist Criminology</w:t>
      </w:r>
      <w:r w:rsidR="00BD7CE6" w:rsidRPr="00F20150">
        <w:rPr>
          <w:rFonts w:ascii="Times New Roman" w:eastAsia="Batang" w:hAnsi="Times New Roman"/>
          <w:sz w:val="24"/>
          <w:szCs w:val="24"/>
          <w:lang w:eastAsia="ko-KR"/>
        </w:rPr>
        <w:t xml:space="preserve"> 9(4): 344-366</w:t>
      </w:r>
      <w:r w:rsidR="009C323E" w:rsidRPr="00F20150">
        <w:rPr>
          <w:rFonts w:ascii="Times New Roman" w:eastAsia="Batang" w:hAnsi="Times New Roman"/>
          <w:sz w:val="24"/>
          <w:szCs w:val="24"/>
          <w:lang w:eastAsia="ko-KR"/>
        </w:rPr>
        <w:t xml:space="preserve">. </w:t>
      </w:r>
      <w:r w:rsidR="009C323E" w:rsidRPr="00F20150">
        <w:rPr>
          <w:rFonts w:ascii="Times New Roman" w:hAnsi="Times New Roman"/>
          <w:sz w:val="24"/>
          <w:szCs w:val="24"/>
          <w:shd w:val="clear" w:color="auto" w:fill="FFFFFF"/>
        </w:rPr>
        <w:t xml:space="preserve">DOI: </w:t>
      </w:r>
      <w:r w:rsidR="009C323E" w:rsidRPr="00F20150">
        <w:rPr>
          <w:rStyle w:val="cit-doi"/>
          <w:rFonts w:ascii="Times New Roman" w:hAnsi="Times New Roman"/>
          <w:iCs/>
          <w:sz w:val="24"/>
          <w:szCs w:val="24"/>
        </w:rPr>
        <w:t>10.1177/1557085114529809</w:t>
      </w:r>
    </w:p>
    <w:p w14:paraId="610635E3" w14:textId="77777777" w:rsidR="00243AA9" w:rsidRDefault="00CE6E06" w:rsidP="00994757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34. </w:t>
      </w:r>
      <w:r w:rsidR="00354744" w:rsidRPr="00F20150">
        <w:rPr>
          <w:sz w:val="24"/>
          <w:szCs w:val="24"/>
        </w:rPr>
        <w:t xml:space="preserve">Sullivan, </w:t>
      </w:r>
      <w:r w:rsidR="00F1735B" w:rsidRPr="00F20150">
        <w:rPr>
          <w:sz w:val="24"/>
          <w:szCs w:val="24"/>
        </w:rPr>
        <w:t>B.</w:t>
      </w:r>
      <w:r w:rsidR="00354744" w:rsidRPr="00F20150">
        <w:rPr>
          <w:b/>
          <w:sz w:val="24"/>
          <w:szCs w:val="24"/>
        </w:rPr>
        <w:t>**</w:t>
      </w:r>
      <w:r w:rsidR="00354744" w:rsidRPr="00F20150">
        <w:rPr>
          <w:sz w:val="24"/>
          <w:szCs w:val="24"/>
        </w:rPr>
        <w:t xml:space="preserve"> S.M. Chermak, J.M. Wilson &amp; J.D. Freilich. 2014. The nexus between </w:t>
      </w:r>
    </w:p>
    <w:p w14:paraId="0AAD28B9" w14:textId="464E1D95" w:rsidR="009B6C17" w:rsidRPr="00994757" w:rsidRDefault="00354744" w:rsidP="00243AA9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  <w:r w:rsidRPr="00F20150">
        <w:rPr>
          <w:sz w:val="24"/>
          <w:szCs w:val="24"/>
        </w:rPr>
        <w:t xml:space="preserve">terrorism and product counterfeiting in the United States. </w:t>
      </w:r>
      <w:r w:rsidRPr="00F20150">
        <w:rPr>
          <w:i/>
          <w:sz w:val="24"/>
          <w:szCs w:val="24"/>
        </w:rPr>
        <w:t>Global Crime</w:t>
      </w:r>
      <w:r w:rsidR="00D64AC7" w:rsidRPr="00F20150">
        <w:rPr>
          <w:sz w:val="24"/>
          <w:szCs w:val="24"/>
        </w:rPr>
        <w:t xml:space="preserve"> 15(3-4): 357-378</w:t>
      </w:r>
      <w:r w:rsidR="009B6C17" w:rsidRPr="00F20150">
        <w:rPr>
          <w:sz w:val="24"/>
          <w:szCs w:val="24"/>
        </w:rPr>
        <w:t xml:space="preserve">. </w:t>
      </w:r>
      <w:r w:rsidR="00023E9E" w:rsidRPr="00F20150">
        <w:rPr>
          <w:sz w:val="24"/>
          <w:szCs w:val="24"/>
          <w:shd w:val="clear" w:color="auto" w:fill="FFFFFF"/>
        </w:rPr>
        <w:t xml:space="preserve">DOI: </w:t>
      </w:r>
    </w:p>
    <w:p w14:paraId="2FFFFA4E" w14:textId="77777777" w:rsidR="00354744" w:rsidRPr="00F20150" w:rsidRDefault="005353E3" w:rsidP="009B6C17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  <w:r w:rsidRPr="00F20150">
        <w:rPr>
          <w:sz w:val="24"/>
          <w:szCs w:val="24"/>
        </w:rPr>
        <w:t>10.1080/17440572.2014.919227</w:t>
      </w:r>
    </w:p>
    <w:p w14:paraId="37E09A30" w14:textId="77777777" w:rsidR="00541616" w:rsidRDefault="00541616" w:rsidP="001A5AF2">
      <w:pPr>
        <w:pStyle w:val="PlainText"/>
        <w:tabs>
          <w:tab w:val="left" w:pos="1440"/>
        </w:tabs>
        <w:contextualSpacing/>
        <w:rPr>
          <w:rFonts w:ascii="Times New Roman" w:hAnsi="Times New Roman"/>
          <w:sz w:val="24"/>
          <w:szCs w:val="24"/>
        </w:rPr>
      </w:pPr>
    </w:p>
    <w:p w14:paraId="3FDF69F3" w14:textId="3AD92802" w:rsidR="001A5AF2" w:rsidRDefault="00CE6E06" w:rsidP="001A5AF2">
      <w:pPr>
        <w:pStyle w:val="PlainText"/>
        <w:tabs>
          <w:tab w:val="left" w:pos="1440"/>
        </w:tabs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33. </w:t>
      </w:r>
      <w:r w:rsidR="00EB6B06" w:rsidRPr="00F20150">
        <w:rPr>
          <w:rFonts w:ascii="Times New Roman" w:hAnsi="Times New Roman"/>
          <w:sz w:val="24"/>
          <w:szCs w:val="24"/>
        </w:rPr>
        <w:t xml:space="preserve">Chermak, S.M., J.D. Freilich &amp; M. </w:t>
      </w:r>
      <w:proofErr w:type="spellStart"/>
      <w:r w:rsidR="00EB6B06" w:rsidRPr="00F20150">
        <w:rPr>
          <w:rFonts w:ascii="Times New Roman" w:hAnsi="Times New Roman"/>
          <w:sz w:val="24"/>
          <w:szCs w:val="24"/>
        </w:rPr>
        <w:t>Suttmoeller</w:t>
      </w:r>
      <w:proofErr w:type="spellEnd"/>
      <w:r w:rsidR="00EB6B06" w:rsidRPr="00F20150">
        <w:rPr>
          <w:rFonts w:ascii="Times New Roman" w:hAnsi="Times New Roman"/>
          <w:sz w:val="24"/>
          <w:szCs w:val="24"/>
        </w:rPr>
        <w:t>.</w:t>
      </w:r>
      <w:r w:rsidR="000C4C21">
        <w:rPr>
          <w:rFonts w:ascii="Times New Roman" w:hAnsi="Times New Roman"/>
          <w:sz w:val="24"/>
          <w:szCs w:val="24"/>
        </w:rPr>
        <w:t xml:space="preserve"> </w:t>
      </w:r>
      <w:r w:rsidR="00EB6B06" w:rsidRPr="00F20150">
        <w:rPr>
          <w:rFonts w:ascii="Times New Roman" w:hAnsi="Times New Roman"/>
          <w:b/>
          <w:sz w:val="24"/>
          <w:szCs w:val="24"/>
        </w:rPr>
        <w:t xml:space="preserve">** </w:t>
      </w:r>
      <w:r w:rsidR="008D222F" w:rsidRPr="00F20150">
        <w:rPr>
          <w:rFonts w:ascii="Times New Roman" w:hAnsi="Times New Roman"/>
          <w:sz w:val="24"/>
          <w:szCs w:val="24"/>
        </w:rPr>
        <w:t xml:space="preserve">2013. </w:t>
      </w:r>
      <w:r w:rsidR="00EB6B06" w:rsidRPr="00F20150">
        <w:rPr>
          <w:rFonts w:ascii="Times New Roman" w:hAnsi="Times New Roman"/>
          <w:sz w:val="24"/>
          <w:szCs w:val="24"/>
        </w:rPr>
        <w:t>The organizational dynamics of far-right hate groups in the United States: Comparing violent to no</w:t>
      </w:r>
      <w:r w:rsidR="008D222F" w:rsidRPr="00F20150">
        <w:rPr>
          <w:rFonts w:ascii="Times New Roman" w:hAnsi="Times New Roman"/>
          <w:sz w:val="24"/>
          <w:szCs w:val="24"/>
        </w:rPr>
        <w:t xml:space="preserve">n-violent </w:t>
      </w:r>
      <w:r w:rsidR="00EB6B06" w:rsidRPr="00F20150">
        <w:rPr>
          <w:rFonts w:ascii="Times New Roman" w:hAnsi="Times New Roman"/>
          <w:sz w:val="24"/>
          <w:szCs w:val="24"/>
        </w:rPr>
        <w:t xml:space="preserve">organizations. </w:t>
      </w:r>
      <w:r w:rsidR="00EB6B06" w:rsidRPr="00F20150">
        <w:rPr>
          <w:rFonts w:ascii="Times New Roman" w:hAnsi="Times New Roman"/>
          <w:i/>
          <w:sz w:val="24"/>
          <w:szCs w:val="24"/>
        </w:rPr>
        <w:t xml:space="preserve">Studies in Conflict and Terrorism </w:t>
      </w:r>
      <w:r w:rsidR="00874DF6" w:rsidRPr="00F20150">
        <w:rPr>
          <w:rFonts w:ascii="Times New Roman" w:hAnsi="Times New Roman"/>
          <w:sz w:val="24"/>
          <w:szCs w:val="24"/>
        </w:rPr>
        <w:t>36(3)</w:t>
      </w:r>
      <w:r w:rsidR="002D6DF2" w:rsidRPr="00F20150">
        <w:rPr>
          <w:rFonts w:ascii="Times New Roman" w:hAnsi="Times New Roman"/>
          <w:sz w:val="24"/>
          <w:szCs w:val="24"/>
        </w:rPr>
        <w:t xml:space="preserve">: </w:t>
      </w:r>
      <w:r w:rsidR="00E47544" w:rsidRPr="00F20150">
        <w:rPr>
          <w:rFonts w:ascii="Times New Roman" w:hAnsi="Times New Roman"/>
          <w:sz w:val="24"/>
          <w:szCs w:val="24"/>
        </w:rPr>
        <w:t>193-218</w:t>
      </w:r>
      <w:r w:rsidR="009B6C17" w:rsidRPr="00F20150">
        <w:rPr>
          <w:rFonts w:ascii="Times New Roman" w:hAnsi="Times New Roman"/>
          <w:sz w:val="24"/>
          <w:szCs w:val="24"/>
        </w:rPr>
        <w:t xml:space="preserve">. DOI: </w:t>
      </w:r>
      <w:r w:rsidR="005353E3" w:rsidRPr="00F20150">
        <w:rPr>
          <w:rFonts w:ascii="Times New Roman" w:hAnsi="Times New Roman"/>
          <w:sz w:val="24"/>
          <w:szCs w:val="24"/>
        </w:rPr>
        <w:t>10.1080/1057610X.2013.755912</w:t>
      </w:r>
    </w:p>
    <w:p w14:paraId="38B5C450" w14:textId="77777777" w:rsidR="001A5AF2" w:rsidRDefault="001A5AF2" w:rsidP="001A5AF2">
      <w:pPr>
        <w:pStyle w:val="PlainText"/>
        <w:tabs>
          <w:tab w:val="left" w:pos="1440"/>
        </w:tabs>
        <w:contextualSpacing/>
        <w:rPr>
          <w:rFonts w:ascii="Times New Roman" w:hAnsi="Times New Roman"/>
          <w:sz w:val="24"/>
          <w:szCs w:val="24"/>
        </w:rPr>
      </w:pPr>
    </w:p>
    <w:p w14:paraId="028F5E8F" w14:textId="7BD23365" w:rsidR="005F0A09" w:rsidRPr="002251F9" w:rsidRDefault="001A5AF2" w:rsidP="002251F9">
      <w:pPr>
        <w:numPr>
          <w:ilvl w:val="0"/>
          <w:numId w:val="25"/>
        </w:numPr>
        <w:rPr>
          <w:sz w:val="24"/>
          <w:szCs w:val="24"/>
        </w:rPr>
      </w:pPr>
      <w:r w:rsidRPr="002251F9">
        <w:rPr>
          <w:sz w:val="24"/>
          <w:szCs w:val="24"/>
        </w:rPr>
        <w:t>1</w:t>
      </w:r>
      <w:r w:rsidR="00806A43" w:rsidRPr="002251F9">
        <w:rPr>
          <w:sz w:val="24"/>
          <w:szCs w:val="24"/>
        </w:rPr>
        <w:t>7</w:t>
      </w:r>
      <w:r w:rsidR="009238D8">
        <w:rPr>
          <w:sz w:val="24"/>
          <w:szCs w:val="24"/>
        </w:rPr>
        <w:t>2</w:t>
      </w:r>
      <w:r w:rsidR="00AF707F" w:rsidRPr="002251F9">
        <w:rPr>
          <w:sz w:val="24"/>
          <w:szCs w:val="24"/>
        </w:rPr>
        <w:t xml:space="preserve"> </w:t>
      </w:r>
      <w:r w:rsidRPr="002251F9">
        <w:rPr>
          <w:sz w:val="24"/>
          <w:szCs w:val="24"/>
        </w:rPr>
        <w:t>citations according to google scholar</w:t>
      </w:r>
      <w:r w:rsidR="005F0A09" w:rsidRPr="002251F9">
        <w:rPr>
          <w:sz w:val="24"/>
          <w:szCs w:val="24"/>
        </w:rPr>
        <w:t xml:space="preserve"> </w:t>
      </w:r>
    </w:p>
    <w:p w14:paraId="14EE3A3B" w14:textId="77777777" w:rsidR="005F3971" w:rsidRPr="00F20150" w:rsidRDefault="005F3971" w:rsidP="008D222F">
      <w:pPr>
        <w:pStyle w:val="PlainText"/>
        <w:tabs>
          <w:tab w:val="left" w:pos="72"/>
          <w:tab w:val="left" w:pos="1440"/>
        </w:tabs>
        <w:ind w:left="1800" w:hanging="1800"/>
        <w:contextualSpacing/>
        <w:rPr>
          <w:rFonts w:ascii="Times New Roman" w:hAnsi="Times New Roman"/>
          <w:sz w:val="24"/>
          <w:szCs w:val="24"/>
        </w:rPr>
      </w:pPr>
    </w:p>
    <w:p w14:paraId="6992E364" w14:textId="7E740D10" w:rsidR="007E155B" w:rsidRDefault="00CE6E06" w:rsidP="007E155B">
      <w:pPr>
        <w:pStyle w:val="PlainText"/>
        <w:tabs>
          <w:tab w:val="left" w:pos="72"/>
          <w:tab w:val="left" w:pos="1440"/>
        </w:tabs>
        <w:ind w:left="1800" w:hanging="1800"/>
        <w:contextualSpacing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32. </w:t>
      </w:r>
      <w:r w:rsidR="009F391E" w:rsidRPr="00F20150">
        <w:rPr>
          <w:rFonts w:ascii="Times New Roman" w:hAnsi="Times New Roman"/>
          <w:sz w:val="24"/>
          <w:szCs w:val="24"/>
        </w:rPr>
        <w:t xml:space="preserve">Freilich, J.D. &amp; S.M. Chermak. </w:t>
      </w:r>
      <w:r w:rsidR="008D222F" w:rsidRPr="00F20150">
        <w:rPr>
          <w:rFonts w:ascii="Times New Roman" w:hAnsi="Times New Roman"/>
          <w:sz w:val="24"/>
          <w:szCs w:val="24"/>
        </w:rPr>
        <w:t xml:space="preserve">2013. </w:t>
      </w:r>
      <w:r w:rsidR="009F391E" w:rsidRPr="00F20150">
        <w:rPr>
          <w:rFonts w:ascii="Times New Roman" w:hAnsi="Times New Roman"/>
          <w:i/>
          <w:sz w:val="24"/>
          <w:szCs w:val="24"/>
        </w:rPr>
        <w:t>Hate crimes</w:t>
      </w:r>
      <w:r w:rsidR="009F391E" w:rsidRPr="00F20150">
        <w:rPr>
          <w:rFonts w:ascii="Times New Roman" w:hAnsi="Times New Roman"/>
          <w:sz w:val="24"/>
          <w:szCs w:val="24"/>
        </w:rPr>
        <w:t xml:space="preserve">. </w:t>
      </w:r>
      <w:bookmarkStart w:id="17" w:name="_Hlk190273780"/>
      <w:r w:rsidR="009F391E" w:rsidRPr="00F20150">
        <w:rPr>
          <w:rFonts w:ascii="Times New Roman" w:hAnsi="Times New Roman"/>
          <w:i/>
          <w:sz w:val="24"/>
          <w:szCs w:val="24"/>
        </w:rPr>
        <w:t xml:space="preserve">Problem-Oriented Guides for </w:t>
      </w:r>
      <w:r w:rsidR="008D222F" w:rsidRPr="00F20150">
        <w:rPr>
          <w:rFonts w:ascii="Times New Roman" w:hAnsi="Times New Roman"/>
          <w:i/>
          <w:sz w:val="24"/>
          <w:szCs w:val="24"/>
        </w:rPr>
        <w:t xml:space="preserve">Police,  </w:t>
      </w:r>
    </w:p>
    <w:p w14:paraId="38E99900" w14:textId="378AF983" w:rsidR="008D222F" w:rsidRPr="007E155B" w:rsidRDefault="009F391E" w:rsidP="007E155B">
      <w:pPr>
        <w:pStyle w:val="PlainText"/>
        <w:tabs>
          <w:tab w:val="left" w:pos="72"/>
          <w:tab w:val="left" w:pos="1440"/>
        </w:tabs>
        <w:ind w:left="1800" w:hanging="1800"/>
        <w:contextualSpacing/>
        <w:rPr>
          <w:rFonts w:ascii="Times New Roman" w:hAnsi="Times New Roman"/>
          <w:i/>
          <w:sz w:val="24"/>
          <w:szCs w:val="24"/>
        </w:rPr>
      </w:pPr>
      <w:r w:rsidRPr="00F20150">
        <w:rPr>
          <w:rFonts w:ascii="Times New Roman" w:hAnsi="Times New Roman"/>
          <w:i/>
          <w:sz w:val="24"/>
          <w:szCs w:val="24"/>
        </w:rPr>
        <w:t xml:space="preserve">Problem-Specific Guides Series, No. </w:t>
      </w:r>
      <w:bookmarkEnd w:id="17"/>
      <w:r w:rsidRPr="00F20150">
        <w:rPr>
          <w:rFonts w:ascii="Times New Roman" w:hAnsi="Times New Roman"/>
          <w:i/>
          <w:sz w:val="24"/>
          <w:szCs w:val="24"/>
        </w:rPr>
        <w:t>72</w:t>
      </w:r>
      <w:r w:rsidRPr="00F20150">
        <w:rPr>
          <w:rFonts w:ascii="Times New Roman" w:hAnsi="Times New Roman"/>
          <w:sz w:val="24"/>
          <w:szCs w:val="24"/>
        </w:rPr>
        <w:t xml:space="preserve">. </w:t>
      </w:r>
      <w:bookmarkStart w:id="18" w:name="_Hlk190273727"/>
      <w:r w:rsidRPr="00F20150">
        <w:rPr>
          <w:rFonts w:ascii="Times New Roman" w:hAnsi="Times New Roman"/>
          <w:sz w:val="24"/>
          <w:szCs w:val="24"/>
        </w:rPr>
        <w:t xml:space="preserve">Office of Community Oriented </w:t>
      </w:r>
      <w:r w:rsidR="008D222F" w:rsidRPr="00F20150">
        <w:rPr>
          <w:rFonts w:ascii="Times New Roman" w:hAnsi="Times New Roman"/>
          <w:sz w:val="24"/>
          <w:szCs w:val="24"/>
        </w:rPr>
        <w:t xml:space="preserve">Policing Service. </w:t>
      </w:r>
    </w:p>
    <w:p w14:paraId="749F68EB" w14:textId="77777777" w:rsidR="005353E3" w:rsidRPr="00F20150" w:rsidRDefault="009F391E" w:rsidP="008D222F">
      <w:pPr>
        <w:pStyle w:val="PlainText"/>
        <w:tabs>
          <w:tab w:val="left" w:pos="72"/>
          <w:tab w:val="left" w:pos="1440"/>
        </w:tabs>
        <w:ind w:left="1800" w:hanging="1800"/>
        <w:contextualSpacing/>
        <w:rPr>
          <w:rFonts w:ascii="Times New Roman" w:hAnsi="Times New Roman"/>
          <w:sz w:val="24"/>
          <w:szCs w:val="24"/>
        </w:rPr>
      </w:pPr>
      <w:r w:rsidRPr="00F20150">
        <w:rPr>
          <w:rFonts w:ascii="Times New Roman" w:hAnsi="Times New Roman"/>
          <w:sz w:val="24"/>
          <w:szCs w:val="24"/>
        </w:rPr>
        <w:t>Washington, DC: US Department of Justice</w:t>
      </w:r>
      <w:r w:rsidR="005353E3" w:rsidRPr="00F20150">
        <w:rPr>
          <w:rFonts w:ascii="Times New Roman" w:hAnsi="Times New Roman"/>
          <w:sz w:val="24"/>
          <w:szCs w:val="24"/>
        </w:rPr>
        <w:t xml:space="preserve">. Available Online: </w:t>
      </w:r>
    </w:p>
    <w:bookmarkEnd w:id="18"/>
    <w:p w14:paraId="7985A164" w14:textId="72D29B04" w:rsidR="009F391E" w:rsidRPr="00BE5C08" w:rsidRDefault="005353E3" w:rsidP="00BE5C08">
      <w:pPr>
        <w:pStyle w:val="PlainText"/>
        <w:tabs>
          <w:tab w:val="left" w:pos="72"/>
          <w:tab w:val="left" w:pos="1440"/>
        </w:tabs>
        <w:contextualSpacing/>
        <w:rPr>
          <w:rFonts w:ascii="Times New Roman" w:hAnsi="Times New Roman"/>
          <w:sz w:val="24"/>
          <w:szCs w:val="24"/>
        </w:rPr>
      </w:pPr>
      <w:r w:rsidRPr="00F20150">
        <w:rPr>
          <w:rFonts w:ascii="Times New Roman" w:hAnsi="Times New Roman"/>
          <w:sz w:val="24"/>
          <w:szCs w:val="24"/>
        </w:rPr>
        <w:t>http://www.popcenter.org/problems/hate_crimes/print/</w:t>
      </w:r>
      <w:r w:rsidR="00070AA9" w:rsidRPr="00BE5C08">
        <w:rPr>
          <w:rFonts w:ascii="Times New Roman" w:hAnsi="Times New Roman"/>
          <w:sz w:val="24"/>
          <w:szCs w:val="24"/>
        </w:rPr>
        <w:t xml:space="preserve"> </w:t>
      </w:r>
      <w:r w:rsidR="00B8445D" w:rsidRPr="00BE5C08">
        <w:rPr>
          <w:rFonts w:ascii="Times New Roman" w:hAnsi="Times New Roman"/>
          <w:sz w:val="24"/>
          <w:szCs w:val="24"/>
        </w:rPr>
        <w:t>(peer reviewed policing guide</w:t>
      </w:r>
      <w:r w:rsidR="00BE5C08" w:rsidRPr="00BE5C08">
        <w:rPr>
          <w:rFonts w:ascii="Times New Roman" w:hAnsi="Times New Roman"/>
          <w:sz w:val="24"/>
          <w:szCs w:val="24"/>
        </w:rPr>
        <w:t>;</w:t>
      </w:r>
      <w:r w:rsidR="00210362">
        <w:rPr>
          <w:rFonts w:ascii="Times New Roman" w:hAnsi="Times New Roman"/>
          <w:sz w:val="24"/>
          <w:szCs w:val="24"/>
        </w:rPr>
        <w:t xml:space="preserve"> </w:t>
      </w:r>
      <w:r w:rsidR="00BE5C08" w:rsidRPr="00BE5C08">
        <w:rPr>
          <w:rFonts w:ascii="Times New Roman" w:hAnsi="Times New Roman"/>
          <w:sz w:val="24"/>
          <w:szCs w:val="24"/>
        </w:rPr>
        <w:t xml:space="preserve">continuing series publication) </w:t>
      </w:r>
    </w:p>
    <w:p w14:paraId="07B4F4DC" w14:textId="77777777" w:rsidR="00C240F5" w:rsidRDefault="00C240F5" w:rsidP="00912DE3">
      <w:pPr>
        <w:ind w:left="1800" w:hanging="1800"/>
        <w:rPr>
          <w:rFonts w:eastAsia="Batang"/>
          <w:sz w:val="24"/>
          <w:szCs w:val="24"/>
          <w:lang w:eastAsia="ko-KR"/>
        </w:rPr>
      </w:pPr>
    </w:p>
    <w:p w14:paraId="4D1A411D" w14:textId="324FFEAF" w:rsidR="0054019D" w:rsidRPr="00F20150" w:rsidRDefault="00CE6E06" w:rsidP="00912DE3">
      <w:pPr>
        <w:ind w:left="1800" w:hanging="1800"/>
        <w:rPr>
          <w:sz w:val="24"/>
          <w:szCs w:val="24"/>
        </w:rPr>
      </w:pPr>
      <w:r>
        <w:rPr>
          <w:rFonts w:eastAsia="Batang"/>
          <w:sz w:val="24"/>
          <w:szCs w:val="24"/>
          <w:lang w:eastAsia="ko-KR"/>
        </w:rPr>
        <w:t xml:space="preserve">31. </w:t>
      </w:r>
      <w:r w:rsidR="00F321F1" w:rsidRPr="00F20150">
        <w:rPr>
          <w:rFonts w:eastAsia="Batang"/>
          <w:sz w:val="24"/>
          <w:szCs w:val="24"/>
          <w:lang w:eastAsia="ko-KR"/>
        </w:rPr>
        <w:t xml:space="preserve">Gruenewald, J.A., S.M. Chermak &amp; J.D. Freilich. </w:t>
      </w:r>
      <w:r w:rsidR="008D222F" w:rsidRPr="00F20150">
        <w:rPr>
          <w:rFonts w:eastAsia="Batang"/>
          <w:sz w:val="24"/>
          <w:szCs w:val="24"/>
          <w:lang w:eastAsia="ko-KR"/>
        </w:rPr>
        <w:t xml:space="preserve">2013. </w:t>
      </w:r>
      <w:r w:rsidR="006633C6" w:rsidRPr="00F20150">
        <w:rPr>
          <w:sz w:val="24"/>
          <w:szCs w:val="24"/>
        </w:rPr>
        <w:t xml:space="preserve">Distinguishing “Loner” attacks </w:t>
      </w:r>
      <w:r w:rsidR="0054019D" w:rsidRPr="00F20150">
        <w:rPr>
          <w:sz w:val="24"/>
          <w:szCs w:val="24"/>
        </w:rPr>
        <w:t>f</w:t>
      </w:r>
      <w:r w:rsidR="00F321F1" w:rsidRPr="00F20150">
        <w:rPr>
          <w:sz w:val="24"/>
          <w:szCs w:val="24"/>
        </w:rPr>
        <w:t>rom</w:t>
      </w:r>
      <w:r w:rsidR="00912DE3" w:rsidRPr="00F20150">
        <w:rPr>
          <w:sz w:val="24"/>
          <w:szCs w:val="24"/>
        </w:rPr>
        <w:t xml:space="preserve"> </w:t>
      </w:r>
    </w:p>
    <w:p w14:paraId="0340E063" w14:textId="43B59E25" w:rsidR="0054019D" w:rsidRPr="00F20150" w:rsidRDefault="00F321F1" w:rsidP="00912DE3">
      <w:pPr>
        <w:ind w:left="1800" w:hanging="1800"/>
        <w:rPr>
          <w:sz w:val="24"/>
          <w:szCs w:val="24"/>
        </w:rPr>
      </w:pPr>
      <w:r w:rsidRPr="00F20150">
        <w:rPr>
          <w:sz w:val="24"/>
          <w:szCs w:val="24"/>
        </w:rPr>
        <w:t xml:space="preserve">other domestic extremist violence: A comparison of far-right </w:t>
      </w:r>
      <w:r w:rsidR="008D222F" w:rsidRPr="00F20150">
        <w:rPr>
          <w:sz w:val="24"/>
          <w:szCs w:val="24"/>
        </w:rPr>
        <w:t xml:space="preserve">homicide </w:t>
      </w:r>
      <w:r w:rsidRPr="00F20150">
        <w:rPr>
          <w:sz w:val="24"/>
          <w:szCs w:val="24"/>
        </w:rPr>
        <w:t xml:space="preserve">incident and offender </w:t>
      </w:r>
    </w:p>
    <w:p w14:paraId="6AECEA30" w14:textId="77777777" w:rsidR="00F321F1" w:rsidRDefault="00F321F1" w:rsidP="009B6C17">
      <w:pPr>
        <w:ind w:left="1800" w:hanging="1800"/>
        <w:rPr>
          <w:sz w:val="24"/>
          <w:szCs w:val="24"/>
        </w:rPr>
      </w:pPr>
      <w:r w:rsidRPr="00F20150">
        <w:rPr>
          <w:sz w:val="24"/>
          <w:szCs w:val="24"/>
        </w:rPr>
        <w:t xml:space="preserve">characteristics. </w:t>
      </w:r>
      <w:r w:rsidRPr="00F20150">
        <w:rPr>
          <w:i/>
          <w:sz w:val="24"/>
          <w:szCs w:val="24"/>
        </w:rPr>
        <w:t>Criminology and Public Policy</w:t>
      </w:r>
      <w:r w:rsidR="00F822C7" w:rsidRPr="00F20150">
        <w:rPr>
          <w:sz w:val="24"/>
          <w:szCs w:val="24"/>
        </w:rPr>
        <w:t xml:space="preserve"> 12(1)</w:t>
      </w:r>
      <w:r w:rsidR="002D6DF2" w:rsidRPr="00F20150">
        <w:rPr>
          <w:sz w:val="24"/>
          <w:szCs w:val="24"/>
        </w:rPr>
        <w:t xml:space="preserve">: </w:t>
      </w:r>
      <w:r w:rsidR="003E39FA" w:rsidRPr="00F20150">
        <w:rPr>
          <w:sz w:val="24"/>
          <w:szCs w:val="24"/>
        </w:rPr>
        <w:t>65-91</w:t>
      </w:r>
      <w:r w:rsidR="005353E3" w:rsidRPr="00F20150">
        <w:rPr>
          <w:sz w:val="24"/>
          <w:szCs w:val="24"/>
        </w:rPr>
        <w:t xml:space="preserve">. </w:t>
      </w:r>
      <w:r w:rsidR="002D6DF2" w:rsidRPr="00F20150">
        <w:rPr>
          <w:sz w:val="24"/>
          <w:szCs w:val="24"/>
        </w:rPr>
        <w:t xml:space="preserve"> </w:t>
      </w:r>
      <w:r w:rsidR="005353E3" w:rsidRPr="00F20150">
        <w:rPr>
          <w:sz w:val="24"/>
          <w:szCs w:val="24"/>
          <w:shd w:val="clear" w:color="auto" w:fill="FFFFFF"/>
        </w:rPr>
        <w:t xml:space="preserve">DOI: </w:t>
      </w:r>
      <w:r w:rsidR="00F3695A" w:rsidRPr="00F20150">
        <w:rPr>
          <w:sz w:val="24"/>
          <w:szCs w:val="24"/>
        </w:rPr>
        <w:t>10.1111/1745-9133.12008</w:t>
      </w:r>
    </w:p>
    <w:p w14:paraId="1A1E18C8" w14:textId="77777777" w:rsidR="00832C2E" w:rsidRDefault="00832C2E" w:rsidP="009B6C17">
      <w:pPr>
        <w:ind w:left="1800" w:hanging="1800"/>
        <w:rPr>
          <w:sz w:val="24"/>
          <w:szCs w:val="24"/>
        </w:rPr>
      </w:pPr>
    </w:p>
    <w:p w14:paraId="719B50B3" w14:textId="0DD134BC" w:rsidR="00832C2E" w:rsidRPr="00F20150" w:rsidRDefault="00B47CD3" w:rsidP="00832C2E">
      <w:pPr>
        <w:numPr>
          <w:ilvl w:val="0"/>
          <w:numId w:val="25"/>
        </w:numPr>
        <w:rPr>
          <w:sz w:val="24"/>
          <w:szCs w:val="24"/>
          <w:shd w:val="clear" w:color="auto" w:fill="FFFFFF"/>
        </w:rPr>
      </w:pPr>
      <w:r>
        <w:rPr>
          <w:sz w:val="24"/>
          <w:szCs w:val="24"/>
          <w:shd w:val="clear" w:color="auto" w:fill="FFFFFF"/>
        </w:rPr>
        <w:t>4</w:t>
      </w:r>
      <w:r w:rsidR="00D26E0D">
        <w:rPr>
          <w:sz w:val="24"/>
          <w:szCs w:val="24"/>
          <w:shd w:val="clear" w:color="auto" w:fill="FFFFFF"/>
        </w:rPr>
        <w:t>10</w:t>
      </w:r>
      <w:r w:rsidR="00243AA9">
        <w:rPr>
          <w:sz w:val="24"/>
          <w:szCs w:val="24"/>
          <w:shd w:val="clear" w:color="auto" w:fill="FFFFFF"/>
        </w:rPr>
        <w:t xml:space="preserve"> citations according to google scholar </w:t>
      </w:r>
    </w:p>
    <w:p w14:paraId="065B81CE" w14:textId="77777777" w:rsidR="00A74D7A" w:rsidRDefault="00A74D7A" w:rsidP="00636B86">
      <w:pPr>
        <w:ind w:left="1800" w:hanging="1800"/>
        <w:rPr>
          <w:sz w:val="24"/>
          <w:szCs w:val="24"/>
        </w:rPr>
      </w:pPr>
    </w:p>
    <w:p w14:paraId="613F7D94" w14:textId="1FB4204B" w:rsidR="0054019D" w:rsidRPr="00F20150" w:rsidRDefault="00CE6E06" w:rsidP="00636B86">
      <w:pPr>
        <w:ind w:left="1800" w:hanging="1800"/>
        <w:rPr>
          <w:sz w:val="24"/>
          <w:szCs w:val="24"/>
        </w:rPr>
      </w:pPr>
      <w:r>
        <w:rPr>
          <w:sz w:val="24"/>
          <w:szCs w:val="24"/>
        </w:rPr>
        <w:t xml:space="preserve">30. </w:t>
      </w:r>
      <w:r w:rsidR="00636B86" w:rsidRPr="00F20150">
        <w:rPr>
          <w:sz w:val="24"/>
          <w:szCs w:val="24"/>
        </w:rPr>
        <w:t xml:space="preserve">Gruenewald, J., S.M. Chermak &amp; J.D. Freilich. 2013. </w:t>
      </w:r>
      <w:r w:rsidR="00E13B1A">
        <w:rPr>
          <w:sz w:val="24"/>
          <w:szCs w:val="24"/>
        </w:rPr>
        <w:t>Fa</w:t>
      </w:r>
      <w:r w:rsidR="00636B86" w:rsidRPr="00F20150">
        <w:rPr>
          <w:sz w:val="24"/>
          <w:szCs w:val="24"/>
        </w:rPr>
        <w:t xml:space="preserve">r-right </w:t>
      </w:r>
      <w:r w:rsidR="00E13B1A">
        <w:rPr>
          <w:sz w:val="24"/>
          <w:szCs w:val="24"/>
        </w:rPr>
        <w:t>lone wolf homicides in</w:t>
      </w:r>
      <w:r w:rsidR="00636B86" w:rsidRPr="00F20150">
        <w:rPr>
          <w:sz w:val="24"/>
          <w:szCs w:val="24"/>
        </w:rPr>
        <w:t xml:space="preserve"> </w:t>
      </w:r>
    </w:p>
    <w:p w14:paraId="5BC18D00" w14:textId="77777777" w:rsidR="009B6C17" w:rsidRPr="00F20150" w:rsidRDefault="00636B86" w:rsidP="009D00F5">
      <w:pPr>
        <w:ind w:left="1800" w:hanging="1800"/>
        <w:rPr>
          <w:sz w:val="24"/>
          <w:szCs w:val="24"/>
          <w:shd w:val="clear" w:color="auto" w:fill="FFFFFF"/>
        </w:rPr>
      </w:pPr>
      <w:r w:rsidRPr="00F20150">
        <w:rPr>
          <w:sz w:val="24"/>
          <w:szCs w:val="24"/>
        </w:rPr>
        <w:t>the United States</w:t>
      </w:r>
      <w:r w:rsidRPr="00F20150">
        <w:rPr>
          <w:i/>
          <w:sz w:val="24"/>
          <w:szCs w:val="24"/>
        </w:rPr>
        <w:t>. Studies in Conflict and Terrorism</w:t>
      </w:r>
      <w:r w:rsidR="00E304C7" w:rsidRPr="00F20150">
        <w:rPr>
          <w:sz w:val="24"/>
          <w:szCs w:val="24"/>
        </w:rPr>
        <w:t xml:space="preserve"> 36(12):</w:t>
      </w:r>
      <w:r w:rsidR="007358D9" w:rsidRPr="00F20150">
        <w:rPr>
          <w:sz w:val="24"/>
          <w:szCs w:val="24"/>
        </w:rPr>
        <w:t xml:space="preserve"> 1005-1024</w:t>
      </w:r>
      <w:r w:rsidR="00F3695A" w:rsidRPr="00F20150">
        <w:rPr>
          <w:sz w:val="24"/>
          <w:szCs w:val="24"/>
        </w:rPr>
        <w:t xml:space="preserve">. </w:t>
      </w:r>
      <w:r w:rsidR="00F3695A" w:rsidRPr="00F20150">
        <w:rPr>
          <w:sz w:val="24"/>
          <w:szCs w:val="24"/>
          <w:shd w:val="clear" w:color="auto" w:fill="FFFFFF"/>
        </w:rPr>
        <w:t xml:space="preserve">DOI: </w:t>
      </w:r>
    </w:p>
    <w:p w14:paraId="2B4B2AF8" w14:textId="77777777" w:rsidR="00636B86" w:rsidRPr="00F20150" w:rsidRDefault="009D00F5" w:rsidP="009D00F5">
      <w:pPr>
        <w:ind w:left="1800" w:hanging="1800"/>
        <w:rPr>
          <w:sz w:val="24"/>
          <w:szCs w:val="24"/>
          <w:shd w:val="clear" w:color="auto" w:fill="FFFFFF"/>
        </w:rPr>
      </w:pPr>
      <w:r w:rsidRPr="00F20150">
        <w:rPr>
          <w:sz w:val="24"/>
          <w:szCs w:val="24"/>
        </w:rPr>
        <w:t>10.1080/1057610X.2013.842123</w:t>
      </w:r>
    </w:p>
    <w:p w14:paraId="015AE798" w14:textId="77777777" w:rsidR="00A403EA" w:rsidRDefault="00A403EA" w:rsidP="0068620E">
      <w:pPr>
        <w:pStyle w:val="PlainText"/>
        <w:ind w:left="1800" w:hanging="1800"/>
        <w:contextualSpacing/>
        <w:rPr>
          <w:rFonts w:ascii="Times New Roman" w:hAnsi="Times New Roman"/>
          <w:sz w:val="24"/>
          <w:szCs w:val="24"/>
        </w:rPr>
      </w:pPr>
    </w:p>
    <w:p w14:paraId="51A49C33" w14:textId="30FF0DE5" w:rsidR="00CD61B6" w:rsidRDefault="00CD61B6" w:rsidP="00CD61B6">
      <w:pPr>
        <w:pStyle w:val="PlainText"/>
        <w:numPr>
          <w:ilvl w:val="0"/>
          <w:numId w:val="25"/>
        </w:numPr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14</w:t>
      </w:r>
      <w:r w:rsidR="009238D8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 xml:space="preserve"> citations according to google scholar</w:t>
      </w:r>
    </w:p>
    <w:p w14:paraId="04574B0B" w14:textId="77777777" w:rsidR="00CD61B6" w:rsidRDefault="00CD61B6" w:rsidP="0068620E">
      <w:pPr>
        <w:pStyle w:val="PlainText"/>
        <w:ind w:left="1800" w:hanging="1800"/>
        <w:contextualSpacing/>
        <w:rPr>
          <w:rFonts w:ascii="Times New Roman" w:hAnsi="Times New Roman"/>
          <w:sz w:val="24"/>
          <w:szCs w:val="24"/>
        </w:rPr>
      </w:pPr>
    </w:p>
    <w:p w14:paraId="36A9437A" w14:textId="717220DD" w:rsidR="0054019D" w:rsidRPr="00F20150" w:rsidRDefault="00CE6E06" w:rsidP="008D222F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  <w:r>
        <w:rPr>
          <w:sz w:val="24"/>
          <w:szCs w:val="24"/>
        </w:rPr>
        <w:t xml:space="preserve">29. </w:t>
      </w:r>
      <w:proofErr w:type="spellStart"/>
      <w:r w:rsidR="00A77F25" w:rsidRPr="00F20150">
        <w:rPr>
          <w:sz w:val="24"/>
          <w:szCs w:val="24"/>
        </w:rPr>
        <w:t>Suttmoeller</w:t>
      </w:r>
      <w:proofErr w:type="spellEnd"/>
      <w:r w:rsidR="00A77F25" w:rsidRPr="00F20150">
        <w:rPr>
          <w:sz w:val="24"/>
          <w:szCs w:val="24"/>
        </w:rPr>
        <w:t>, M.,</w:t>
      </w:r>
      <w:r w:rsidR="000C4C21">
        <w:rPr>
          <w:sz w:val="24"/>
          <w:szCs w:val="24"/>
        </w:rPr>
        <w:t xml:space="preserve"> </w:t>
      </w:r>
      <w:r w:rsidR="00A77F25" w:rsidRPr="00F20150">
        <w:rPr>
          <w:b/>
          <w:sz w:val="24"/>
          <w:szCs w:val="24"/>
        </w:rPr>
        <w:t>**</w:t>
      </w:r>
      <w:r w:rsidR="00A77F25" w:rsidRPr="00F20150">
        <w:rPr>
          <w:sz w:val="24"/>
          <w:szCs w:val="24"/>
        </w:rPr>
        <w:t xml:space="preserve"> J. Gruenewald, S.M. Chermak &amp; J.D. Freilich. </w:t>
      </w:r>
      <w:r w:rsidR="008D222F" w:rsidRPr="00F20150">
        <w:rPr>
          <w:sz w:val="24"/>
          <w:szCs w:val="24"/>
        </w:rPr>
        <w:t xml:space="preserve">2013. </w:t>
      </w:r>
      <w:r w:rsidR="00A77F25" w:rsidRPr="00F20150">
        <w:rPr>
          <w:sz w:val="24"/>
          <w:szCs w:val="24"/>
        </w:rPr>
        <w:t xml:space="preserve">Killed in the line of </w:t>
      </w:r>
    </w:p>
    <w:p w14:paraId="168E732B" w14:textId="77777777" w:rsidR="008D222F" w:rsidRPr="00F20150" w:rsidRDefault="00A77F25" w:rsidP="008D222F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  <w:r w:rsidRPr="00F20150">
        <w:rPr>
          <w:sz w:val="24"/>
          <w:szCs w:val="24"/>
        </w:rPr>
        <w:t xml:space="preserve">duty: Comparing police homicides committed by far-right extremists to all police homicides. </w:t>
      </w:r>
    </w:p>
    <w:p w14:paraId="71E4F5E9" w14:textId="77777777" w:rsidR="00A77F25" w:rsidRPr="00F20150" w:rsidRDefault="00A77F25" w:rsidP="009D00F5">
      <w:pPr>
        <w:ind w:left="1800" w:hanging="1800"/>
        <w:rPr>
          <w:sz w:val="24"/>
          <w:szCs w:val="24"/>
        </w:rPr>
      </w:pPr>
      <w:r w:rsidRPr="00F20150">
        <w:rPr>
          <w:i/>
          <w:sz w:val="24"/>
          <w:szCs w:val="24"/>
        </w:rPr>
        <w:t>Law Enforcement Executive Forum</w:t>
      </w:r>
      <w:r w:rsidR="009F391E" w:rsidRPr="00F20150">
        <w:rPr>
          <w:sz w:val="24"/>
          <w:szCs w:val="24"/>
        </w:rPr>
        <w:t xml:space="preserve"> 13(1): 45-</w:t>
      </w:r>
      <w:r w:rsidRPr="00F20150">
        <w:rPr>
          <w:sz w:val="24"/>
          <w:szCs w:val="24"/>
        </w:rPr>
        <w:t>64</w:t>
      </w:r>
      <w:r w:rsidR="009D00F5" w:rsidRPr="00F20150">
        <w:rPr>
          <w:sz w:val="24"/>
          <w:szCs w:val="24"/>
        </w:rPr>
        <w:t xml:space="preserve">. </w:t>
      </w:r>
      <w:r w:rsidRPr="00F20150">
        <w:rPr>
          <w:sz w:val="24"/>
          <w:szCs w:val="24"/>
        </w:rPr>
        <w:t xml:space="preserve"> </w:t>
      </w:r>
    </w:p>
    <w:p w14:paraId="513BB3F5" w14:textId="77777777" w:rsidR="009542B6" w:rsidRDefault="009542B6" w:rsidP="00C46CF7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</w:p>
    <w:p w14:paraId="5D5181E8" w14:textId="77777777" w:rsidR="00CE6E06" w:rsidRDefault="00CE6E06" w:rsidP="007E155B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  <w:r>
        <w:rPr>
          <w:sz w:val="24"/>
          <w:szCs w:val="24"/>
        </w:rPr>
        <w:t xml:space="preserve">28. </w:t>
      </w:r>
      <w:r w:rsidR="00807D6A" w:rsidRPr="00F20150">
        <w:rPr>
          <w:sz w:val="24"/>
          <w:szCs w:val="24"/>
        </w:rPr>
        <w:t>Caspi, D.J.,</w:t>
      </w:r>
      <w:r w:rsidR="000C4C21">
        <w:rPr>
          <w:sz w:val="24"/>
          <w:szCs w:val="24"/>
        </w:rPr>
        <w:t xml:space="preserve"> </w:t>
      </w:r>
      <w:r w:rsidR="00A77305" w:rsidRPr="00F20150">
        <w:rPr>
          <w:b/>
          <w:sz w:val="24"/>
          <w:szCs w:val="24"/>
        </w:rPr>
        <w:t>**</w:t>
      </w:r>
      <w:r w:rsidR="00807D6A" w:rsidRPr="00F20150">
        <w:rPr>
          <w:sz w:val="24"/>
          <w:szCs w:val="24"/>
        </w:rPr>
        <w:t xml:space="preserve"> J.D. Freilich &amp; S.M. Chermak. </w:t>
      </w:r>
      <w:r w:rsidR="008D222F" w:rsidRPr="00F20150">
        <w:rPr>
          <w:sz w:val="24"/>
          <w:szCs w:val="24"/>
        </w:rPr>
        <w:t xml:space="preserve">2012. </w:t>
      </w:r>
      <w:r w:rsidR="006633C6" w:rsidRPr="00F20150">
        <w:rPr>
          <w:sz w:val="24"/>
          <w:szCs w:val="24"/>
        </w:rPr>
        <w:t>Worst of th</w:t>
      </w:r>
      <w:r w:rsidR="00C46CF7" w:rsidRPr="00F20150">
        <w:rPr>
          <w:sz w:val="24"/>
          <w:szCs w:val="24"/>
        </w:rPr>
        <w:t xml:space="preserve">e bad: Violent white </w:t>
      </w:r>
    </w:p>
    <w:p w14:paraId="5CC44A98" w14:textId="1AF198F2" w:rsidR="009B6C17" w:rsidRPr="007E155B" w:rsidRDefault="009D00F5" w:rsidP="00CE6E06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  <w:r w:rsidRPr="00F20150">
        <w:rPr>
          <w:sz w:val="24"/>
          <w:szCs w:val="24"/>
        </w:rPr>
        <w:t>s</w:t>
      </w:r>
      <w:r w:rsidR="00807D6A" w:rsidRPr="00F20150">
        <w:rPr>
          <w:sz w:val="24"/>
          <w:szCs w:val="24"/>
        </w:rPr>
        <w:t xml:space="preserve">upremacist groups and lethality. </w:t>
      </w:r>
      <w:r w:rsidR="00807D6A" w:rsidRPr="00F20150">
        <w:rPr>
          <w:i/>
          <w:sz w:val="24"/>
          <w:szCs w:val="24"/>
        </w:rPr>
        <w:t>Dynamics of Asymmetric Conflict</w:t>
      </w:r>
      <w:r w:rsidR="00807D6A" w:rsidRPr="00F20150">
        <w:rPr>
          <w:sz w:val="24"/>
          <w:szCs w:val="24"/>
        </w:rPr>
        <w:t xml:space="preserve"> 5(1): 1-17</w:t>
      </w:r>
      <w:r w:rsidRPr="00F20150">
        <w:rPr>
          <w:sz w:val="24"/>
          <w:szCs w:val="24"/>
        </w:rPr>
        <w:t xml:space="preserve">. </w:t>
      </w:r>
      <w:r w:rsidRPr="00F20150">
        <w:rPr>
          <w:sz w:val="24"/>
          <w:szCs w:val="24"/>
          <w:shd w:val="clear" w:color="auto" w:fill="FFFFFF"/>
        </w:rPr>
        <w:t xml:space="preserve">DOI: </w:t>
      </w:r>
    </w:p>
    <w:p w14:paraId="716E9D34" w14:textId="77777777" w:rsidR="00807D6A" w:rsidRPr="00F20150" w:rsidRDefault="009D00F5" w:rsidP="009B6C17">
      <w:pPr>
        <w:tabs>
          <w:tab w:val="left" w:pos="720"/>
          <w:tab w:val="left" w:pos="1440"/>
        </w:tabs>
        <w:ind w:left="1800" w:hanging="1800"/>
        <w:rPr>
          <w:sz w:val="24"/>
          <w:szCs w:val="24"/>
          <w:shd w:val="clear" w:color="auto" w:fill="FFFFFF"/>
        </w:rPr>
      </w:pPr>
      <w:r w:rsidRPr="00F20150">
        <w:rPr>
          <w:sz w:val="24"/>
          <w:szCs w:val="24"/>
        </w:rPr>
        <w:t>10.1080/17467586.2012.679664</w:t>
      </w:r>
    </w:p>
    <w:p w14:paraId="3AFF0F7E" w14:textId="77777777" w:rsidR="00490696" w:rsidRDefault="00490696" w:rsidP="007E155B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</w:p>
    <w:p w14:paraId="55E117E2" w14:textId="1DC573FA" w:rsidR="007E155B" w:rsidRDefault="00CE6E06" w:rsidP="007E155B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  <w:r>
        <w:rPr>
          <w:sz w:val="24"/>
          <w:szCs w:val="24"/>
        </w:rPr>
        <w:t xml:space="preserve">27. </w:t>
      </w:r>
      <w:r w:rsidR="00807D6A" w:rsidRPr="00F20150">
        <w:rPr>
          <w:sz w:val="24"/>
          <w:szCs w:val="24"/>
        </w:rPr>
        <w:t>Chermak, S.M., J.D. Freilich, W. Parkin</w:t>
      </w:r>
      <w:r w:rsidR="00807D6A" w:rsidRPr="00F20150">
        <w:rPr>
          <w:b/>
          <w:sz w:val="24"/>
          <w:szCs w:val="24"/>
        </w:rPr>
        <w:t>**</w:t>
      </w:r>
      <w:r w:rsidR="00807D6A" w:rsidRPr="00F20150">
        <w:rPr>
          <w:sz w:val="24"/>
          <w:szCs w:val="24"/>
        </w:rPr>
        <w:t xml:space="preserve"> &amp; J.P. Lynch. </w:t>
      </w:r>
      <w:r w:rsidR="00C46CF7" w:rsidRPr="00F20150">
        <w:rPr>
          <w:sz w:val="24"/>
          <w:szCs w:val="24"/>
        </w:rPr>
        <w:t xml:space="preserve">2012. American terrorism and </w:t>
      </w:r>
    </w:p>
    <w:p w14:paraId="1C22B988" w14:textId="5FE456C1" w:rsidR="00C46CF7" w:rsidRPr="00F20150" w:rsidRDefault="00807D6A" w:rsidP="007E155B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  <w:r w:rsidRPr="00F20150">
        <w:rPr>
          <w:sz w:val="24"/>
          <w:szCs w:val="24"/>
        </w:rPr>
        <w:t xml:space="preserve">extremist crime data sources and selectivity bias: An investigation focusing on homicide events </w:t>
      </w:r>
    </w:p>
    <w:p w14:paraId="7B345C9C" w14:textId="77777777" w:rsidR="009B6C17" w:rsidRPr="00F20150" w:rsidRDefault="00807D6A" w:rsidP="009B6C17">
      <w:pPr>
        <w:tabs>
          <w:tab w:val="left" w:pos="720"/>
          <w:tab w:val="left" w:pos="1440"/>
        </w:tabs>
        <w:ind w:left="1800" w:hanging="1800"/>
        <w:rPr>
          <w:sz w:val="24"/>
          <w:szCs w:val="24"/>
          <w:shd w:val="clear" w:color="auto" w:fill="FFFFFF"/>
        </w:rPr>
      </w:pPr>
      <w:r w:rsidRPr="00F20150">
        <w:rPr>
          <w:sz w:val="24"/>
          <w:szCs w:val="24"/>
        </w:rPr>
        <w:t xml:space="preserve">committed by far-right extremists. </w:t>
      </w:r>
      <w:r w:rsidRPr="00F20150">
        <w:rPr>
          <w:i/>
          <w:sz w:val="24"/>
          <w:szCs w:val="24"/>
        </w:rPr>
        <w:t>Journal of Quantitative Criminology</w:t>
      </w:r>
      <w:r w:rsidRPr="00F20150">
        <w:rPr>
          <w:sz w:val="24"/>
          <w:szCs w:val="24"/>
        </w:rPr>
        <w:t xml:space="preserve"> 28(1): 191-218</w:t>
      </w:r>
      <w:r w:rsidR="009D00F5" w:rsidRPr="00F20150">
        <w:rPr>
          <w:sz w:val="24"/>
          <w:szCs w:val="24"/>
        </w:rPr>
        <w:t xml:space="preserve">. </w:t>
      </w:r>
      <w:r w:rsidR="009D00F5" w:rsidRPr="00F20150">
        <w:rPr>
          <w:sz w:val="24"/>
          <w:szCs w:val="24"/>
          <w:shd w:val="clear" w:color="auto" w:fill="FFFFFF"/>
        </w:rPr>
        <w:t>DOI:</w:t>
      </w:r>
      <w:r w:rsidR="00C01A1E" w:rsidRPr="00F20150">
        <w:rPr>
          <w:sz w:val="24"/>
          <w:szCs w:val="24"/>
          <w:shd w:val="clear" w:color="auto" w:fill="FFFFFF"/>
        </w:rPr>
        <w:t xml:space="preserve"> </w:t>
      </w:r>
    </w:p>
    <w:p w14:paraId="22D1D472" w14:textId="77777777" w:rsidR="00807D6A" w:rsidRDefault="00C01A1E" w:rsidP="009B6C17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  <w:r w:rsidRPr="00F20150">
        <w:rPr>
          <w:sz w:val="24"/>
          <w:szCs w:val="24"/>
          <w:shd w:val="clear" w:color="auto" w:fill="FFFFFF"/>
        </w:rPr>
        <w:t>1</w:t>
      </w:r>
      <w:r w:rsidRPr="00F20150">
        <w:rPr>
          <w:sz w:val="24"/>
          <w:szCs w:val="24"/>
        </w:rPr>
        <w:t>0.1007/s10940-011-9156-4</w:t>
      </w:r>
    </w:p>
    <w:p w14:paraId="364ADA24" w14:textId="77777777" w:rsidR="005F0A09" w:rsidRDefault="005F0A09" w:rsidP="009B6C17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</w:p>
    <w:p w14:paraId="3014D509" w14:textId="729B0204" w:rsidR="005F0A09" w:rsidRPr="00F20150" w:rsidRDefault="005F0A09" w:rsidP="005F0A09">
      <w:pPr>
        <w:numPr>
          <w:ilvl w:val="0"/>
          <w:numId w:val="25"/>
        </w:numPr>
        <w:tabs>
          <w:tab w:val="left" w:pos="720"/>
          <w:tab w:val="left" w:pos="1440"/>
        </w:tabs>
        <w:rPr>
          <w:sz w:val="24"/>
          <w:szCs w:val="24"/>
        </w:rPr>
      </w:pPr>
      <w:r>
        <w:rPr>
          <w:sz w:val="24"/>
          <w:szCs w:val="24"/>
        </w:rPr>
        <w:t>1</w:t>
      </w:r>
      <w:r w:rsidR="00806A43">
        <w:rPr>
          <w:sz w:val="24"/>
          <w:szCs w:val="24"/>
        </w:rPr>
        <w:t>9</w:t>
      </w:r>
      <w:r w:rsidR="009238D8">
        <w:rPr>
          <w:sz w:val="24"/>
          <w:szCs w:val="24"/>
        </w:rPr>
        <w:t>3</w:t>
      </w:r>
      <w:r w:rsidR="00806A43">
        <w:rPr>
          <w:sz w:val="24"/>
          <w:szCs w:val="24"/>
        </w:rPr>
        <w:t xml:space="preserve"> </w:t>
      </w:r>
      <w:r>
        <w:rPr>
          <w:sz w:val="24"/>
          <w:szCs w:val="24"/>
        </w:rPr>
        <w:t>citations according to google scholar</w:t>
      </w:r>
    </w:p>
    <w:p w14:paraId="7DA437AF" w14:textId="77777777" w:rsidR="00611CA8" w:rsidRDefault="00611CA8" w:rsidP="00F83C33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</w:p>
    <w:p w14:paraId="4DB78FB5" w14:textId="0070A247" w:rsidR="00F83C33" w:rsidRPr="00F20150" w:rsidRDefault="00CE6E06" w:rsidP="00F83C33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  <w:r>
        <w:rPr>
          <w:sz w:val="24"/>
          <w:szCs w:val="24"/>
        </w:rPr>
        <w:t xml:space="preserve">26. </w:t>
      </w:r>
      <w:proofErr w:type="spellStart"/>
      <w:r w:rsidR="00F83C33" w:rsidRPr="00F20150">
        <w:rPr>
          <w:sz w:val="24"/>
          <w:szCs w:val="24"/>
        </w:rPr>
        <w:t>LaFree</w:t>
      </w:r>
      <w:proofErr w:type="spellEnd"/>
      <w:r w:rsidR="00F83C33" w:rsidRPr="00F20150">
        <w:rPr>
          <w:sz w:val="24"/>
          <w:szCs w:val="24"/>
        </w:rPr>
        <w:t xml:space="preserve">, G., &amp; J.D. Freilich. 2012. Editor’s introduction: Quantitative approaches to the study </w:t>
      </w:r>
    </w:p>
    <w:p w14:paraId="1610E075" w14:textId="77777777" w:rsidR="00F83C33" w:rsidRPr="00F20150" w:rsidRDefault="00F83C33" w:rsidP="00F83C33">
      <w:pPr>
        <w:tabs>
          <w:tab w:val="left" w:pos="720"/>
          <w:tab w:val="left" w:pos="1440"/>
        </w:tabs>
        <w:rPr>
          <w:sz w:val="24"/>
          <w:szCs w:val="24"/>
        </w:rPr>
      </w:pPr>
      <w:r w:rsidRPr="00F20150">
        <w:rPr>
          <w:sz w:val="24"/>
          <w:szCs w:val="24"/>
        </w:rPr>
        <w:t>of terrorism.</w:t>
      </w:r>
      <w:r w:rsidRPr="00F20150">
        <w:rPr>
          <w:i/>
          <w:sz w:val="24"/>
          <w:szCs w:val="24"/>
        </w:rPr>
        <w:t xml:space="preserve"> Journal of Quantitative Criminology</w:t>
      </w:r>
      <w:r w:rsidRPr="00F20150">
        <w:rPr>
          <w:sz w:val="24"/>
          <w:szCs w:val="24"/>
        </w:rPr>
        <w:t xml:space="preserve"> 28(1): 1-5. </w:t>
      </w:r>
      <w:r w:rsidRPr="00F20150">
        <w:rPr>
          <w:sz w:val="24"/>
          <w:szCs w:val="24"/>
          <w:shd w:val="clear" w:color="auto" w:fill="FFFFFF"/>
        </w:rPr>
        <w:t>DOI: 1</w:t>
      </w:r>
      <w:r w:rsidRPr="00F20150">
        <w:rPr>
          <w:sz w:val="24"/>
          <w:szCs w:val="24"/>
        </w:rPr>
        <w:t>0.1007/s10940-011-9159-1</w:t>
      </w:r>
      <w:r w:rsidR="00B8445D">
        <w:rPr>
          <w:sz w:val="24"/>
          <w:szCs w:val="24"/>
        </w:rPr>
        <w:t xml:space="preserve"> (special issue introduction)</w:t>
      </w:r>
    </w:p>
    <w:p w14:paraId="7EE14B5C" w14:textId="77777777" w:rsidR="00CE6E06" w:rsidRDefault="00CE6E06" w:rsidP="007E155B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25. </w:t>
      </w:r>
      <w:r w:rsidR="007E155B" w:rsidRPr="00F20150">
        <w:rPr>
          <w:sz w:val="24"/>
          <w:szCs w:val="24"/>
        </w:rPr>
        <w:t xml:space="preserve">Terry, K.J., &amp; J.D. Freilich. 2012. Understanding child sexual abuse by priests from a </w:t>
      </w:r>
    </w:p>
    <w:p w14:paraId="02594C96" w14:textId="2414FD2A" w:rsidR="007E155B" w:rsidRDefault="007E155B" w:rsidP="00CE6E06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  <w:r w:rsidRPr="00F20150">
        <w:rPr>
          <w:sz w:val="24"/>
          <w:szCs w:val="24"/>
        </w:rPr>
        <w:t xml:space="preserve">situational perspective. </w:t>
      </w:r>
      <w:r w:rsidRPr="00F20150">
        <w:rPr>
          <w:i/>
          <w:sz w:val="24"/>
          <w:szCs w:val="24"/>
        </w:rPr>
        <w:t>Journal of Child Sexual Abuse</w:t>
      </w:r>
      <w:r w:rsidRPr="00F20150">
        <w:rPr>
          <w:sz w:val="24"/>
          <w:szCs w:val="24"/>
        </w:rPr>
        <w:t xml:space="preserve"> 21(4): 437-455.  </w:t>
      </w:r>
      <w:r w:rsidRPr="00F20150">
        <w:rPr>
          <w:sz w:val="24"/>
          <w:szCs w:val="24"/>
          <w:shd w:val="clear" w:color="auto" w:fill="FFFFFF"/>
        </w:rPr>
        <w:t xml:space="preserve">DOI: </w:t>
      </w:r>
    </w:p>
    <w:p w14:paraId="3F5426C1" w14:textId="159EA62A" w:rsidR="007E155B" w:rsidRPr="00F20150" w:rsidRDefault="007E155B" w:rsidP="007E155B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  <w:r w:rsidRPr="00F20150">
        <w:rPr>
          <w:sz w:val="24"/>
          <w:szCs w:val="24"/>
        </w:rPr>
        <w:t>10.1080/10538712.2012.693579</w:t>
      </w:r>
    </w:p>
    <w:p w14:paraId="7E7D2775" w14:textId="77777777" w:rsidR="00541616" w:rsidRDefault="00541616" w:rsidP="00DF46BA">
      <w:pPr>
        <w:pStyle w:val="PlainText"/>
        <w:tabs>
          <w:tab w:val="left" w:pos="720"/>
          <w:tab w:val="left" w:pos="1440"/>
        </w:tabs>
        <w:contextualSpacing/>
        <w:rPr>
          <w:rFonts w:ascii="Times New Roman" w:hAnsi="Times New Roman"/>
          <w:sz w:val="24"/>
          <w:szCs w:val="24"/>
        </w:rPr>
      </w:pPr>
    </w:p>
    <w:p w14:paraId="7D4C3FC9" w14:textId="3E87E586" w:rsidR="005F0A09" w:rsidRDefault="00CE6E06" w:rsidP="00DF46BA">
      <w:pPr>
        <w:pStyle w:val="PlainText"/>
        <w:tabs>
          <w:tab w:val="left" w:pos="720"/>
          <w:tab w:val="left" w:pos="1440"/>
        </w:tabs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24. </w:t>
      </w:r>
      <w:r w:rsidR="00807D6A" w:rsidRPr="00F20150">
        <w:rPr>
          <w:rFonts w:ascii="Times New Roman" w:hAnsi="Times New Roman"/>
          <w:sz w:val="24"/>
          <w:szCs w:val="24"/>
        </w:rPr>
        <w:t>Chermak, S.M., J.D. Freilich &amp; J. Simone, Jr.</w:t>
      </w:r>
      <w:r w:rsidR="00807D6A" w:rsidRPr="00F20150">
        <w:rPr>
          <w:rFonts w:ascii="Times New Roman" w:hAnsi="Times New Roman"/>
          <w:b/>
          <w:sz w:val="24"/>
          <w:szCs w:val="24"/>
        </w:rPr>
        <w:t>**</w:t>
      </w:r>
      <w:r w:rsidR="00807D6A" w:rsidRPr="00F20150">
        <w:rPr>
          <w:rFonts w:ascii="Times New Roman" w:hAnsi="Times New Roman"/>
          <w:sz w:val="24"/>
          <w:szCs w:val="24"/>
        </w:rPr>
        <w:t xml:space="preserve"> </w:t>
      </w:r>
      <w:r w:rsidR="00C46CF7" w:rsidRPr="00F20150">
        <w:rPr>
          <w:rFonts w:ascii="Times New Roman" w:hAnsi="Times New Roman"/>
          <w:sz w:val="24"/>
          <w:szCs w:val="24"/>
        </w:rPr>
        <w:t xml:space="preserve">2010. </w:t>
      </w:r>
      <w:r w:rsidR="00807D6A" w:rsidRPr="00F20150">
        <w:rPr>
          <w:rFonts w:ascii="Times New Roman" w:hAnsi="Times New Roman"/>
          <w:sz w:val="24"/>
          <w:szCs w:val="24"/>
        </w:rPr>
        <w:t xml:space="preserve">Surveying American state police </w:t>
      </w:r>
    </w:p>
    <w:p w14:paraId="066B1056" w14:textId="71380C1C" w:rsidR="0054019D" w:rsidRPr="00F20150" w:rsidRDefault="00807D6A" w:rsidP="005F0A09">
      <w:pPr>
        <w:pStyle w:val="PlainText"/>
        <w:tabs>
          <w:tab w:val="left" w:pos="720"/>
          <w:tab w:val="left" w:pos="1440"/>
        </w:tabs>
        <w:ind w:left="1800" w:hanging="1800"/>
        <w:contextualSpacing/>
        <w:rPr>
          <w:rFonts w:ascii="Times New Roman" w:hAnsi="Times New Roman"/>
          <w:sz w:val="24"/>
          <w:szCs w:val="24"/>
        </w:rPr>
      </w:pPr>
      <w:r w:rsidRPr="00F20150">
        <w:rPr>
          <w:rFonts w:ascii="Times New Roman" w:hAnsi="Times New Roman"/>
          <w:sz w:val="24"/>
          <w:szCs w:val="24"/>
        </w:rPr>
        <w:t>agencies about lone wolves, far-right criminality, and far-right and Islamic jihadist criminal</w:t>
      </w:r>
    </w:p>
    <w:p w14:paraId="545E64C5" w14:textId="77777777" w:rsidR="009B6C17" w:rsidRPr="00F20150" w:rsidRDefault="00807D6A" w:rsidP="009B6C17">
      <w:pPr>
        <w:tabs>
          <w:tab w:val="left" w:pos="720"/>
          <w:tab w:val="left" w:pos="1440"/>
        </w:tabs>
        <w:ind w:left="1800" w:hanging="1800"/>
        <w:rPr>
          <w:sz w:val="24"/>
          <w:szCs w:val="24"/>
          <w:shd w:val="clear" w:color="auto" w:fill="FFFFFF"/>
        </w:rPr>
      </w:pPr>
      <w:r w:rsidRPr="00F20150">
        <w:rPr>
          <w:sz w:val="24"/>
          <w:szCs w:val="24"/>
        </w:rPr>
        <w:t xml:space="preserve">collaboration. </w:t>
      </w:r>
      <w:r w:rsidRPr="00F20150">
        <w:rPr>
          <w:i/>
          <w:sz w:val="24"/>
          <w:szCs w:val="24"/>
        </w:rPr>
        <w:t>Studies in Conflict and Terrorism</w:t>
      </w:r>
      <w:r w:rsidRPr="00F20150">
        <w:rPr>
          <w:sz w:val="24"/>
          <w:szCs w:val="24"/>
        </w:rPr>
        <w:t xml:space="preserve"> 33</w:t>
      </w:r>
      <w:r w:rsidR="00267FFC" w:rsidRPr="00F20150">
        <w:rPr>
          <w:sz w:val="24"/>
          <w:szCs w:val="24"/>
        </w:rPr>
        <w:t>(11)</w:t>
      </w:r>
      <w:r w:rsidRPr="00F20150">
        <w:rPr>
          <w:sz w:val="24"/>
          <w:szCs w:val="24"/>
        </w:rPr>
        <w:t>:</w:t>
      </w:r>
      <w:r w:rsidR="00267FFC" w:rsidRPr="00F20150">
        <w:rPr>
          <w:sz w:val="24"/>
          <w:szCs w:val="24"/>
        </w:rPr>
        <w:t xml:space="preserve"> </w:t>
      </w:r>
      <w:r w:rsidRPr="00F20150">
        <w:rPr>
          <w:sz w:val="24"/>
          <w:szCs w:val="24"/>
        </w:rPr>
        <w:t>1019–1041</w:t>
      </w:r>
      <w:r w:rsidR="00530BCD" w:rsidRPr="00F20150">
        <w:rPr>
          <w:sz w:val="24"/>
          <w:szCs w:val="24"/>
        </w:rPr>
        <w:t xml:space="preserve">. </w:t>
      </w:r>
      <w:r w:rsidR="00267FFC" w:rsidRPr="00F20150">
        <w:rPr>
          <w:sz w:val="24"/>
          <w:szCs w:val="24"/>
          <w:shd w:val="clear" w:color="auto" w:fill="FFFFFF"/>
        </w:rPr>
        <w:t xml:space="preserve">DOI: </w:t>
      </w:r>
    </w:p>
    <w:p w14:paraId="444CB5E1" w14:textId="77777777" w:rsidR="00807D6A" w:rsidRDefault="00267FFC" w:rsidP="009B6C17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  <w:r w:rsidRPr="00F20150">
        <w:rPr>
          <w:sz w:val="24"/>
          <w:szCs w:val="24"/>
        </w:rPr>
        <w:t>10.1080/1057610X.2010.514698</w:t>
      </w:r>
    </w:p>
    <w:p w14:paraId="1BE86A4A" w14:textId="77777777" w:rsidR="0068620E" w:rsidRDefault="0068620E" w:rsidP="009F2CDC">
      <w:pPr>
        <w:tabs>
          <w:tab w:val="left" w:pos="720"/>
          <w:tab w:val="left" w:pos="1440"/>
        </w:tabs>
        <w:rPr>
          <w:sz w:val="24"/>
          <w:szCs w:val="24"/>
        </w:rPr>
      </w:pPr>
    </w:p>
    <w:p w14:paraId="302CD7EC" w14:textId="173B3F69" w:rsidR="00C46CF7" w:rsidRPr="00F20150" w:rsidRDefault="00CE6E06" w:rsidP="009F2CDC">
      <w:pPr>
        <w:tabs>
          <w:tab w:val="left" w:pos="720"/>
          <w:tab w:val="left" w:pos="1440"/>
        </w:tabs>
        <w:rPr>
          <w:iCs/>
          <w:sz w:val="24"/>
          <w:szCs w:val="24"/>
        </w:rPr>
      </w:pPr>
      <w:r>
        <w:rPr>
          <w:sz w:val="24"/>
          <w:szCs w:val="24"/>
        </w:rPr>
        <w:t xml:space="preserve">23. </w:t>
      </w:r>
      <w:r w:rsidR="00807D6A" w:rsidRPr="00F20150">
        <w:rPr>
          <w:sz w:val="24"/>
          <w:szCs w:val="24"/>
        </w:rPr>
        <w:t>Belli, R.</w:t>
      </w:r>
      <w:r w:rsidR="00807D6A" w:rsidRPr="00F20150">
        <w:rPr>
          <w:b/>
          <w:sz w:val="24"/>
          <w:szCs w:val="24"/>
        </w:rPr>
        <w:t>**</w:t>
      </w:r>
      <w:r w:rsidR="00807D6A" w:rsidRPr="00F20150">
        <w:rPr>
          <w:sz w:val="24"/>
          <w:szCs w:val="24"/>
        </w:rPr>
        <w:t xml:space="preserve"> &amp; J.D. Freilich. </w:t>
      </w:r>
      <w:r w:rsidR="00C46CF7" w:rsidRPr="00F20150">
        <w:rPr>
          <w:sz w:val="24"/>
          <w:szCs w:val="24"/>
        </w:rPr>
        <w:t xml:space="preserve">2009. </w:t>
      </w:r>
      <w:r w:rsidR="00807D6A" w:rsidRPr="00F20150">
        <w:rPr>
          <w:sz w:val="24"/>
          <w:szCs w:val="24"/>
        </w:rPr>
        <w:t xml:space="preserve">Situational Crime Prevention and non-violent terrorism: A “soft” approach against ideologically motivated tax-refusal. </w:t>
      </w:r>
      <w:r w:rsidR="00807D6A" w:rsidRPr="00F20150">
        <w:rPr>
          <w:i/>
          <w:iCs/>
          <w:sz w:val="24"/>
          <w:szCs w:val="24"/>
        </w:rPr>
        <w:t xml:space="preserve">Crime Prevention Studies </w:t>
      </w:r>
      <w:r w:rsidR="00807D6A" w:rsidRPr="00F20150">
        <w:rPr>
          <w:iCs/>
          <w:sz w:val="24"/>
          <w:szCs w:val="24"/>
        </w:rPr>
        <w:t xml:space="preserve">25: 173- </w:t>
      </w:r>
    </w:p>
    <w:p w14:paraId="25DB4B10" w14:textId="4699A9B8" w:rsidR="00210362" w:rsidRPr="00F20150" w:rsidRDefault="00FC7E6C" w:rsidP="00210362">
      <w:pPr>
        <w:tabs>
          <w:tab w:val="left" w:pos="720"/>
          <w:tab w:val="left" w:pos="1440"/>
        </w:tabs>
        <w:rPr>
          <w:sz w:val="24"/>
          <w:szCs w:val="24"/>
        </w:rPr>
      </w:pPr>
      <w:r>
        <w:rPr>
          <w:iCs/>
          <w:sz w:val="24"/>
          <w:szCs w:val="24"/>
        </w:rPr>
        <w:t>206</w:t>
      </w:r>
      <w:r w:rsidR="00210362">
        <w:rPr>
          <w:iCs/>
          <w:sz w:val="24"/>
          <w:szCs w:val="24"/>
        </w:rPr>
        <w:t xml:space="preserve"> </w:t>
      </w:r>
      <w:r w:rsidR="00210362">
        <w:rPr>
          <w:sz w:val="24"/>
          <w:szCs w:val="24"/>
        </w:rPr>
        <w:t>(continuing series chapter)</w:t>
      </w:r>
    </w:p>
    <w:p w14:paraId="43645353" w14:textId="68DB780E" w:rsidR="00807D6A" w:rsidRDefault="00807D6A" w:rsidP="00C46CF7">
      <w:pPr>
        <w:tabs>
          <w:tab w:val="left" w:pos="720"/>
          <w:tab w:val="left" w:pos="1440"/>
        </w:tabs>
        <w:ind w:left="1800" w:hanging="1800"/>
        <w:rPr>
          <w:iCs/>
          <w:sz w:val="24"/>
          <w:szCs w:val="24"/>
        </w:rPr>
      </w:pPr>
    </w:p>
    <w:p w14:paraId="19FD0C33" w14:textId="3244E871" w:rsidR="00C46CF7" w:rsidRPr="00F20150" w:rsidRDefault="00CE6E06" w:rsidP="00C46CF7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  <w:r>
        <w:rPr>
          <w:sz w:val="24"/>
          <w:szCs w:val="24"/>
        </w:rPr>
        <w:t xml:space="preserve">22. </w:t>
      </w:r>
      <w:r w:rsidR="00807D6A" w:rsidRPr="00F20150">
        <w:rPr>
          <w:sz w:val="24"/>
          <w:szCs w:val="24"/>
        </w:rPr>
        <w:t xml:space="preserve">Chermak, S.M., J.D. Freilich &amp; Z. </w:t>
      </w:r>
      <w:proofErr w:type="spellStart"/>
      <w:proofErr w:type="gramStart"/>
      <w:r w:rsidR="00807D6A" w:rsidRPr="00F20150">
        <w:rPr>
          <w:sz w:val="24"/>
          <w:szCs w:val="24"/>
        </w:rPr>
        <w:t>Shemtob</w:t>
      </w:r>
      <w:proofErr w:type="spellEnd"/>
      <w:r w:rsidR="00807D6A" w:rsidRPr="00F20150">
        <w:rPr>
          <w:bCs/>
          <w:sz w:val="24"/>
          <w:szCs w:val="24"/>
        </w:rPr>
        <w:t>.</w:t>
      </w:r>
      <w:r w:rsidR="00807D6A" w:rsidRPr="00F20150">
        <w:rPr>
          <w:b/>
          <w:bCs/>
          <w:sz w:val="24"/>
          <w:szCs w:val="24"/>
        </w:rPr>
        <w:t>*</w:t>
      </w:r>
      <w:proofErr w:type="gramEnd"/>
      <w:r w:rsidR="00807D6A" w:rsidRPr="00F20150">
        <w:rPr>
          <w:b/>
          <w:bCs/>
          <w:sz w:val="24"/>
          <w:szCs w:val="24"/>
        </w:rPr>
        <w:t>*</w:t>
      </w:r>
      <w:r w:rsidR="00807D6A" w:rsidRPr="00F20150">
        <w:rPr>
          <w:sz w:val="24"/>
          <w:szCs w:val="24"/>
        </w:rPr>
        <w:t xml:space="preserve"> </w:t>
      </w:r>
      <w:r w:rsidR="00C46CF7" w:rsidRPr="00F20150">
        <w:rPr>
          <w:sz w:val="24"/>
          <w:szCs w:val="24"/>
        </w:rPr>
        <w:t xml:space="preserve">2009. </w:t>
      </w:r>
      <w:r w:rsidR="00807D6A" w:rsidRPr="00F20150">
        <w:rPr>
          <w:sz w:val="24"/>
          <w:szCs w:val="24"/>
        </w:rPr>
        <w:t>L</w:t>
      </w:r>
      <w:r w:rsidR="00C46CF7" w:rsidRPr="00F20150">
        <w:rPr>
          <w:sz w:val="24"/>
          <w:szCs w:val="24"/>
        </w:rPr>
        <w:t xml:space="preserve">aw enforcement training and the </w:t>
      </w:r>
    </w:p>
    <w:p w14:paraId="1BC9D294" w14:textId="77777777" w:rsidR="009B6C17" w:rsidRPr="00F20150" w:rsidRDefault="00807D6A" w:rsidP="00C46CF7">
      <w:pPr>
        <w:tabs>
          <w:tab w:val="left" w:pos="720"/>
          <w:tab w:val="left" w:pos="1440"/>
        </w:tabs>
        <w:ind w:left="1800" w:hanging="1800"/>
        <w:rPr>
          <w:iCs/>
          <w:sz w:val="24"/>
          <w:szCs w:val="24"/>
        </w:rPr>
      </w:pPr>
      <w:r w:rsidRPr="00F20150">
        <w:rPr>
          <w:sz w:val="24"/>
          <w:szCs w:val="24"/>
        </w:rPr>
        <w:t xml:space="preserve">domestic far-right. </w:t>
      </w:r>
      <w:r w:rsidRPr="00F20150">
        <w:rPr>
          <w:i/>
          <w:iCs/>
          <w:sz w:val="24"/>
          <w:szCs w:val="24"/>
        </w:rPr>
        <w:t>Criminal Justice and Behavior</w:t>
      </w:r>
      <w:r w:rsidRPr="00F20150">
        <w:rPr>
          <w:iCs/>
          <w:sz w:val="24"/>
          <w:szCs w:val="24"/>
        </w:rPr>
        <w:t xml:space="preserve"> 36(12): 1305-1322</w:t>
      </w:r>
      <w:r w:rsidR="009B6C17" w:rsidRPr="00F20150">
        <w:rPr>
          <w:iCs/>
          <w:sz w:val="24"/>
          <w:szCs w:val="24"/>
        </w:rPr>
        <w:t xml:space="preserve">. DOI: </w:t>
      </w:r>
      <w:r w:rsidRPr="00F20150">
        <w:rPr>
          <w:iCs/>
          <w:sz w:val="24"/>
          <w:szCs w:val="24"/>
        </w:rPr>
        <w:t xml:space="preserve"> </w:t>
      </w:r>
    </w:p>
    <w:p w14:paraId="28A02746" w14:textId="77777777" w:rsidR="00807D6A" w:rsidRPr="00F20150" w:rsidRDefault="009B6C17" w:rsidP="00C46CF7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  <w:r w:rsidRPr="00F20150">
        <w:rPr>
          <w:iCs/>
          <w:sz w:val="24"/>
          <w:szCs w:val="24"/>
        </w:rPr>
        <w:t>1</w:t>
      </w:r>
      <w:r w:rsidRPr="00F20150">
        <w:rPr>
          <w:rStyle w:val="cit-doi"/>
          <w:iCs/>
          <w:sz w:val="24"/>
          <w:szCs w:val="24"/>
        </w:rPr>
        <w:t>0.1177/0093854809345630</w:t>
      </w:r>
      <w:r w:rsidRPr="00F20150">
        <w:rPr>
          <w:rStyle w:val="cit-doi"/>
          <w:i/>
          <w:iCs/>
        </w:rPr>
        <w:t xml:space="preserve"> </w:t>
      </w:r>
      <w:r w:rsidR="00807D6A" w:rsidRPr="00F20150">
        <w:rPr>
          <w:sz w:val="24"/>
          <w:szCs w:val="24"/>
        </w:rPr>
        <w:t xml:space="preserve">  </w:t>
      </w:r>
    </w:p>
    <w:p w14:paraId="230F620D" w14:textId="77777777" w:rsidR="00D92B7A" w:rsidRPr="00F20150" w:rsidRDefault="00D92B7A" w:rsidP="00C46CF7">
      <w:pPr>
        <w:tabs>
          <w:tab w:val="left" w:pos="720"/>
          <w:tab w:val="left" w:pos="1440"/>
        </w:tabs>
        <w:rPr>
          <w:sz w:val="24"/>
          <w:szCs w:val="24"/>
        </w:rPr>
      </w:pPr>
    </w:p>
    <w:p w14:paraId="20315A5A" w14:textId="46F8B32C" w:rsidR="00807D6A" w:rsidRDefault="00CE6E06" w:rsidP="00C46CF7">
      <w:pPr>
        <w:tabs>
          <w:tab w:val="left" w:pos="720"/>
          <w:tab w:val="left" w:pos="1440"/>
        </w:tabs>
        <w:rPr>
          <w:sz w:val="24"/>
          <w:szCs w:val="24"/>
        </w:rPr>
      </w:pPr>
      <w:r>
        <w:rPr>
          <w:sz w:val="24"/>
          <w:szCs w:val="24"/>
        </w:rPr>
        <w:t xml:space="preserve">21. </w:t>
      </w:r>
      <w:r w:rsidR="00807D6A" w:rsidRPr="00F20150">
        <w:rPr>
          <w:sz w:val="24"/>
          <w:szCs w:val="24"/>
        </w:rPr>
        <w:t xml:space="preserve">Freilich, J.D., &amp; S.M. Chermak. </w:t>
      </w:r>
      <w:r w:rsidR="00C46CF7" w:rsidRPr="00F20150">
        <w:rPr>
          <w:sz w:val="24"/>
          <w:szCs w:val="24"/>
        </w:rPr>
        <w:t xml:space="preserve">2009. </w:t>
      </w:r>
      <w:r w:rsidR="00807D6A" w:rsidRPr="00F20150">
        <w:rPr>
          <w:sz w:val="24"/>
          <w:szCs w:val="24"/>
        </w:rPr>
        <w:t>Preventing deadly encounters between law</w:t>
      </w:r>
      <w:r w:rsidR="006660F6">
        <w:rPr>
          <w:sz w:val="24"/>
          <w:szCs w:val="24"/>
        </w:rPr>
        <w:t xml:space="preserve"> </w:t>
      </w:r>
      <w:r w:rsidR="00807D6A" w:rsidRPr="00F20150">
        <w:rPr>
          <w:sz w:val="24"/>
          <w:szCs w:val="24"/>
        </w:rPr>
        <w:t xml:space="preserve">enforcement and American far-rightists. </w:t>
      </w:r>
      <w:r w:rsidR="00807D6A" w:rsidRPr="00F20150">
        <w:rPr>
          <w:i/>
          <w:iCs/>
          <w:sz w:val="24"/>
          <w:szCs w:val="24"/>
        </w:rPr>
        <w:t xml:space="preserve">Crime Prevention Studies </w:t>
      </w:r>
      <w:r w:rsidR="00807D6A" w:rsidRPr="00F20150">
        <w:rPr>
          <w:iCs/>
          <w:sz w:val="24"/>
          <w:szCs w:val="24"/>
        </w:rPr>
        <w:t xml:space="preserve">25: 141- 172 </w:t>
      </w:r>
      <w:r w:rsidR="00BE5C08">
        <w:rPr>
          <w:sz w:val="24"/>
          <w:szCs w:val="24"/>
        </w:rPr>
        <w:t>(continuing series chapter)</w:t>
      </w:r>
    </w:p>
    <w:p w14:paraId="38F68CFC" w14:textId="77777777" w:rsidR="00CD61B6" w:rsidRDefault="00CD61B6" w:rsidP="00C46CF7">
      <w:pPr>
        <w:tabs>
          <w:tab w:val="left" w:pos="720"/>
          <w:tab w:val="left" w:pos="1440"/>
        </w:tabs>
        <w:rPr>
          <w:sz w:val="24"/>
          <w:szCs w:val="24"/>
        </w:rPr>
      </w:pPr>
    </w:p>
    <w:p w14:paraId="33C230DE" w14:textId="5D0110F4" w:rsidR="00CD61B6" w:rsidRPr="00F20150" w:rsidRDefault="00CD61B6" w:rsidP="00CD61B6">
      <w:pPr>
        <w:numPr>
          <w:ilvl w:val="0"/>
          <w:numId w:val="25"/>
        </w:numPr>
        <w:tabs>
          <w:tab w:val="left" w:pos="720"/>
          <w:tab w:val="left" w:pos="1440"/>
        </w:tabs>
        <w:rPr>
          <w:sz w:val="24"/>
          <w:szCs w:val="24"/>
        </w:rPr>
      </w:pPr>
      <w:r>
        <w:rPr>
          <w:sz w:val="24"/>
          <w:szCs w:val="24"/>
        </w:rPr>
        <w:t>12</w:t>
      </w:r>
      <w:r w:rsidR="009238D8">
        <w:rPr>
          <w:sz w:val="24"/>
          <w:szCs w:val="24"/>
        </w:rPr>
        <w:t>5</w:t>
      </w:r>
      <w:r>
        <w:rPr>
          <w:sz w:val="24"/>
          <w:szCs w:val="24"/>
        </w:rPr>
        <w:t xml:space="preserve"> citations according to google scholar</w:t>
      </w:r>
    </w:p>
    <w:p w14:paraId="4A635E6C" w14:textId="77777777" w:rsidR="00FC724D" w:rsidRDefault="00FC724D" w:rsidP="00C46CF7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</w:p>
    <w:p w14:paraId="6E628414" w14:textId="3431DD6E" w:rsidR="007E155B" w:rsidRDefault="00CE6E06" w:rsidP="007E155B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  <w:r>
        <w:rPr>
          <w:sz w:val="24"/>
          <w:szCs w:val="24"/>
        </w:rPr>
        <w:t xml:space="preserve">20. </w:t>
      </w:r>
      <w:r w:rsidR="00807D6A" w:rsidRPr="00F20150">
        <w:rPr>
          <w:sz w:val="24"/>
          <w:szCs w:val="24"/>
        </w:rPr>
        <w:t xml:space="preserve">Freilich, J.D., S.M. Chermak &amp; D. </w:t>
      </w:r>
      <w:proofErr w:type="gramStart"/>
      <w:r w:rsidR="00807D6A" w:rsidRPr="00F20150">
        <w:rPr>
          <w:sz w:val="24"/>
          <w:szCs w:val="24"/>
        </w:rPr>
        <w:t>Caspi.</w:t>
      </w:r>
      <w:r w:rsidR="00807D6A" w:rsidRPr="00F20150">
        <w:rPr>
          <w:b/>
          <w:bCs/>
          <w:sz w:val="24"/>
          <w:szCs w:val="24"/>
        </w:rPr>
        <w:t>*</w:t>
      </w:r>
      <w:proofErr w:type="gramEnd"/>
      <w:r w:rsidR="00807D6A" w:rsidRPr="00F20150">
        <w:rPr>
          <w:b/>
          <w:bCs/>
          <w:sz w:val="24"/>
          <w:szCs w:val="24"/>
        </w:rPr>
        <w:t>*</w:t>
      </w:r>
      <w:r w:rsidR="00807D6A" w:rsidRPr="00F20150">
        <w:rPr>
          <w:sz w:val="24"/>
          <w:szCs w:val="24"/>
        </w:rPr>
        <w:t xml:space="preserve"> </w:t>
      </w:r>
      <w:r w:rsidR="00C46CF7" w:rsidRPr="00F20150">
        <w:rPr>
          <w:sz w:val="24"/>
          <w:szCs w:val="24"/>
        </w:rPr>
        <w:t xml:space="preserve">2009. </w:t>
      </w:r>
      <w:r w:rsidR="00807D6A" w:rsidRPr="00F20150">
        <w:rPr>
          <w:sz w:val="24"/>
          <w:szCs w:val="24"/>
        </w:rPr>
        <w:t xml:space="preserve">Critical events in the life trajectories of </w:t>
      </w:r>
    </w:p>
    <w:p w14:paraId="3E5DAB5D" w14:textId="4C8D938E" w:rsidR="006660F6" w:rsidRDefault="00807D6A" w:rsidP="007E155B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  <w:r w:rsidRPr="00F20150">
        <w:rPr>
          <w:sz w:val="24"/>
          <w:szCs w:val="24"/>
        </w:rPr>
        <w:t xml:space="preserve">domestic extremist white supremacist groups: A case study analysis of four </w:t>
      </w:r>
      <w:r w:rsidR="00C46CF7" w:rsidRPr="00F20150">
        <w:rPr>
          <w:sz w:val="24"/>
          <w:szCs w:val="24"/>
        </w:rPr>
        <w:t>violent</w:t>
      </w:r>
      <w:r w:rsidR="006660F6">
        <w:rPr>
          <w:sz w:val="24"/>
          <w:szCs w:val="24"/>
        </w:rPr>
        <w:t xml:space="preserve"> </w:t>
      </w:r>
    </w:p>
    <w:p w14:paraId="2A83D91E" w14:textId="77777777" w:rsidR="00D02270" w:rsidRPr="00F20150" w:rsidRDefault="00807D6A" w:rsidP="00C46CF7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  <w:r w:rsidRPr="00F20150">
        <w:rPr>
          <w:sz w:val="24"/>
          <w:szCs w:val="24"/>
        </w:rPr>
        <w:t xml:space="preserve">organizations. </w:t>
      </w:r>
      <w:r w:rsidRPr="00F20150">
        <w:rPr>
          <w:i/>
          <w:iCs/>
          <w:sz w:val="24"/>
          <w:szCs w:val="24"/>
        </w:rPr>
        <w:t>Criminology and Public Policy</w:t>
      </w:r>
      <w:r w:rsidRPr="00F20150">
        <w:rPr>
          <w:iCs/>
          <w:sz w:val="24"/>
          <w:szCs w:val="24"/>
        </w:rPr>
        <w:t xml:space="preserve"> 8(3): 497- 530</w:t>
      </w:r>
      <w:r w:rsidR="009B6C17" w:rsidRPr="00F20150">
        <w:rPr>
          <w:iCs/>
          <w:sz w:val="24"/>
          <w:szCs w:val="24"/>
        </w:rPr>
        <w:t>. DOI:</w:t>
      </w:r>
      <w:r w:rsidR="00D02270" w:rsidRPr="00F20150">
        <w:t xml:space="preserve"> </w:t>
      </w:r>
      <w:r w:rsidR="00D02270" w:rsidRPr="00F20150">
        <w:rPr>
          <w:sz w:val="24"/>
          <w:szCs w:val="24"/>
        </w:rPr>
        <w:t>10.1111/j.1745-</w:t>
      </w:r>
    </w:p>
    <w:p w14:paraId="1F2D0E92" w14:textId="77777777" w:rsidR="00807D6A" w:rsidRDefault="00D02270" w:rsidP="00C46CF7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  <w:r w:rsidRPr="00F20150">
        <w:rPr>
          <w:sz w:val="24"/>
          <w:szCs w:val="24"/>
        </w:rPr>
        <w:t>9133.2009.00572</w:t>
      </w:r>
    </w:p>
    <w:p w14:paraId="72B7ED28" w14:textId="77777777" w:rsidR="002E061A" w:rsidRDefault="002E061A" w:rsidP="00C46CF7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</w:p>
    <w:p w14:paraId="0D86E643" w14:textId="125FDC3E" w:rsidR="00CD61B6" w:rsidRPr="00F20150" w:rsidRDefault="00CD61B6" w:rsidP="00CD61B6">
      <w:pPr>
        <w:numPr>
          <w:ilvl w:val="0"/>
          <w:numId w:val="25"/>
        </w:numPr>
        <w:tabs>
          <w:tab w:val="left" w:pos="720"/>
          <w:tab w:val="left" w:pos="1440"/>
        </w:tabs>
        <w:rPr>
          <w:sz w:val="24"/>
          <w:szCs w:val="24"/>
        </w:rPr>
      </w:pPr>
      <w:r>
        <w:rPr>
          <w:sz w:val="24"/>
          <w:szCs w:val="24"/>
        </w:rPr>
        <w:t>12</w:t>
      </w:r>
      <w:r w:rsidR="009238D8">
        <w:rPr>
          <w:sz w:val="24"/>
          <w:szCs w:val="24"/>
        </w:rPr>
        <w:t>7</w:t>
      </w:r>
      <w:r>
        <w:rPr>
          <w:sz w:val="24"/>
          <w:szCs w:val="24"/>
        </w:rPr>
        <w:t xml:space="preserve"> citations according to google scholar</w:t>
      </w:r>
    </w:p>
    <w:p w14:paraId="09A3CC05" w14:textId="77777777" w:rsidR="00686174" w:rsidRDefault="00686174" w:rsidP="00C46CF7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</w:p>
    <w:p w14:paraId="49A8ECC1" w14:textId="24D5DF71" w:rsidR="00EC76FA" w:rsidRPr="00F20150" w:rsidRDefault="00CE6E06" w:rsidP="00C46CF7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  <w:r>
        <w:rPr>
          <w:sz w:val="24"/>
          <w:szCs w:val="24"/>
        </w:rPr>
        <w:t xml:space="preserve">19. </w:t>
      </w:r>
      <w:r w:rsidR="00807D6A" w:rsidRPr="00F20150">
        <w:rPr>
          <w:sz w:val="24"/>
          <w:szCs w:val="24"/>
        </w:rPr>
        <w:t>Freilich, J.D., S.M. Chermak, &amp; J. Simone, Jr.</w:t>
      </w:r>
      <w:r w:rsidR="00807D6A" w:rsidRPr="00F20150">
        <w:rPr>
          <w:b/>
          <w:sz w:val="24"/>
          <w:szCs w:val="24"/>
        </w:rPr>
        <w:t>**</w:t>
      </w:r>
      <w:r w:rsidR="00807D6A" w:rsidRPr="00F20150">
        <w:rPr>
          <w:sz w:val="24"/>
          <w:szCs w:val="24"/>
        </w:rPr>
        <w:t xml:space="preserve"> </w:t>
      </w:r>
      <w:r w:rsidR="00C46CF7" w:rsidRPr="00F20150">
        <w:rPr>
          <w:sz w:val="24"/>
          <w:szCs w:val="24"/>
        </w:rPr>
        <w:t xml:space="preserve">2009. </w:t>
      </w:r>
      <w:r w:rsidR="00807D6A" w:rsidRPr="00F20150">
        <w:rPr>
          <w:sz w:val="24"/>
          <w:szCs w:val="24"/>
        </w:rPr>
        <w:t xml:space="preserve">Surveying American state police </w:t>
      </w:r>
    </w:p>
    <w:p w14:paraId="708F73F0" w14:textId="77777777" w:rsidR="00C46CF7" w:rsidRPr="00F20150" w:rsidRDefault="00807D6A" w:rsidP="00C46CF7">
      <w:pPr>
        <w:tabs>
          <w:tab w:val="left" w:pos="720"/>
          <w:tab w:val="left" w:pos="1440"/>
        </w:tabs>
        <w:ind w:left="1800" w:hanging="1800"/>
        <w:rPr>
          <w:i/>
          <w:sz w:val="24"/>
          <w:szCs w:val="24"/>
        </w:rPr>
      </w:pPr>
      <w:r w:rsidRPr="00F20150">
        <w:rPr>
          <w:sz w:val="24"/>
          <w:szCs w:val="24"/>
        </w:rPr>
        <w:t>agencies about terrorism threats, terrorism sour</w:t>
      </w:r>
      <w:r w:rsidR="00C46CF7" w:rsidRPr="00F20150">
        <w:rPr>
          <w:sz w:val="24"/>
          <w:szCs w:val="24"/>
        </w:rPr>
        <w:t xml:space="preserve">ces, and terrorism definitions. </w:t>
      </w:r>
      <w:r w:rsidRPr="00F20150">
        <w:rPr>
          <w:i/>
          <w:sz w:val="24"/>
          <w:szCs w:val="24"/>
        </w:rPr>
        <w:t xml:space="preserve">Terrorism and </w:t>
      </w:r>
    </w:p>
    <w:p w14:paraId="4A5FB77F" w14:textId="77777777" w:rsidR="00807D6A" w:rsidRPr="00F20150" w:rsidRDefault="00807D6A" w:rsidP="00C46CF7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  <w:r w:rsidRPr="00F20150">
        <w:rPr>
          <w:i/>
          <w:sz w:val="24"/>
          <w:szCs w:val="24"/>
        </w:rPr>
        <w:t>Political Violence</w:t>
      </w:r>
      <w:r w:rsidRPr="00F20150">
        <w:rPr>
          <w:sz w:val="24"/>
          <w:szCs w:val="24"/>
        </w:rPr>
        <w:t xml:space="preserve"> 21(3): 450- 475</w:t>
      </w:r>
      <w:r w:rsidR="00D02270" w:rsidRPr="00F20150">
        <w:rPr>
          <w:sz w:val="24"/>
          <w:szCs w:val="24"/>
        </w:rPr>
        <w:t xml:space="preserve">. </w:t>
      </w:r>
      <w:r w:rsidR="00076C07" w:rsidRPr="00F20150">
        <w:rPr>
          <w:sz w:val="24"/>
          <w:szCs w:val="24"/>
        </w:rPr>
        <w:t>DOI: 10.1080/09546550902950324</w:t>
      </w:r>
    </w:p>
    <w:p w14:paraId="2E4925CC" w14:textId="77777777" w:rsidR="007E155B" w:rsidRDefault="007E155B" w:rsidP="00B24A46">
      <w:pPr>
        <w:tabs>
          <w:tab w:val="left" w:pos="720"/>
          <w:tab w:val="left" w:pos="1440"/>
        </w:tabs>
        <w:ind w:left="1800" w:hanging="1800"/>
        <w:rPr>
          <w:iCs/>
          <w:sz w:val="24"/>
          <w:szCs w:val="24"/>
        </w:rPr>
      </w:pPr>
    </w:p>
    <w:p w14:paraId="4F8BF2F1" w14:textId="0D5134E2" w:rsidR="00CD61B6" w:rsidRDefault="00CD61B6" w:rsidP="00CD61B6">
      <w:pPr>
        <w:numPr>
          <w:ilvl w:val="0"/>
          <w:numId w:val="25"/>
        </w:numPr>
        <w:tabs>
          <w:tab w:val="left" w:pos="720"/>
          <w:tab w:val="left" w:pos="1440"/>
        </w:tabs>
        <w:rPr>
          <w:iCs/>
          <w:sz w:val="24"/>
          <w:szCs w:val="24"/>
        </w:rPr>
      </w:pPr>
      <w:r>
        <w:rPr>
          <w:iCs/>
          <w:sz w:val="24"/>
          <w:szCs w:val="24"/>
        </w:rPr>
        <w:t>1</w:t>
      </w:r>
      <w:r w:rsidR="009238D8">
        <w:rPr>
          <w:iCs/>
          <w:sz w:val="24"/>
          <w:szCs w:val="24"/>
        </w:rPr>
        <w:t>40</w:t>
      </w:r>
      <w:r>
        <w:rPr>
          <w:iCs/>
          <w:sz w:val="24"/>
          <w:szCs w:val="24"/>
        </w:rPr>
        <w:t xml:space="preserve"> citations according to google scholar</w:t>
      </w:r>
    </w:p>
    <w:p w14:paraId="7CB1CF7B" w14:textId="77777777" w:rsidR="00490696" w:rsidRDefault="00490696" w:rsidP="00CB06D4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</w:p>
    <w:p w14:paraId="49E1AF52" w14:textId="66022E29" w:rsidR="00CB06D4" w:rsidRPr="00F20150" w:rsidRDefault="00CE6E06" w:rsidP="00CB06D4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  <w:r>
        <w:rPr>
          <w:sz w:val="24"/>
          <w:szCs w:val="24"/>
        </w:rPr>
        <w:t xml:space="preserve">18. </w:t>
      </w:r>
      <w:r w:rsidR="00CB06D4" w:rsidRPr="00F20150">
        <w:rPr>
          <w:sz w:val="24"/>
          <w:szCs w:val="24"/>
        </w:rPr>
        <w:t xml:space="preserve">Freilich, J.D. &amp; G. R. Newman. 2009. Introduction (special issue on SCP &amp; terrorism). </w:t>
      </w:r>
    </w:p>
    <w:p w14:paraId="720FAAC9" w14:textId="54ED8CFA" w:rsidR="00CB06D4" w:rsidRDefault="00CB06D4" w:rsidP="00CB06D4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  <w:r w:rsidRPr="00F20150">
        <w:rPr>
          <w:i/>
          <w:iCs/>
          <w:sz w:val="24"/>
          <w:szCs w:val="24"/>
        </w:rPr>
        <w:t xml:space="preserve">Crime Prevention Studies </w:t>
      </w:r>
      <w:r w:rsidRPr="00F20150">
        <w:rPr>
          <w:iCs/>
          <w:sz w:val="24"/>
          <w:szCs w:val="24"/>
        </w:rPr>
        <w:t>25: 1-7</w:t>
      </w:r>
      <w:r w:rsidRPr="00F20150">
        <w:rPr>
          <w:sz w:val="24"/>
          <w:szCs w:val="24"/>
        </w:rPr>
        <w:t xml:space="preserve"> </w:t>
      </w:r>
      <w:r w:rsidR="00B8445D">
        <w:rPr>
          <w:sz w:val="24"/>
          <w:szCs w:val="24"/>
        </w:rPr>
        <w:t>(special issue introduction</w:t>
      </w:r>
      <w:r w:rsidR="00210362">
        <w:rPr>
          <w:sz w:val="24"/>
          <w:szCs w:val="24"/>
        </w:rPr>
        <w:t>; continuing series volume</w:t>
      </w:r>
      <w:r w:rsidR="00B8445D">
        <w:rPr>
          <w:sz w:val="24"/>
          <w:szCs w:val="24"/>
        </w:rPr>
        <w:t>)</w:t>
      </w:r>
    </w:p>
    <w:p w14:paraId="1CA53F58" w14:textId="77777777" w:rsidR="00D014B4" w:rsidRDefault="00D014B4" w:rsidP="00B24A46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</w:p>
    <w:p w14:paraId="55A9738F" w14:textId="35E35412" w:rsidR="0054019D" w:rsidRPr="00F20150" w:rsidRDefault="00CE6E06" w:rsidP="006F1F0A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  <w:r>
        <w:rPr>
          <w:sz w:val="24"/>
          <w:szCs w:val="24"/>
        </w:rPr>
        <w:t xml:space="preserve">17. </w:t>
      </w:r>
      <w:r w:rsidR="00807D6A" w:rsidRPr="00F20150">
        <w:rPr>
          <w:sz w:val="24"/>
          <w:szCs w:val="24"/>
        </w:rPr>
        <w:t>Spano, R. &amp; J.D.  Freilich.</w:t>
      </w:r>
      <w:r w:rsidR="00807D6A" w:rsidRPr="00F20150">
        <w:rPr>
          <w:i/>
          <w:iCs/>
          <w:sz w:val="24"/>
          <w:szCs w:val="24"/>
        </w:rPr>
        <w:t xml:space="preserve"> </w:t>
      </w:r>
      <w:r w:rsidR="00C46CF7" w:rsidRPr="00F20150">
        <w:rPr>
          <w:iCs/>
          <w:sz w:val="24"/>
          <w:szCs w:val="24"/>
        </w:rPr>
        <w:t>2009.</w:t>
      </w:r>
      <w:r w:rsidR="00C46CF7" w:rsidRPr="00F20150">
        <w:rPr>
          <w:i/>
          <w:iCs/>
          <w:sz w:val="24"/>
          <w:szCs w:val="24"/>
        </w:rPr>
        <w:t xml:space="preserve"> </w:t>
      </w:r>
      <w:r w:rsidR="00807D6A" w:rsidRPr="00F20150">
        <w:rPr>
          <w:sz w:val="24"/>
          <w:szCs w:val="24"/>
        </w:rPr>
        <w:t xml:space="preserve">An assessment of empirical validity and conceptualization </w:t>
      </w:r>
    </w:p>
    <w:p w14:paraId="60C314B5" w14:textId="77777777" w:rsidR="0054019D" w:rsidRPr="00F20150" w:rsidRDefault="00807D6A" w:rsidP="0054019D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  <w:r w:rsidRPr="00F20150">
        <w:rPr>
          <w:sz w:val="24"/>
          <w:szCs w:val="24"/>
        </w:rPr>
        <w:t xml:space="preserve">of individual level multivariate studies of lifestyle/routine activities theory published from1995 </w:t>
      </w:r>
    </w:p>
    <w:p w14:paraId="36FE42D7" w14:textId="77777777" w:rsidR="00183DC4" w:rsidRDefault="00807D6A" w:rsidP="00C53D00">
      <w:pPr>
        <w:autoSpaceDE/>
        <w:autoSpaceDN/>
        <w:adjustRightInd/>
      </w:pPr>
      <w:r w:rsidRPr="00F20150">
        <w:rPr>
          <w:sz w:val="24"/>
          <w:szCs w:val="24"/>
        </w:rPr>
        <w:t xml:space="preserve">to 2005. </w:t>
      </w:r>
      <w:r w:rsidRPr="00F20150">
        <w:rPr>
          <w:i/>
          <w:iCs/>
          <w:sz w:val="24"/>
          <w:szCs w:val="24"/>
        </w:rPr>
        <w:t>Journal of Criminal Justice</w:t>
      </w:r>
      <w:r w:rsidR="006633C6" w:rsidRPr="00F20150">
        <w:rPr>
          <w:iCs/>
          <w:sz w:val="24"/>
          <w:szCs w:val="24"/>
        </w:rPr>
        <w:t xml:space="preserve"> 37</w:t>
      </w:r>
      <w:r w:rsidR="00C758CF" w:rsidRPr="00F20150">
        <w:rPr>
          <w:iCs/>
          <w:sz w:val="24"/>
          <w:szCs w:val="24"/>
        </w:rPr>
        <w:t>(3)</w:t>
      </w:r>
      <w:r w:rsidR="006633C6" w:rsidRPr="00F20150">
        <w:rPr>
          <w:iCs/>
          <w:sz w:val="24"/>
          <w:szCs w:val="24"/>
        </w:rPr>
        <w:t>:</w:t>
      </w:r>
      <w:r w:rsidR="00C46CF7" w:rsidRPr="00F20150">
        <w:rPr>
          <w:sz w:val="24"/>
          <w:szCs w:val="24"/>
        </w:rPr>
        <w:t xml:space="preserve"> </w:t>
      </w:r>
      <w:r w:rsidRPr="00F20150">
        <w:rPr>
          <w:iCs/>
          <w:sz w:val="24"/>
          <w:szCs w:val="24"/>
        </w:rPr>
        <w:t>305- 314</w:t>
      </w:r>
      <w:r w:rsidR="00076C07" w:rsidRPr="00F20150">
        <w:rPr>
          <w:iCs/>
          <w:sz w:val="24"/>
          <w:szCs w:val="24"/>
        </w:rPr>
        <w:t xml:space="preserve">. DOI: </w:t>
      </w:r>
      <w:hyperlink r:id="rId43" w:tgtFrame="doilink" w:history="1">
        <w:r w:rsidR="00C53D00" w:rsidRPr="00F20150">
          <w:rPr>
            <w:sz w:val="24"/>
            <w:szCs w:val="24"/>
          </w:rPr>
          <w:t>10.1016/j.jcrimjus.2009.04.011</w:t>
        </w:r>
      </w:hyperlink>
    </w:p>
    <w:p w14:paraId="2CBBDFF1" w14:textId="77777777" w:rsidR="00857D3B" w:rsidRDefault="00857D3B" w:rsidP="00C53D00">
      <w:pPr>
        <w:autoSpaceDE/>
        <w:autoSpaceDN/>
        <w:adjustRightInd/>
      </w:pPr>
    </w:p>
    <w:p w14:paraId="6A1298D2" w14:textId="24497821" w:rsidR="00CD61B6" w:rsidRPr="00F20150" w:rsidRDefault="00CD61B6" w:rsidP="00CD61B6">
      <w:pPr>
        <w:numPr>
          <w:ilvl w:val="0"/>
          <w:numId w:val="25"/>
        </w:numPr>
        <w:autoSpaceDE/>
        <w:autoSpaceDN/>
        <w:adjustRightInd/>
        <w:rPr>
          <w:sz w:val="24"/>
          <w:szCs w:val="24"/>
        </w:rPr>
      </w:pPr>
      <w:r>
        <w:rPr>
          <w:sz w:val="24"/>
          <w:szCs w:val="24"/>
        </w:rPr>
        <w:t>14</w:t>
      </w:r>
      <w:r w:rsidR="00806A43">
        <w:rPr>
          <w:sz w:val="24"/>
          <w:szCs w:val="24"/>
        </w:rPr>
        <w:t>5</w:t>
      </w:r>
      <w:r>
        <w:rPr>
          <w:sz w:val="24"/>
          <w:szCs w:val="24"/>
        </w:rPr>
        <w:t xml:space="preserve"> citations according to google scholar</w:t>
      </w:r>
    </w:p>
    <w:p w14:paraId="29D2C654" w14:textId="77777777" w:rsidR="00CD61B6" w:rsidRDefault="00CD61B6" w:rsidP="006F1F0A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</w:p>
    <w:p w14:paraId="4A951590" w14:textId="64263BD8" w:rsidR="0054019D" w:rsidRPr="00F20150" w:rsidRDefault="00CE6E06" w:rsidP="006F1F0A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  <w:r>
        <w:rPr>
          <w:sz w:val="24"/>
          <w:szCs w:val="24"/>
        </w:rPr>
        <w:t xml:space="preserve">16. </w:t>
      </w:r>
      <w:r w:rsidR="00807D6A" w:rsidRPr="00F20150">
        <w:rPr>
          <w:sz w:val="24"/>
          <w:szCs w:val="24"/>
        </w:rPr>
        <w:t>Naday, A.,</w:t>
      </w:r>
      <w:r w:rsidR="00A44BA7">
        <w:rPr>
          <w:sz w:val="24"/>
          <w:szCs w:val="24"/>
        </w:rPr>
        <w:t xml:space="preserve"> </w:t>
      </w:r>
      <w:r w:rsidR="00807D6A" w:rsidRPr="00F20150">
        <w:rPr>
          <w:b/>
          <w:bCs/>
          <w:sz w:val="24"/>
          <w:szCs w:val="24"/>
        </w:rPr>
        <w:t xml:space="preserve">** </w:t>
      </w:r>
      <w:r w:rsidR="00807D6A" w:rsidRPr="00F20150">
        <w:rPr>
          <w:sz w:val="24"/>
          <w:szCs w:val="24"/>
        </w:rPr>
        <w:t xml:space="preserve">J.D. Freilich &amp; </w:t>
      </w:r>
      <w:r w:rsidR="006633C6" w:rsidRPr="00F20150">
        <w:rPr>
          <w:sz w:val="24"/>
          <w:szCs w:val="24"/>
        </w:rPr>
        <w:t xml:space="preserve">J. Mellow. </w:t>
      </w:r>
      <w:r w:rsidR="00C46CF7" w:rsidRPr="00F20150">
        <w:rPr>
          <w:sz w:val="24"/>
          <w:szCs w:val="24"/>
        </w:rPr>
        <w:t xml:space="preserve">2008. </w:t>
      </w:r>
      <w:r w:rsidR="006633C6" w:rsidRPr="00F20150">
        <w:rPr>
          <w:sz w:val="24"/>
          <w:szCs w:val="24"/>
        </w:rPr>
        <w:t>The elusive data on s</w:t>
      </w:r>
      <w:r w:rsidR="00807D6A" w:rsidRPr="00F20150">
        <w:rPr>
          <w:sz w:val="24"/>
          <w:szCs w:val="24"/>
        </w:rPr>
        <w:t xml:space="preserve">upermax confinement. </w:t>
      </w:r>
    </w:p>
    <w:p w14:paraId="54691DC3" w14:textId="77777777" w:rsidR="00807D6A" w:rsidRDefault="00807D6A" w:rsidP="006F1F0A">
      <w:pPr>
        <w:tabs>
          <w:tab w:val="left" w:pos="720"/>
          <w:tab w:val="left" w:pos="1440"/>
        </w:tabs>
        <w:ind w:left="1800" w:hanging="1800"/>
        <w:rPr>
          <w:rStyle w:val="cit-doi"/>
          <w:iCs/>
          <w:sz w:val="24"/>
          <w:szCs w:val="24"/>
        </w:rPr>
      </w:pPr>
      <w:r w:rsidRPr="00F20150">
        <w:rPr>
          <w:i/>
          <w:iCs/>
          <w:sz w:val="24"/>
          <w:szCs w:val="24"/>
        </w:rPr>
        <w:lastRenderedPageBreak/>
        <w:t xml:space="preserve">Prison Journal </w:t>
      </w:r>
      <w:r w:rsidRPr="00F20150">
        <w:rPr>
          <w:sz w:val="24"/>
          <w:szCs w:val="24"/>
        </w:rPr>
        <w:t>88(1): 69- 93</w:t>
      </w:r>
      <w:r w:rsidR="00C758CF" w:rsidRPr="00F20150">
        <w:rPr>
          <w:sz w:val="24"/>
          <w:szCs w:val="24"/>
        </w:rPr>
        <w:t xml:space="preserve">. </w:t>
      </w:r>
      <w:r w:rsidRPr="00F20150">
        <w:rPr>
          <w:sz w:val="24"/>
          <w:szCs w:val="24"/>
        </w:rPr>
        <w:t xml:space="preserve"> </w:t>
      </w:r>
      <w:r w:rsidR="00455497" w:rsidRPr="00F20150">
        <w:rPr>
          <w:sz w:val="24"/>
          <w:szCs w:val="24"/>
        </w:rPr>
        <w:t xml:space="preserve">DOI: </w:t>
      </w:r>
      <w:r w:rsidR="00455497" w:rsidRPr="00F20150">
        <w:rPr>
          <w:rStyle w:val="cit-doi"/>
          <w:iCs/>
          <w:sz w:val="24"/>
          <w:szCs w:val="24"/>
        </w:rPr>
        <w:t>10.1177/0032885507310978</w:t>
      </w:r>
    </w:p>
    <w:p w14:paraId="5E6CDDA7" w14:textId="77777777" w:rsidR="00E80FEB" w:rsidRDefault="00E80FEB" w:rsidP="006F1F0A">
      <w:pPr>
        <w:tabs>
          <w:tab w:val="left" w:pos="720"/>
          <w:tab w:val="left" w:pos="1440"/>
        </w:tabs>
        <w:ind w:left="1800" w:hanging="1800"/>
        <w:rPr>
          <w:rStyle w:val="cit-doi"/>
          <w:iCs/>
          <w:sz w:val="24"/>
          <w:szCs w:val="24"/>
        </w:rPr>
      </w:pPr>
    </w:p>
    <w:p w14:paraId="3D3CE62D" w14:textId="7BB8E208" w:rsidR="009F2CDC" w:rsidRPr="00F20150" w:rsidRDefault="00CE6E06" w:rsidP="00C46CF7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  <w:r>
        <w:rPr>
          <w:sz w:val="24"/>
          <w:szCs w:val="24"/>
        </w:rPr>
        <w:t xml:space="preserve">15. </w:t>
      </w:r>
      <w:r w:rsidR="00807D6A" w:rsidRPr="00F20150">
        <w:rPr>
          <w:sz w:val="24"/>
          <w:szCs w:val="24"/>
        </w:rPr>
        <w:t xml:space="preserve">Spano, R., J.D. Freilich, &amp; J. Bolland. </w:t>
      </w:r>
      <w:r w:rsidR="00C46CF7" w:rsidRPr="00F20150">
        <w:rPr>
          <w:sz w:val="24"/>
          <w:szCs w:val="24"/>
        </w:rPr>
        <w:t xml:space="preserve">2008. </w:t>
      </w:r>
      <w:r w:rsidR="00807D6A" w:rsidRPr="00F20150">
        <w:rPr>
          <w:sz w:val="24"/>
          <w:szCs w:val="24"/>
        </w:rPr>
        <w:t xml:space="preserve">Gangs, guns, and employment: Applying </w:t>
      </w:r>
    </w:p>
    <w:p w14:paraId="645716E6" w14:textId="77777777" w:rsidR="00C46CF7" w:rsidRPr="00F20150" w:rsidRDefault="00807D6A" w:rsidP="00C46CF7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  <w:r w:rsidRPr="00F20150">
        <w:rPr>
          <w:sz w:val="24"/>
          <w:szCs w:val="24"/>
        </w:rPr>
        <w:t xml:space="preserve">routine activities theory to explain violent victimization among inner city youth living in extreme </w:t>
      </w:r>
    </w:p>
    <w:p w14:paraId="7C166B7D" w14:textId="77777777" w:rsidR="00807D6A" w:rsidRDefault="00807D6A" w:rsidP="00C46CF7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  <w:r w:rsidRPr="00F20150">
        <w:rPr>
          <w:sz w:val="24"/>
          <w:szCs w:val="24"/>
        </w:rPr>
        <w:t xml:space="preserve">poverty. </w:t>
      </w:r>
      <w:r w:rsidRPr="00F20150">
        <w:rPr>
          <w:i/>
          <w:iCs/>
          <w:sz w:val="24"/>
          <w:szCs w:val="24"/>
        </w:rPr>
        <w:t>Justice Quarterly</w:t>
      </w:r>
      <w:r w:rsidRPr="00F20150">
        <w:rPr>
          <w:sz w:val="24"/>
          <w:szCs w:val="24"/>
        </w:rPr>
        <w:t xml:space="preserve"> 25(2): 381- 410</w:t>
      </w:r>
      <w:r w:rsidR="00455497" w:rsidRPr="00F20150">
        <w:rPr>
          <w:sz w:val="24"/>
          <w:szCs w:val="24"/>
        </w:rPr>
        <w:t xml:space="preserve">. DOI: </w:t>
      </w:r>
      <w:r w:rsidR="00AD4906" w:rsidRPr="00F20150">
        <w:rPr>
          <w:sz w:val="24"/>
          <w:szCs w:val="24"/>
        </w:rPr>
        <w:t>10.1080/07418820802024911</w:t>
      </w:r>
    </w:p>
    <w:p w14:paraId="6350630C" w14:textId="77777777" w:rsidR="00CD61B6" w:rsidRDefault="00CD61B6" w:rsidP="00C46CF7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</w:p>
    <w:p w14:paraId="2CB43752" w14:textId="5693FEA1" w:rsidR="00B24A46" w:rsidRPr="00B47CD3" w:rsidRDefault="00CD61B6" w:rsidP="00B24A46">
      <w:pPr>
        <w:numPr>
          <w:ilvl w:val="0"/>
          <w:numId w:val="25"/>
        </w:numPr>
        <w:tabs>
          <w:tab w:val="left" w:pos="720"/>
          <w:tab w:val="left" w:pos="1440"/>
        </w:tabs>
        <w:rPr>
          <w:sz w:val="24"/>
          <w:szCs w:val="24"/>
        </w:rPr>
      </w:pPr>
      <w:r>
        <w:rPr>
          <w:sz w:val="24"/>
          <w:szCs w:val="24"/>
        </w:rPr>
        <w:t>12</w:t>
      </w:r>
      <w:r w:rsidR="00806A43">
        <w:rPr>
          <w:sz w:val="24"/>
          <w:szCs w:val="24"/>
        </w:rPr>
        <w:t>8</w:t>
      </w:r>
      <w:r>
        <w:rPr>
          <w:sz w:val="24"/>
          <w:szCs w:val="24"/>
        </w:rPr>
        <w:t xml:space="preserve"> citations according to google scholar</w:t>
      </w:r>
    </w:p>
    <w:p w14:paraId="26F53F9E" w14:textId="77777777" w:rsidR="00DF46BA" w:rsidRDefault="00DF46BA" w:rsidP="007E155B">
      <w:pPr>
        <w:autoSpaceDE/>
        <w:autoSpaceDN/>
        <w:adjustRightInd/>
        <w:rPr>
          <w:sz w:val="24"/>
          <w:szCs w:val="24"/>
        </w:rPr>
      </w:pPr>
    </w:p>
    <w:p w14:paraId="4825ADF5" w14:textId="06954142" w:rsidR="007E155B" w:rsidRPr="00F20150" w:rsidRDefault="00CE6E06" w:rsidP="007E155B">
      <w:pPr>
        <w:autoSpaceDE/>
        <w:autoSpaceDN/>
        <w:adjustRightInd/>
        <w:rPr>
          <w:rFonts w:eastAsia="Times New Roman"/>
          <w:sz w:val="24"/>
          <w:szCs w:val="24"/>
        </w:rPr>
      </w:pPr>
      <w:r>
        <w:rPr>
          <w:sz w:val="24"/>
          <w:szCs w:val="24"/>
        </w:rPr>
        <w:t xml:space="preserve">14. </w:t>
      </w:r>
      <w:r w:rsidR="007E155B" w:rsidRPr="00F20150">
        <w:rPr>
          <w:sz w:val="24"/>
          <w:szCs w:val="24"/>
        </w:rPr>
        <w:t>Freilich, J.D., &amp; W.A. Pridemore. 2007. Politics, culture and political crime: Covariates of abortion clinic attacks in the United States</w:t>
      </w:r>
      <w:r w:rsidR="007E155B" w:rsidRPr="00F20150">
        <w:rPr>
          <w:i/>
          <w:iCs/>
          <w:sz w:val="24"/>
          <w:szCs w:val="24"/>
        </w:rPr>
        <w:t xml:space="preserve">. Journal of Criminal Justice </w:t>
      </w:r>
      <w:r w:rsidR="007E155B" w:rsidRPr="00F20150">
        <w:rPr>
          <w:sz w:val="24"/>
          <w:szCs w:val="24"/>
        </w:rPr>
        <w:t xml:space="preserve">35(3): 323-336. DOI: </w:t>
      </w:r>
      <w:r w:rsidR="007E155B" w:rsidRPr="00F20150">
        <w:rPr>
          <w:rFonts w:eastAsia="Times New Roman"/>
          <w:sz w:val="24"/>
          <w:szCs w:val="24"/>
        </w:rPr>
        <w:t xml:space="preserve"> 10.1016/j.jcrimjus.2007.03.008</w:t>
      </w:r>
    </w:p>
    <w:p w14:paraId="212F9643" w14:textId="77777777" w:rsidR="007E155B" w:rsidRDefault="007E155B" w:rsidP="00B24A46">
      <w:pPr>
        <w:tabs>
          <w:tab w:val="left" w:pos="720"/>
          <w:tab w:val="left" w:pos="1440"/>
        </w:tabs>
        <w:rPr>
          <w:sz w:val="24"/>
          <w:szCs w:val="24"/>
        </w:rPr>
      </w:pPr>
    </w:p>
    <w:p w14:paraId="237EBF80" w14:textId="2EBD9C6C" w:rsidR="006633C6" w:rsidRDefault="00CE6E06" w:rsidP="00C46CF7">
      <w:pPr>
        <w:tabs>
          <w:tab w:val="left" w:pos="720"/>
          <w:tab w:val="left" w:pos="1440"/>
        </w:tabs>
        <w:rPr>
          <w:sz w:val="24"/>
          <w:szCs w:val="24"/>
        </w:rPr>
      </w:pPr>
      <w:r>
        <w:rPr>
          <w:sz w:val="24"/>
          <w:szCs w:val="24"/>
        </w:rPr>
        <w:t xml:space="preserve">13. </w:t>
      </w:r>
      <w:r w:rsidR="00807D6A" w:rsidRPr="00F20150">
        <w:rPr>
          <w:sz w:val="24"/>
          <w:szCs w:val="24"/>
        </w:rPr>
        <w:t>McGarrell</w:t>
      </w:r>
      <w:r w:rsidR="00807D6A" w:rsidRPr="00F20150">
        <w:rPr>
          <w:i/>
          <w:iCs/>
          <w:sz w:val="24"/>
          <w:szCs w:val="24"/>
        </w:rPr>
        <w:t xml:space="preserve">, </w:t>
      </w:r>
      <w:r w:rsidR="00807D6A" w:rsidRPr="00F20150">
        <w:rPr>
          <w:sz w:val="24"/>
          <w:szCs w:val="24"/>
        </w:rPr>
        <w:t xml:space="preserve">E.F., J.D. Freilich, &amp; S.M. Chermak. </w:t>
      </w:r>
      <w:r w:rsidR="00C46CF7" w:rsidRPr="00F20150">
        <w:rPr>
          <w:sz w:val="24"/>
          <w:szCs w:val="24"/>
        </w:rPr>
        <w:t xml:space="preserve">2007. </w:t>
      </w:r>
      <w:r w:rsidR="00807D6A" w:rsidRPr="00F20150">
        <w:rPr>
          <w:sz w:val="24"/>
          <w:szCs w:val="24"/>
        </w:rPr>
        <w:t>Intelligence-led policing as a</w:t>
      </w:r>
      <w:r w:rsidR="006660F6">
        <w:rPr>
          <w:sz w:val="24"/>
          <w:szCs w:val="24"/>
        </w:rPr>
        <w:t xml:space="preserve"> </w:t>
      </w:r>
      <w:r w:rsidR="00807D6A" w:rsidRPr="00F20150">
        <w:rPr>
          <w:sz w:val="24"/>
          <w:szCs w:val="24"/>
        </w:rPr>
        <w:t xml:space="preserve">framework for responding to terrorism. </w:t>
      </w:r>
      <w:r w:rsidR="00807D6A" w:rsidRPr="00F20150">
        <w:rPr>
          <w:i/>
          <w:iCs/>
          <w:sz w:val="24"/>
          <w:szCs w:val="24"/>
        </w:rPr>
        <w:t>Journal of Contemporary Criminal Justice</w:t>
      </w:r>
      <w:r w:rsidR="00807D6A" w:rsidRPr="00F20150">
        <w:rPr>
          <w:sz w:val="24"/>
          <w:szCs w:val="24"/>
        </w:rPr>
        <w:t xml:space="preserve"> 23(2): 142-158</w:t>
      </w:r>
      <w:r w:rsidR="00D41DB8" w:rsidRPr="00F20150">
        <w:rPr>
          <w:sz w:val="24"/>
          <w:szCs w:val="24"/>
        </w:rPr>
        <w:t xml:space="preserve">. DOI: </w:t>
      </w:r>
      <w:r w:rsidR="00D41DB8" w:rsidRPr="00F20150">
        <w:rPr>
          <w:rStyle w:val="cit-doi"/>
          <w:iCs/>
          <w:sz w:val="24"/>
          <w:szCs w:val="24"/>
        </w:rPr>
        <w:t>10.1177/1043986207301363</w:t>
      </w:r>
      <w:r w:rsidR="00D41DB8" w:rsidRPr="00F20150">
        <w:rPr>
          <w:rStyle w:val="cit-doi"/>
          <w:i/>
          <w:iCs/>
        </w:rPr>
        <w:t xml:space="preserve"> </w:t>
      </w:r>
      <w:r w:rsidR="00807D6A" w:rsidRPr="00F20150">
        <w:rPr>
          <w:sz w:val="24"/>
          <w:szCs w:val="24"/>
        </w:rPr>
        <w:t xml:space="preserve"> </w:t>
      </w:r>
    </w:p>
    <w:p w14:paraId="7CE6818F" w14:textId="11575AF3" w:rsidR="00A74D7A" w:rsidRPr="00A74D7A" w:rsidRDefault="00A74D7A" w:rsidP="00A74D7A">
      <w:pPr>
        <w:pStyle w:val="ListParagraph"/>
        <w:tabs>
          <w:tab w:val="left" w:pos="720"/>
          <w:tab w:val="left" w:pos="1440"/>
        </w:tabs>
        <w:rPr>
          <w:i/>
          <w:sz w:val="24"/>
          <w:szCs w:val="24"/>
        </w:rPr>
      </w:pPr>
    </w:p>
    <w:p w14:paraId="75C3B2E7" w14:textId="1A6E6CC8" w:rsidR="00243AA9" w:rsidRPr="000866A7" w:rsidRDefault="00243AA9" w:rsidP="00243AA9">
      <w:pPr>
        <w:pStyle w:val="ListParagraph"/>
        <w:numPr>
          <w:ilvl w:val="0"/>
          <w:numId w:val="26"/>
        </w:numPr>
        <w:tabs>
          <w:tab w:val="left" w:pos="720"/>
          <w:tab w:val="left" w:pos="1440"/>
        </w:tabs>
        <w:rPr>
          <w:sz w:val="24"/>
          <w:szCs w:val="24"/>
        </w:rPr>
      </w:pPr>
      <w:r w:rsidRPr="000866A7">
        <w:rPr>
          <w:sz w:val="24"/>
          <w:szCs w:val="24"/>
        </w:rPr>
        <w:t>2</w:t>
      </w:r>
      <w:r w:rsidR="00FA1AF6">
        <w:rPr>
          <w:sz w:val="24"/>
          <w:szCs w:val="24"/>
        </w:rPr>
        <w:t>8</w:t>
      </w:r>
      <w:r w:rsidR="009238D8">
        <w:rPr>
          <w:sz w:val="24"/>
          <w:szCs w:val="24"/>
        </w:rPr>
        <w:t>4</w:t>
      </w:r>
      <w:r w:rsidR="00FA1AF6">
        <w:rPr>
          <w:sz w:val="24"/>
          <w:szCs w:val="24"/>
        </w:rPr>
        <w:t xml:space="preserve"> </w:t>
      </w:r>
      <w:r w:rsidRPr="000866A7">
        <w:rPr>
          <w:sz w:val="24"/>
          <w:szCs w:val="24"/>
        </w:rPr>
        <w:t>citations according to google scholar</w:t>
      </w:r>
    </w:p>
    <w:p w14:paraId="24B990BA" w14:textId="101398B9" w:rsidR="0018212C" w:rsidRDefault="00807D6A" w:rsidP="0018212C">
      <w:pPr>
        <w:pStyle w:val="ListParagraph"/>
        <w:numPr>
          <w:ilvl w:val="0"/>
          <w:numId w:val="26"/>
        </w:numPr>
        <w:tabs>
          <w:tab w:val="left" w:pos="720"/>
          <w:tab w:val="left" w:pos="1440"/>
        </w:tabs>
        <w:rPr>
          <w:i/>
          <w:iCs/>
          <w:sz w:val="24"/>
          <w:szCs w:val="24"/>
        </w:rPr>
      </w:pPr>
      <w:r w:rsidRPr="00A74D7A">
        <w:rPr>
          <w:i/>
          <w:iCs/>
          <w:sz w:val="24"/>
          <w:szCs w:val="24"/>
        </w:rPr>
        <w:t xml:space="preserve">Reprinted as book chapter in Kennedy, L. W. &amp; E.F. McGarrell. Eds. </w:t>
      </w:r>
      <w:r w:rsidR="001C6935" w:rsidRPr="00A74D7A">
        <w:rPr>
          <w:i/>
          <w:iCs/>
          <w:sz w:val="24"/>
          <w:szCs w:val="24"/>
        </w:rPr>
        <w:t xml:space="preserve">2011. </w:t>
      </w:r>
      <w:r w:rsidRPr="00A74D7A">
        <w:rPr>
          <w:i/>
          <w:iCs/>
          <w:sz w:val="24"/>
          <w:szCs w:val="24"/>
        </w:rPr>
        <w:t>Crime and terrorism risk:</w:t>
      </w:r>
      <w:r w:rsidR="0018212C" w:rsidRPr="00A74D7A">
        <w:rPr>
          <w:i/>
          <w:iCs/>
          <w:sz w:val="24"/>
          <w:szCs w:val="24"/>
        </w:rPr>
        <w:t xml:space="preserve"> Studies in criminology and criminal justice (pp. 134- 150). New York: Routledge</w:t>
      </w:r>
      <w:r w:rsidRPr="00A74D7A">
        <w:rPr>
          <w:i/>
          <w:iCs/>
          <w:sz w:val="24"/>
          <w:szCs w:val="24"/>
        </w:rPr>
        <w:t xml:space="preserve"> </w:t>
      </w:r>
    </w:p>
    <w:p w14:paraId="6ADD68FB" w14:textId="77777777" w:rsidR="000C0253" w:rsidRDefault="000C0253" w:rsidP="006F1F0A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</w:p>
    <w:p w14:paraId="44D966EF" w14:textId="4F934C22" w:rsidR="006660F6" w:rsidRDefault="00CE6E06" w:rsidP="006F1F0A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  <w:r>
        <w:rPr>
          <w:sz w:val="24"/>
          <w:szCs w:val="24"/>
        </w:rPr>
        <w:t xml:space="preserve">12. </w:t>
      </w:r>
      <w:r w:rsidR="00807D6A" w:rsidRPr="00F20150">
        <w:rPr>
          <w:sz w:val="24"/>
          <w:szCs w:val="24"/>
        </w:rPr>
        <w:t xml:space="preserve">Pridemore, W.A &amp; J. D. Freilich. </w:t>
      </w:r>
      <w:r w:rsidR="00C46CF7" w:rsidRPr="00F20150">
        <w:rPr>
          <w:sz w:val="24"/>
          <w:szCs w:val="24"/>
        </w:rPr>
        <w:t xml:space="preserve">2007. </w:t>
      </w:r>
      <w:r w:rsidR="00807D6A" w:rsidRPr="00F20150">
        <w:rPr>
          <w:sz w:val="24"/>
          <w:szCs w:val="24"/>
        </w:rPr>
        <w:t xml:space="preserve">The impact of state laws protecting abortion clinics </w:t>
      </w:r>
    </w:p>
    <w:p w14:paraId="634EC373" w14:textId="77777777" w:rsidR="006660F6" w:rsidRDefault="00807D6A" w:rsidP="006F1F0A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  <w:r w:rsidRPr="00F20150">
        <w:rPr>
          <w:sz w:val="24"/>
          <w:szCs w:val="24"/>
        </w:rPr>
        <w:t xml:space="preserve">and reproductive rights on crimes against abortion providers: Deterrence, backlash, or neither? </w:t>
      </w:r>
    </w:p>
    <w:p w14:paraId="5FAD10CE" w14:textId="77777777" w:rsidR="00807D6A" w:rsidRDefault="00807D6A" w:rsidP="006F1F0A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  <w:r w:rsidRPr="00F20150">
        <w:rPr>
          <w:i/>
          <w:iCs/>
          <w:sz w:val="24"/>
          <w:szCs w:val="24"/>
        </w:rPr>
        <w:t>Law and Human Behavior</w:t>
      </w:r>
      <w:r w:rsidRPr="00F20150">
        <w:rPr>
          <w:sz w:val="24"/>
          <w:szCs w:val="24"/>
        </w:rPr>
        <w:t xml:space="preserve"> 31(6): 611- 627</w:t>
      </w:r>
      <w:r w:rsidR="003E0E80" w:rsidRPr="00F20150">
        <w:rPr>
          <w:sz w:val="24"/>
          <w:szCs w:val="24"/>
        </w:rPr>
        <w:t>. DOI: 10.1007/s10979.006.9078.0</w:t>
      </w:r>
      <w:r w:rsidRPr="00F20150">
        <w:rPr>
          <w:sz w:val="24"/>
          <w:szCs w:val="24"/>
        </w:rPr>
        <w:t xml:space="preserve">  </w:t>
      </w:r>
    </w:p>
    <w:p w14:paraId="427AE061" w14:textId="77777777" w:rsidR="002E061A" w:rsidRPr="00F20150" w:rsidRDefault="002E061A" w:rsidP="006F1F0A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</w:p>
    <w:p w14:paraId="4E06C41E" w14:textId="113DE911" w:rsidR="00E979BC" w:rsidRPr="00F20150" w:rsidRDefault="00CE6E06" w:rsidP="00C46CF7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  <w:r>
        <w:rPr>
          <w:sz w:val="24"/>
          <w:szCs w:val="24"/>
        </w:rPr>
        <w:t xml:space="preserve">11. </w:t>
      </w:r>
      <w:r w:rsidR="00807D6A" w:rsidRPr="00F20150">
        <w:rPr>
          <w:sz w:val="24"/>
          <w:szCs w:val="24"/>
        </w:rPr>
        <w:t>Freilich, J.D. &amp; W.A. Pridemore.</w:t>
      </w:r>
      <w:r w:rsidR="00807D6A" w:rsidRPr="00F20150">
        <w:rPr>
          <w:i/>
          <w:iCs/>
          <w:sz w:val="24"/>
          <w:szCs w:val="24"/>
        </w:rPr>
        <w:t xml:space="preserve"> </w:t>
      </w:r>
      <w:r w:rsidR="00C46CF7" w:rsidRPr="00F20150">
        <w:rPr>
          <w:iCs/>
          <w:sz w:val="24"/>
          <w:szCs w:val="24"/>
        </w:rPr>
        <w:t>2006.</w:t>
      </w:r>
      <w:r w:rsidR="00C46CF7" w:rsidRPr="00F20150">
        <w:rPr>
          <w:i/>
          <w:iCs/>
          <w:sz w:val="24"/>
          <w:szCs w:val="24"/>
        </w:rPr>
        <w:t xml:space="preserve"> </w:t>
      </w:r>
      <w:r w:rsidR="00807D6A" w:rsidRPr="00F20150">
        <w:rPr>
          <w:sz w:val="24"/>
          <w:szCs w:val="24"/>
        </w:rPr>
        <w:t xml:space="preserve">Mismeasuring militias: Limitations of advocacy </w:t>
      </w:r>
    </w:p>
    <w:p w14:paraId="749E9C9F" w14:textId="77777777" w:rsidR="00AD4906" w:rsidRPr="00F20150" w:rsidRDefault="00807D6A" w:rsidP="00C46CF7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  <w:r w:rsidRPr="00F20150">
        <w:rPr>
          <w:sz w:val="24"/>
          <w:szCs w:val="24"/>
        </w:rPr>
        <w:t xml:space="preserve">group data and of state-level studies of paramilitary groups. </w:t>
      </w:r>
      <w:r w:rsidR="00C46CF7" w:rsidRPr="00F20150">
        <w:rPr>
          <w:i/>
          <w:iCs/>
          <w:sz w:val="24"/>
          <w:szCs w:val="24"/>
        </w:rPr>
        <w:t xml:space="preserve">Justice Quarterly </w:t>
      </w:r>
      <w:r w:rsidRPr="00F20150">
        <w:rPr>
          <w:sz w:val="24"/>
          <w:szCs w:val="24"/>
        </w:rPr>
        <w:t>23(1): 147-162</w:t>
      </w:r>
      <w:r w:rsidR="00984A1E" w:rsidRPr="00F20150">
        <w:rPr>
          <w:sz w:val="24"/>
          <w:szCs w:val="24"/>
        </w:rPr>
        <w:t>.</w:t>
      </w:r>
      <w:r w:rsidR="00AD4906" w:rsidRPr="00F20150">
        <w:rPr>
          <w:sz w:val="24"/>
          <w:szCs w:val="24"/>
        </w:rPr>
        <w:t xml:space="preserve"> </w:t>
      </w:r>
    </w:p>
    <w:p w14:paraId="03EB64EB" w14:textId="77777777" w:rsidR="00807D6A" w:rsidRPr="00F20150" w:rsidRDefault="00AD4906" w:rsidP="00C46CF7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  <w:r w:rsidRPr="00F20150">
        <w:rPr>
          <w:sz w:val="24"/>
          <w:szCs w:val="24"/>
        </w:rPr>
        <w:t xml:space="preserve">DOI: </w:t>
      </w:r>
      <w:r w:rsidR="005E6E72" w:rsidRPr="00F20150">
        <w:rPr>
          <w:sz w:val="24"/>
          <w:szCs w:val="24"/>
        </w:rPr>
        <w:t>10.1080/07418820600552626</w:t>
      </w:r>
    </w:p>
    <w:p w14:paraId="044EA290" w14:textId="77777777" w:rsidR="00CA3232" w:rsidRDefault="00CA3232" w:rsidP="00C46CF7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</w:p>
    <w:p w14:paraId="788B473C" w14:textId="7E8D0D92" w:rsidR="00C46CF7" w:rsidRPr="00F20150" w:rsidRDefault="00CE6E06" w:rsidP="00C46CF7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  <w:r>
        <w:rPr>
          <w:sz w:val="24"/>
          <w:szCs w:val="24"/>
        </w:rPr>
        <w:t xml:space="preserve">10. </w:t>
      </w:r>
      <w:r w:rsidR="00807D6A" w:rsidRPr="00F20150">
        <w:rPr>
          <w:sz w:val="24"/>
          <w:szCs w:val="24"/>
        </w:rPr>
        <w:t xml:space="preserve">Pridemore, W.A. &amp; J.D. Freilich. </w:t>
      </w:r>
      <w:r w:rsidR="00C46CF7" w:rsidRPr="00F20150">
        <w:rPr>
          <w:sz w:val="24"/>
          <w:szCs w:val="24"/>
        </w:rPr>
        <w:t xml:space="preserve">2006. </w:t>
      </w:r>
      <w:r w:rsidR="00807D6A" w:rsidRPr="00F20150">
        <w:rPr>
          <w:sz w:val="24"/>
          <w:szCs w:val="24"/>
        </w:rPr>
        <w:t xml:space="preserve">A test of recent subcultural explanations of white </w:t>
      </w:r>
    </w:p>
    <w:p w14:paraId="1238CE06" w14:textId="77777777" w:rsidR="00C53D00" w:rsidRPr="00F20150" w:rsidRDefault="00807D6A" w:rsidP="00C53D00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  <w:r w:rsidRPr="00F20150">
        <w:rPr>
          <w:sz w:val="24"/>
          <w:szCs w:val="24"/>
        </w:rPr>
        <w:t xml:space="preserve">violence in the United States. </w:t>
      </w:r>
      <w:r w:rsidRPr="00F20150">
        <w:rPr>
          <w:i/>
          <w:iCs/>
          <w:sz w:val="24"/>
          <w:szCs w:val="24"/>
        </w:rPr>
        <w:t>Journal of Criminal Justice</w:t>
      </w:r>
      <w:r w:rsidRPr="00F20150">
        <w:rPr>
          <w:sz w:val="24"/>
          <w:szCs w:val="24"/>
        </w:rPr>
        <w:t xml:space="preserve"> 34(1): 1-16</w:t>
      </w:r>
      <w:r w:rsidR="00C53D00" w:rsidRPr="00F20150">
        <w:rPr>
          <w:sz w:val="24"/>
          <w:szCs w:val="24"/>
        </w:rPr>
        <w:t xml:space="preserve">. DOI: </w:t>
      </w:r>
      <w:r w:rsidRPr="00F20150">
        <w:rPr>
          <w:sz w:val="24"/>
          <w:szCs w:val="24"/>
        </w:rPr>
        <w:t xml:space="preserve"> </w:t>
      </w:r>
    </w:p>
    <w:p w14:paraId="28446E29" w14:textId="77777777" w:rsidR="00807D6A" w:rsidRDefault="00C53D00" w:rsidP="00C53D00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  <w:r w:rsidRPr="00F20150">
        <w:rPr>
          <w:sz w:val="24"/>
          <w:szCs w:val="24"/>
        </w:rPr>
        <w:t>10.1016/j.jcrimjus.2005.11.001</w:t>
      </w:r>
    </w:p>
    <w:p w14:paraId="11FD24A7" w14:textId="77777777" w:rsidR="00F23463" w:rsidRDefault="00F23463" w:rsidP="00B6752D">
      <w:pPr>
        <w:tabs>
          <w:tab w:val="left" w:pos="720"/>
          <w:tab w:val="left" w:pos="1440"/>
        </w:tabs>
        <w:rPr>
          <w:sz w:val="24"/>
          <w:szCs w:val="24"/>
        </w:rPr>
      </w:pPr>
    </w:p>
    <w:p w14:paraId="72D6F9F7" w14:textId="362DB172" w:rsidR="00807D6A" w:rsidRPr="00F20150" w:rsidRDefault="00CE6E06" w:rsidP="00B6752D">
      <w:pPr>
        <w:tabs>
          <w:tab w:val="left" w:pos="720"/>
          <w:tab w:val="left" w:pos="1440"/>
        </w:tabs>
        <w:rPr>
          <w:sz w:val="24"/>
          <w:szCs w:val="24"/>
        </w:rPr>
      </w:pPr>
      <w:r>
        <w:rPr>
          <w:sz w:val="24"/>
          <w:szCs w:val="24"/>
        </w:rPr>
        <w:t xml:space="preserve">9. </w:t>
      </w:r>
      <w:r w:rsidR="00807D6A" w:rsidRPr="00F20150">
        <w:rPr>
          <w:sz w:val="24"/>
          <w:szCs w:val="24"/>
        </w:rPr>
        <w:t>Freilich, J.D. &amp; W.A. Pridemore.</w:t>
      </w:r>
      <w:r w:rsidR="00807D6A" w:rsidRPr="00F20150">
        <w:rPr>
          <w:i/>
          <w:iCs/>
          <w:sz w:val="24"/>
          <w:szCs w:val="24"/>
        </w:rPr>
        <w:t xml:space="preserve"> </w:t>
      </w:r>
      <w:r w:rsidR="00C46CF7" w:rsidRPr="00F20150">
        <w:rPr>
          <w:iCs/>
          <w:sz w:val="24"/>
          <w:szCs w:val="24"/>
        </w:rPr>
        <w:t>2005.</w:t>
      </w:r>
      <w:r w:rsidR="00C46CF7" w:rsidRPr="00F20150">
        <w:rPr>
          <w:i/>
          <w:iCs/>
          <w:sz w:val="24"/>
          <w:szCs w:val="24"/>
        </w:rPr>
        <w:t xml:space="preserve"> </w:t>
      </w:r>
      <w:r w:rsidR="00807D6A" w:rsidRPr="00F20150">
        <w:rPr>
          <w:sz w:val="24"/>
          <w:szCs w:val="24"/>
        </w:rPr>
        <w:t xml:space="preserve">A reassessment of state-level covariates of militia groups.  </w:t>
      </w:r>
      <w:r w:rsidR="00807D6A" w:rsidRPr="00F20150">
        <w:rPr>
          <w:i/>
          <w:iCs/>
          <w:sz w:val="24"/>
          <w:szCs w:val="24"/>
        </w:rPr>
        <w:t>Behavioral Sciences and the Law</w:t>
      </w:r>
      <w:r w:rsidR="00807D6A" w:rsidRPr="00F20150">
        <w:rPr>
          <w:sz w:val="24"/>
          <w:szCs w:val="24"/>
        </w:rPr>
        <w:t xml:space="preserve"> 23(4): 527-546</w:t>
      </w:r>
      <w:r w:rsidR="004F108E" w:rsidRPr="00F20150">
        <w:rPr>
          <w:sz w:val="24"/>
          <w:szCs w:val="24"/>
        </w:rPr>
        <w:t xml:space="preserve">. DOI: </w:t>
      </w:r>
      <w:r w:rsidR="003E0E80" w:rsidRPr="00F20150">
        <w:rPr>
          <w:sz w:val="24"/>
          <w:szCs w:val="24"/>
        </w:rPr>
        <w:t>10.1002/bsl.654</w:t>
      </w:r>
    </w:p>
    <w:p w14:paraId="3C4065D4" w14:textId="77777777" w:rsidR="00385DC4" w:rsidRDefault="00385DC4" w:rsidP="00B6752D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</w:p>
    <w:p w14:paraId="0D8F3B7A" w14:textId="4830C0C7" w:rsidR="00E979BC" w:rsidRPr="00F20150" w:rsidRDefault="00CE6E06" w:rsidP="00B6752D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  <w:r>
        <w:rPr>
          <w:sz w:val="24"/>
          <w:szCs w:val="24"/>
        </w:rPr>
        <w:t xml:space="preserve">8. </w:t>
      </w:r>
      <w:r w:rsidR="00807D6A" w:rsidRPr="00F20150">
        <w:rPr>
          <w:sz w:val="24"/>
          <w:szCs w:val="24"/>
        </w:rPr>
        <w:t xml:space="preserve">Pridemore, W.A. &amp; J.D. Freilich. </w:t>
      </w:r>
      <w:r w:rsidR="00B6752D" w:rsidRPr="00F20150">
        <w:rPr>
          <w:sz w:val="24"/>
          <w:szCs w:val="24"/>
        </w:rPr>
        <w:t xml:space="preserve">2005. </w:t>
      </w:r>
      <w:r w:rsidR="00807D6A" w:rsidRPr="00F20150">
        <w:rPr>
          <w:sz w:val="24"/>
          <w:szCs w:val="24"/>
        </w:rPr>
        <w:t xml:space="preserve">Gender equity, traditional masculine culture, and </w:t>
      </w:r>
    </w:p>
    <w:p w14:paraId="4AE97968" w14:textId="77777777" w:rsidR="00455497" w:rsidRPr="00F20150" w:rsidRDefault="00807D6A" w:rsidP="00B6752D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  <w:r w:rsidRPr="00F20150">
        <w:rPr>
          <w:sz w:val="24"/>
          <w:szCs w:val="24"/>
        </w:rPr>
        <w:t xml:space="preserve">female homicide victimization. </w:t>
      </w:r>
      <w:r w:rsidRPr="00F20150">
        <w:rPr>
          <w:i/>
          <w:iCs/>
          <w:sz w:val="24"/>
          <w:szCs w:val="24"/>
        </w:rPr>
        <w:t>Journal of Criminal Justice</w:t>
      </w:r>
      <w:r w:rsidRPr="00F20150">
        <w:rPr>
          <w:sz w:val="24"/>
          <w:szCs w:val="24"/>
        </w:rPr>
        <w:t xml:space="preserve"> 33(3):213- 223</w:t>
      </w:r>
      <w:r w:rsidR="00C53D00" w:rsidRPr="00F20150">
        <w:rPr>
          <w:sz w:val="24"/>
          <w:szCs w:val="24"/>
        </w:rPr>
        <w:t xml:space="preserve">. DOI: </w:t>
      </w:r>
    </w:p>
    <w:p w14:paraId="79E36C8F" w14:textId="77777777" w:rsidR="00807D6A" w:rsidRDefault="00455497" w:rsidP="00B6752D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  <w:r w:rsidRPr="00F20150">
        <w:rPr>
          <w:sz w:val="24"/>
          <w:szCs w:val="24"/>
        </w:rPr>
        <w:t>10.1016/j.jcrimjus.2005.02.002</w:t>
      </w:r>
    </w:p>
    <w:p w14:paraId="0A9C9BF7" w14:textId="77777777" w:rsidR="0098269B" w:rsidRDefault="0098269B" w:rsidP="00B6752D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</w:p>
    <w:p w14:paraId="4170C920" w14:textId="16DF27FB" w:rsidR="00E979BC" w:rsidRPr="00F20150" w:rsidRDefault="00CE6E06" w:rsidP="00B6752D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  <w:r>
        <w:rPr>
          <w:sz w:val="24"/>
          <w:szCs w:val="24"/>
        </w:rPr>
        <w:t xml:space="preserve">7. </w:t>
      </w:r>
      <w:r w:rsidR="00807D6A" w:rsidRPr="00F20150">
        <w:rPr>
          <w:sz w:val="24"/>
          <w:szCs w:val="24"/>
        </w:rPr>
        <w:t>Freilich, J.D.</w:t>
      </w:r>
      <w:r w:rsidR="00B6752D" w:rsidRPr="00F20150">
        <w:rPr>
          <w:sz w:val="24"/>
          <w:szCs w:val="24"/>
        </w:rPr>
        <w:t xml:space="preserve"> 2003. </w:t>
      </w:r>
      <w:r w:rsidR="00807D6A" w:rsidRPr="00F20150">
        <w:rPr>
          <w:i/>
          <w:iCs/>
          <w:sz w:val="24"/>
          <w:szCs w:val="24"/>
        </w:rPr>
        <w:t>American militias: State level variations in militia activities</w:t>
      </w:r>
      <w:r w:rsidR="00807D6A" w:rsidRPr="00F20150">
        <w:rPr>
          <w:sz w:val="24"/>
          <w:szCs w:val="24"/>
        </w:rPr>
        <w:t xml:space="preserve">. New York: </w:t>
      </w:r>
    </w:p>
    <w:p w14:paraId="1EE0A034" w14:textId="77777777" w:rsidR="00AC21F0" w:rsidRDefault="00807D6A" w:rsidP="006633C6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  <w:r w:rsidRPr="00F20150">
        <w:rPr>
          <w:sz w:val="24"/>
          <w:szCs w:val="24"/>
        </w:rPr>
        <w:t>LFB Scholarly Publishing LLC</w:t>
      </w:r>
    </w:p>
    <w:p w14:paraId="1CBA3D61" w14:textId="77777777" w:rsidR="00A74D7A" w:rsidRDefault="00A74D7A" w:rsidP="00A74D7A">
      <w:pPr>
        <w:pStyle w:val="ListParagraph"/>
        <w:tabs>
          <w:tab w:val="left" w:pos="720"/>
          <w:tab w:val="left" w:pos="1440"/>
        </w:tabs>
        <w:rPr>
          <w:sz w:val="24"/>
          <w:szCs w:val="24"/>
        </w:rPr>
      </w:pPr>
    </w:p>
    <w:p w14:paraId="702E9449" w14:textId="2B10DF04" w:rsidR="00807D6A" w:rsidRPr="00A74D7A" w:rsidRDefault="00807D6A" w:rsidP="00FD5BDC">
      <w:pPr>
        <w:pStyle w:val="ListParagraph"/>
        <w:numPr>
          <w:ilvl w:val="0"/>
          <w:numId w:val="26"/>
        </w:numPr>
        <w:tabs>
          <w:tab w:val="left" w:pos="720"/>
          <w:tab w:val="left" w:pos="1440"/>
        </w:tabs>
        <w:rPr>
          <w:i/>
          <w:iCs/>
          <w:sz w:val="24"/>
          <w:szCs w:val="24"/>
        </w:rPr>
      </w:pPr>
      <w:r w:rsidRPr="00A74D7A">
        <w:rPr>
          <w:i/>
          <w:iCs/>
          <w:sz w:val="24"/>
          <w:szCs w:val="24"/>
        </w:rPr>
        <w:t xml:space="preserve">Reviewed by C. Berlet in Contemporary Sociology, 33(5): 514-521 (2004); A. M. </w:t>
      </w:r>
      <w:r w:rsidR="00B6752D" w:rsidRPr="00A74D7A">
        <w:rPr>
          <w:i/>
          <w:iCs/>
          <w:sz w:val="24"/>
          <w:szCs w:val="24"/>
        </w:rPr>
        <w:t xml:space="preserve">Brown </w:t>
      </w:r>
      <w:r w:rsidR="00FD5BDC" w:rsidRPr="00A74D7A">
        <w:rPr>
          <w:i/>
          <w:iCs/>
          <w:sz w:val="24"/>
          <w:szCs w:val="24"/>
        </w:rPr>
        <w:t xml:space="preserve">in </w:t>
      </w:r>
      <w:r w:rsidRPr="00A74D7A">
        <w:rPr>
          <w:i/>
          <w:iCs/>
          <w:sz w:val="24"/>
          <w:szCs w:val="24"/>
        </w:rPr>
        <w:t>Criminal Justice Review, 30(1): 127-128 (2005); A. M. Brown in the International Journal of</w:t>
      </w:r>
      <w:r w:rsidR="00FD5BDC" w:rsidRPr="00A74D7A">
        <w:rPr>
          <w:i/>
          <w:iCs/>
          <w:sz w:val="24"/>
          <w:szCs w:val="24"/>
        </w:rPr>
        <w:t xml:space="preserve"> </w:t>
      </w:r>
      <w:r w:rsidRPr="00A74D7A">
        <w:rPr>
          <w:i/>
          <w:iCs/>
          <w:sz w:val="24"/>
          <w:szCs w:val="24"/>
        </w:rPr>
        <w:t xml:space="preserve">Comparative and Applied Criminal Justice, 29(1): 109-111 (2005); D. J. </w:t>
      </w:r>
      <w:r w:rsidRPr="00A74D7A">
        <w:rPr>
          <w:i/>
          <w:iCs/>
          <w:sz w:val="24"/>
          <w:szCs w:val="24"/>
        </w:rPr>
        <w:lastRenderedPageBreak/>
        <w:t>Mulloy in ECPR Standing Group on Extremism and Democracy (electronic newsletter),</w:t>
      </w:r>
      <w:r w:rsidR="00957EE0" w:rsidRPr="00A74D7A">
        <w:rPr>
          <w:i/>
          <w:iCs/>
          <w:sz w:val="24"/>
          <w:szCs w:val="24"/>
        </w:rPr>
        <w:t xml:space="preserve"> 4(4): 3-4 (2003). </w:t>
      </w:r>
    </w:p>
    <w:p w14:paraId="763578F6" w14:textId="77777777" w:rsidR="007E155B" w:rsidRDefault="007E155B" w:rsidP="007E155B">
      <w:pPr>
        <w:tabs>
          <w:tab w:val="left" w:pos="720"/>
          <w:tab w:val="left" w:pos="1440"/>
        </w:tabs>
        <w:rPr>
          <w:sz w:val="24"/>
          <w:szCs w:val="24"/>
        </w:rPr>
      </w:pPr>
    </w:p>
    <w:p w14:paraId="60A2195F" w14:textId="0B9967D0" w:rsidR="00CB06D4" w:rsidRPr="00F20150" w:rsidRDefault="00CE6E06" w:rsidP="007E155B">
      <w:pPr>
        <w:tabs>
          <w:tab w:val="left" w:pos="720"/>
          <w:tab w:val="left" w:pos="1440"/>
        </w:tabs>
        <w:rPr>
          <w:sz w:val="24"/>
          <w:szCs w:val="24"/>
        </w:rPr>
      </w:pPr>
      <w:r>
        <w:rPr>
          <w:sz w:val="24"/>
          <w:szCs w:val="24"/>
        </w:rPr>
        <w:t xml:space="preserve">6. </w:t>
      </w:r>
      <w:r w:rsidR="007E155B">
        <w:rPr>
          <w:sz w:val="24"/>
          <w:szCs w:val="24"/>
        </w:rPr>
        <w:t>F</w:t>
      </w:r>
      <w:r w:rsidR="00CB06D4" w:rsidRPr="00F20150">
        <w:rPr>
          <w:sz w:val="24"/>
          <w:szCs w:val="24"/>
        </w:rPr>
        <w:t xml:space="preserve">reilich, J.D. &amp; G. R. Newman. 2002. Introduction (special issue on migration &amp; crime). </w:t>
      </w:r>
    </w:p>
    <w:p w14:paraId="45B43ADC" w14:textId="77777777" w:rsidR="00CB06D4" w:rsidRPr="00F20150" w:rsidRDefault="00CB06D4" w:rsidP="00CB06D4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  <w:r w:rsidRPr="00F20150">
        <w:rPr>
          <w:i/>
          <w:iCs/>
          <w:sz w:val="24"/>
          <w:szCs w:val="24"/>
        </w:rPr>
        <w:t xml:space="preserve">International Journal of Comparative and Applied Criminal Justice </w:t>
      </w:r>
      <w:r w:rsidRPr="00F20150">
        <w:rPr>
          <w:sz w:val="24"/>
          <w:szCs w:val="24"/>
        </w:rPr>
        <w:t xml:space="preserve">26(2): 137-142. DOI:  </w:t>
      </w:r>
    </w:p>
    <w:p w14:paraId="2E42F299" w14:textId="77777777" w:rsidR="00CB06D4" w:rsidRPr="00F20150" w:rsidRDefault="00CB06D4" w:rsidP="00CB06D4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  <w:r w:rsidRPr="00F20150">
        <w:rPr>
          <w:sz w:val="24"/>
          <w:szCs w:val="24"/>
        </w:rPr>
        <w:t>10.1080/01924036.2002.9678685</w:t>
      </w:r>
      <w:r w:rsidR="00B8445D">
        <w:rPr>
          <w:sz w:val="24"/>
          <w:szCs w:val="24"/>
        </w:rPr>
        <w:t xml:space="preserve"> (special issue introduction)</w:t>
      </w:r>
    </w:p>
    <w:p w14:paraId="5961A7E7" w14:textId="4F3A3D41" w:rsidR="00CB06D4" w:rsidRDefault="00CB06D4" w:rsidP="00B6752D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</w:p>
    <w:p w14:paraId="12733E55" w14:textId="34376774" w:rsidR="00B6752D" w:rsidRPr="00F20150" w:rsidRDefault="00CE6E06" w:rsidP="00B6752D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  <w:r>
        <w:rPr>
          <w:sz w:val="24"/>
          <w:szCs w:val="24"/>
        </w:rPr>
        <w:t xml:space="preserve">5. </w:t>
      </w:r>
      <w:r w:rsidR="00807D6A" w:rsidRPr="00F20150">
        <w:rPr>
          <w:sz w:val="24"/>
          <w:szCs w:val="24"/>
        </w:rPr>
        <w:t xml:space="preserve">Howard, G.J., G. R. Newman, &amp; J.D. Freilich. </w:t>
      </w:r>
      <w:r w:rsidR="00B6752D" w:rsidRPr="00F20150">
        <w:rPr>
          <w:sz w:val="24"/>
          <w:szCs w:val="24"/>
        </w:rPr>
        <w:t xml:space="preserve">2002. </w:t>
      </w:r>
      <w:r w:rsidR="00807D6A" w:rsidRPr="00F20150">
        <w:rPr>
          <w:sz w:val="24"/>
          <w:szCs w:val="24"/>
        </w:rPr>
        <w:t xml:space="preserve">Further evidence on the relationship </w:t>
      </w:r>
    </w:p>
    <w:p w14:paraId="6A2B0E8E" w14:textId="77777777" w:rsidR="00B6752D" w:rsidRPr="00F20150" w:rsidRDefault="00807D6A" w:rsidP="00B6752D">
      <w:pPr>
        <w:tabs>
          <w:tab w:val="left" w:pos="720"/>
          <w:tab w:val="left" w:pos="1440"/>
        </w:tabs>
        <w:ind w:left="1800" w:hanging="1800"/>
        <w:rPr>
          <w:i/>
          <w:iCs/>
          <w:sz w:val="24"/>
          <w:szCs w:val="24"/>
        </w:rPr>
      </w:pPr>
      <w:r w:rsidRPr="00F20150">
        <w:rPr>
          <w:sz w:val="24"/>
          <w:szCs w:val="24"/>
        </w:rPr>
        <w:t xml:space="preserve">between population diversity and crime. </w:t>
      </w:r>
      <w:r w:rsidRPr="00F20150">
        <w:rPr>
          <w:i/>
          <w:iCs/>
          <w:sz w:val="24"/>
          <w:szCs w:val="24"/>
        </w:rPr>
        <w:t xml:space="preserve">International Journal of Comparative and Applied </w:t>
      </w:r>
    </w:p>
    <w:p w14:paraId="10DA48F6" w14:textId="77777777" w:rsidR="00807D6A" w:rsidRPr="00F20150" w:rsidRDefault="00807D6A" w:rsidP="00B6752D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  <w:r w:rsidRPr="00F20150">
        <w:rPr>
          <w:i/>
          <w:iCs/>
          <w:sz w:val="24"/>
          <w:szCs w:val="24"/>
        </w:rPr>
        <w:t xml:space="preserve">Criminal Justice </w:t>
      </w:r>
      <w:r w:rsidRPr="00F20150">
        <w:rPr>
          <w:sz w:val="24"/>
          <w:szCs w:val="24"/>
        </w:rPr>
        <w:t xml:space="preserve">26(2): </w:t>
      </w:r>
      <w:r w:rsidR="004F108E" w:rsidRPr="00F20150">
        <w:rPr>
          <w:sz w:val="24"/>
          <w:szCs w:val="24"/>
        </w:rPr>
        <w:t>203-229. DOI: 10.1080/01924036.2002.9678688</w:t>
      </w:r>
    </w:p>
    <w:p w14:paraId="212DC402" w14:textId="77777777" w:rsidR="00243617" w:rsidRDefault="00243617" w:rsidP="00B6752D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</w:p>
    <w:p w14:paraId="73C554DE" w14:textId="2BAA3566" w:rsidR="00B6752D" w:rsidRPr="00F20150" w:rsidRDefault="00CE6E06" w:rsidP="00B6752D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  <w:r>
        <w:rPr>
          <w:sz w:val="24"/>
          <w:szCs w:val="24"/>
        </w:rPr>
        <w:t xml:space="preserve">4. </w:t>
      </w:r>
      <w:r w:rsidR="00807D6A" w:rsidRPr="00F20150">
        <w:rPr>
          <w:sz w:val="24"/>
          <w:szCs w:val="24"/>
        </w:rPr>
        <w:t xml:space="preserve">Newman, G. R., J. D. Freilich, &amp; G.J. Howard. </w:t>
      </w:r>
      <w:r w:rsidR="00B6752D" w:rsidRPr="00F20150">
        <w:rPr>
          <w:sz w:val="24"/>
          <w:szCs w:val="24"/>
        </w:rPr>
        <w:t xml:space="preserve">2002. </w:t>
      </w:r>
      <w:r w:rsidR="00807D6A" w:rsidRPr="00F20150">
        <w:rPr>
          <w:sz w:val="24"/>
          <w:szCs w:val="24"/>
        </w:rPr>
        <w:t xml:space="preserve">Importing and exporting criminality: </w:t>
      </w:r>
    </w:p>
    <w:p w14:paraId="7455C82C" w14:textId="77777777" w:rsidR="00B6752D" w:rsidRPr="00F20150" w:rsidRDefault="00807D6A" w:rsidP="00B6752D">
      <w:pPr>
        <w:tabs>
          <w:tab w:val="left" w:pos="720"/>
          <w:tab w:val="left" w:pos="1440"/>
        </w:tabs>
        <w:ind w:left="1800" w:hanging="1800"/>
        <w:rPr>
          <w:i/>
          <w:iCs/>
          <w:sz w:val="24"/>
          <w:szCs w:val="24"/>
        </w:rPr>
      </w:pPr>
      <w:r w:rsidRPr="00F20150">
        <w:rPr>
          <w:sz w:val="24"/>
          <w:szCs w:val="24"/>
        </w:rPr>
        <w:t xml:space="preserve">Incarceration of the foreign-born. </w:t>
      </w:r>
      <w:r w:rsidRPr="00F20150">
        <w:rPr>
          <w:i/>
          <w:iCs/>
          <w:sz w:val="24"/>
          <w:szCs w:val="24"/>
        </w:rPr>
        <w:t xml:space="preserve">International Journal of Comparative and Applied Criminal </w:t>
      </w:r>
    </w:p>
    <w:p w14:paraId="19ED462F" w14:textId="77777777" w:rsidR="00807D6A" w:rsidRPr="00F20150" w:rsidRDefault="00807D6A" w:rsidP="00B6752D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  <w:r w:rsidRPr="00F20150">
        <w:rPr>
          <w:i/>
          <w:iCs/>
          <w:sz w:val="24"/>
          <w:szCs w:val="24"/>
        </w:rPr>
        <w:t>Justice</w:t>
      </w:r>
      <w:r w:rsidRPr="00F20150">
        <w:rPr>
          <w:sz w:val="24"/>
          <w:szCs w:val="24"/>
        </w:rPr>
        <w:t xml:space="preserve"> 26(2): 143-163</w:t>
      </w:r>
      <w:r w:rsidR="004F108E" w:rsidRPr="00F20150">
        <w:rPr>
          <w:sz w:val="24"/>
          <w:szCs w:val="24"/>
        </w:rPr>
        <w:t>. DOI: 10.1080/01924036.2002.9678686</w:t>
      </w:r>
    </w:p>
    <w:p w14:paraId="0EC21475" w14:textId="77777777" w:rsidR="00A74D7A" w:rsidRPr="00A74D7A" w:rsidRDefault="00A74D7A" w:rsidP="00A74D7A">
      <w:pPr>
        <w:pStyle w:val="ListParagraph"/>
        <w:tabs>
          <w:tab w:val="left" w:pos="720"/>
          <w:tab w:val="left" w:pos="1440"/>
        </w:tabs>
        <w:rPr>
          <w:i/>
          <w:iCs/>
          <w:sz w:val="24"/>
          <w:szCs w:val="24"/>
        </w:rPr>
      </w:pPr>
    </w:p>
    <w:p w14:paraId="235359B0" w14:textId="2FD162A5" w:rsidR="00FD5BDC" w:rsidRPr="007E4D4B" w:rsidRDefault="00807D6A" w:rsidP="00FD5BDC">
      <w:pPr>
        <w:pStyle w:val="ListParagraph"/>
        <w:numPr>
          <w:ilvl w:val="0"/>
          <w:numId w:val="26"/>
        </w:numPr>
        <w:tabs>
          <w:tab w:val="left" w:pos="720"/>
          <w:tab w:val="left" w:pos="1440"/>
        </w:tabs>
        <w:rPr>
          <w:i/>
          <w:iCs/>
          <w:sz w:val="24"/>
          <w:szCs w:val="24"/>
        </w:rPr>
      </w:pPr>
      <w:r w:rsidRPr="007E4D4B">
        <w:rPr>
          <w:i/>
          <w:iCs/>
          <w:sz w:val="24"/>
          <w:szCs w:val="24"/>
        </w:rPr>
        <w:t xml:space="preserve">Reprinted as a book chapter in Freilich, J.D. &amp; G. R. Newman. </w:t>
      </w:r>
      <w:r w:rsidR="00B6752D" w:rsidRPr="007E4D4B">
        <w:rPr>
          <w:i/>
          <w:iCs/>
          <w:sz w:val="24"/>
          <w:szCs w:val="24"/>
        </w:rPr>
        <w:t>Eds. 2007.</w:t>
      </w:r>
      <w:r w:rsidRPr="007E4D4B">
        <w:rPr>
          <w:i/>
          <w:iCs/>
          <w:sz w:val="24"/>
          <w:szCs w:val="24"/>
        </w:rPr>
        <w:t xml:space="preserve">Crime and </w:t>
      </w:r>
    </w:p>
    <w:p w14:paraId="4FA476A6" w14:textId="77777777" w:rsidR="00807D6A" w:rsidRDefault="00FD5BDC" w:rsidP="00FD5BDC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  <w:r w:rsidRPr="007E4D4B">
        <w:rPr>
          <w:i/>
          <w:iCs/>
          <w:sz w:val="24"/>
          <w:szCs w:val="24"/>
        </w:rPr>
        <w:tab/>
      </w:r>
      <w:r w:rsidR="00807D6A" w:rsidRPr="007E4D4B">
        <w:rPr>
          <w:i/>
          <w:iCs/>
          <w:sz w:val="24"/>
          <w:szCs w:val="24"/>
        </w:rPr>
        <w:t>immigration: Selected readings (pp. 31-51). Burlington: Ashgate Publishing</w:t>
      </w:r>
      <w:r w:rsidR="00807D6A" w:rsidRPr="00F20150">
        <w:rPr>
          <w:sz w:val="24"/>
          <w:szCs w:val="24"/>
        </w:rPr>
        <w:tab/>
      </w:r>
    </w:p>
    <w:p w14:paraId="7DC732BE" w14:textId="77777777" w:rsidR="00490BE7" w:rsidRDefault="00490BE7" w:rsidP="00B6752D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</w:p>
    <w:p w14:paraId="10596154" w14:textId="12E0373B" w:rsidR="00E979BC" w:rsidRPr="00F20150" w:rsidRDefault="00CE6E06" w:rsidP="00B6752D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 w:rsidR="00807D6A" w:rsidRPr="00F20150">
        <w:rPr>
          <w:sz w:val="24"/>
          <w:szCs w:val="24"/>
        </w:rPr>
        <w:t xml:space="preserve">Freilich, J.D., J.A. </w:t>
      </w:r>
      <w:proofErr w:type="spellStart"/>
      <w:proofErr w:type="gramStart"/>
      <w:r w:rsidR="00807D6A" w:rsidRPr="00F20150">
        <w:rPr>
          <w:sz w:val="24"/>
          <w:szCs w:val="24"/>
        </w:rPr>
        <w:t>Pienik</w:t>
      </w:r>
      <w:proofErr w:type="spellEnd"/>
      <w:r w:rsidR="00807D6A" w:rsidRPr="00F20150">
        <w:rPr>
          <w:sz w:val="24"/>
          <w:szCs w:val="24"/>
        </w:rPr>
        <w:t>,</w:t>
      </w:r>
      <w:r w:rsidR="004F7CC2" w:rsidRPr="00F20150">
        <w:rPr>
          <w:b/>
          <w:sz w:val="24"/>
          <w:szCs w:val="24"/>
        </w:rPr>
        <w:t>*</w:t>
      </w:r>
      <w:proofErr w:type="gramEnd"/>
      <w:r w:rsidR="004F7CC2" w:rsidRPr="00F20150">
        <w:rPr>
          <w:b/>
          <w:sz w:val="24"/>
          <w:szCs w:val="24"/>
        </w:rPr>
        <w:t>*</w:t>
      </w:r>
      <w:r w:rsidR="00807D6A" w:rsidRPr="00F20150">
        <w:rPr>
          <w:sz w:val="24"/>
          <w:szCs w:val="24"/>
        </w:rPr>
        <w:t xml:space="preserve"> &amp; G.J. Howard. </w:t>
      </w:r>
      <w:r w:rsidR="00B6752D" w:rsidRPr="00F20150">
        <w:rPr>
          <w:sz w:val="24"/>
          <w:szCs w:val="24"/>
        </w:rPr>
        <w:t xml:space="preserve">2001 </w:t>
      </w:r>
      <w:r w:rsidR="00807D6A" w:rsidRPr="00F20150">
        <w:rPr>
          <w:sz w:val="24"/>
          <w:szCs w:val="24"/>
        </w:rPr>
        <w:t>Towar</w:t>
      </w:r>
      <w:r w:rsidR="00B6752D" w:rsidRPr="00F20150">
        <w:rPr>
          <w:sz w:val="24"/>
          <w:szCs w:val="24"/>
        </w:rPr>
        <w:t xml:space="preserve">d comparative studies of the </w:t>
      </w:r>
      <w:r w:rsidR="00807D6A" w:rsidRPr="00F20150">
        <w:rPr>
          <w:sz w:val="24"/>
          <w:szCs w:val="24"/>
        </w:rPr>
        <w:t xml:space="preserve">U.S. </w:t>
      </w:r>
    </w:p>
    <w:p w14:paraId="4FF79C45" w14:textId="77777777" w:rsidR="005E6E72" w:rsidRPr="00F20150" w:rsidRDefault="00807D6A" w:rsidP="00B6752D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  <w:r w:rsidRPr="00F20150">
        <w:rPr>
          <w:sz w:val="24"/>
          <w:szCs w:val="24"/>
        </w:rPr>
        <w:t xml:space="preserve">militia movement. </w:t>
      </w:r>
      <w:r w:rsidRPr="00F20150">
        <w:rPr>
          <w:i/>
          <w:iCs/>
          <w:sz w:val="24"/>
          <w:szCs w:val="24"/>
        </w:rPr>
        <w:t>International Journal of Comparative Sociology</w:t>
      </w:r>
      <w:r w:rsidR="00957EE0" w:rsidRPr="00F20150">
        <w:rPr>
          <w:sz w:val="24"/>
          <w:szCs w:val="24"/>
        </w:rPr>
        <w:t xml:space="preserve"> 42 (1-2): </w:t>
      </w:r>
      <w:r w:rsidRPr="00F20150">
        <w:rPr>
          <w:sz w:val="24"/>
          <w:szCs w:val="24"/>
        </w:rPr>
        <w:t>163-210</w:t>
      </w:r>
      <w:r w:rsidR="005E6E72" w:rsidRPr="00F20150">
        <w:rPr>
          <w:sz w:val="24"/>
          <w:szCs w:val="24"/>
        </w:rPr>
        <w:t xml:space="preserve">. DOI: </w:t>
      </w:r>
      <w:r w:rsidRPr="00F20150">
        <w:rPr>
          <w:sz w:val="24"/>
          <w:szCs w:val="24"/>
        </w:rPr>
        <w:tab/>
      </w:r>
    </w:p>
    <w:p w14:paraId="6932EB37" w14:textId="77777777" w:rsidR="00807D6A" w:rsidRDefault="005E6E72" w:rsidP="00B6752D">
      <w:pPr>
        <w:tabs>
          <w:tab w:val="left" w:pos="720"/>
          <w:tab w:val="left" w:pos="1440"/>
        </w:tabs>
        <w:ind w:left="1800" w:hanging="1800"/>
        <w:rPr>
          <w:rStyle w:val="cit-doi"/>
          <w:iCs/>
          <w:sz w:val="24"/>
          <w:szCs w:val="24"/>
        </w:rPr>
      </w:pPr>
      <w:r w:rsidRPr="00F20150">
        <w:rPr>
          <w:rStyle w:val="cit-doi"/>
          <w:iCs/>
          <w:sz w:val="24"/>
          <w:szCs w:val="24"/>
        </w:rPr>
        <w:t>10.1177/002071520104200108</w:t>
      </w:r>
    </w:p>
    <w:p w14:paraId="573BC363" w14:textId="77777777" w:rsidR="007E4D4B" w:rsidRPr="007E4D4B" w:rsidRDefault="007E4D4B" w:rsidP="007E4D4B">
      <w:pPr>
        <w:pStyle w:val="ListParagraph"/>
        <w:tabs>
          <w:tab w:val="left" w:pos="720"/>
          <w:tab w:val="left" w:pos="1440"/>
        </w:tabs>
        <w:rPr>
          <w:i/>
          <w:iCs/>
          <w:sz w:val="24"/>
          <w:szCs w:val="24"/>
        </w:rPr>
      </w:pPr>
    </w:p>
    <w:p w14:paraId="1B7C4826" w14:textId="23FDB5FF" w:rsidR="00B6752D" w:rsidRPr="007E4D4B" w:rsidRDefault="00807D6A" w:rsidP="00FD5BDC">
      <w:pPr>
        <w:pStyle w:val="ListParagraph"/>
        <w:numPr>
          <w:ilvl w:val="0"/>
          <w:numId w:val="26"/>
        </w:numPr>
        <w:tabs>
          <w:tab w:val="left" w:pos="720"/>
          <w:tab w:val="left" w:pos="1440"/>
        </w:tabs>
        <w:rPr>
          <w:i/>
          <w:iCs/>
          <w:sz w:val="24"/>
          <w:szCs w:val="24"/>
        </w:rPr>
      </w:pPr>
      <w:r w:rsidRPr="007E4D4B">
        <w:rPr>
          <w:i/>
          <w:iCs/>
          <w:sz w:val="24"/>
          <w:szCs w:val="24"/>
        </w:rPr>
        <w:t xml:space="preserve">Reprinted as a book chapter in Howard, G.J., &amp; G. R. Newman. </w:t>
      </w:r>
      <w:r w:rsidR="00B6752D" w:rsidRPr="007E4D4B">
        <w:rPr>
          <w:i/>
          <w:iCs/>
          <w:sz w:val="24"/>
          <w:szCs w:val="24"/>
        </w:rPr>
        <w:t>Eds. 2001.</w:t>
      </w:r>
      <w:r w:rsidRPr="007E4D4B">
        <w:rPr>
          <w:i/>
          <w:iCs/>
          <w:sz w:val="24"/>
          <w:szCs w:val="24"/>
        </w:rPr>
        <w:t xml:space="preserve">Varieties of </w:t>
      </w:r>
    </w:p>
    <w:p w14:paraId="702FF119" w14:textId="0A26430F" w:rsidR="001C257E" w:rsidRPr="007E4D4B" w:rsidRDefault="00FD5BDC" w:rsidP="004C3020">
      <w:pPr>
        <w:tabs>
          <w:tab w:val="left" w:pos="720"/>
          <w:tab w:val="left" w:pos="1440"/>
        </w:tabs>
        <w:ind w:left="1800" w:hanging="1800"/>
        <w:rPr>
          <w:i/>
          <w:iCs/>
          <w:sz w:val="24"/>
          <w:szCs w:val="24"/>
        </w:rPr>
      </w:pPr>
      <w:r w:rsidRPr="007E4D4B">
        <w:rPr>
          <w:i/>
          <w:iCs/>
          <w:sz w:val="24"/>
          <w:szCs w:val="24"/>
        </w:rPr>
        <w:tab/>
      </w:r>
      <w:r w:rsidR="00807D6A" w:rsidRPr="007E4D4B">
        <w:rPr>
          <w:i/>
          <w:iCs/>
          <w:sz w:val="24"/>
          <w:szCs w:val="24"/>
        </w:rPr>
        <w:t>comparative criminology (pp. 163-210). Leiden, Netherlands: Brill</w:t>
      </w:r>
    </w:p>
    <w:p w14:paraId="421C834F" w14:textId="77777777" w:rsidR="00A403EA" w:rsidRDefault="00A403EA" w:rsidP="0054019D">
      <w:pPr>
        <w:tabs>
          <w:tab w:val="left" w:pos="720"/>
          <w:tab w:val="left" w:pos="1440"/>
        </w:tabs>
        <w:rPr>
          <w:sz w:val="24"/>
          <w:szCs w:val="24"/>
        </w:rPr>
      </w:pPr>
    </w:p>
    <w:p w14:paraId="2DA8C2EB" w14:textId="61082A5E" w:rsidR="00807D6A" w:rsidRPr="00F20150" w:rsidRDefault="00CE6E06" w:rsidP="0054019D">
      <w:pPr>
        <w:tabs>
          <w:tab w:val="left" w:pos="720"/>
          <w:tab w:val="left" w:pos="1440"/>
        </w:tabs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="00807D6A" w:rsidRPr="00F20150">
        <w:rPr>
          <w:sz w:val="24"/>
          <w:szCs w:val="24"/>
        </w:rPr>
        <w:t xml:space="preserve">Freilich, J.D., N. A. P.  Almanzar, &amp; C.J. Rivera. </w:t>
      </w:r>
      <w:r w:rsidR="00B6752D" w:rsidRPr="00F20150">
        <w:rPr>
          <w:sz w:val="24"/>
          <w:szCs w:val="24"/>
        </w:rPr>
        <w:t xml:space="preserve">1999. </w:t>
      </w:r>
      <w:proofErr w:type="gramStart"/>
      <w:r w:rsidR="00807D6A" w:rsidRPr="00F20150">
        <w:rPr>
          <w:sz w:val="24"/>
          <w:szCs w:val="24"/>
        </w:rPr>
        <w:t>How</w:t>
      </w:r>
      <w:proofErr w:type="gramEnd"/>
      <w:r w:rsidR="00807D6A" w:rsidRPr="00F20150">
        <w:rPr>
          <w:sz w:val="24"/>
          <w:szCs w:val="24"/>
        </w:rPr>
        <w:t xml:space="preserve"> social movement organizations explicitly and implicitly promote deviant behavior: The case of the militia movement. </w:t>
      </w:r>
      <w:r w:rsidR="00807D6A" w:rsidRPr="00F20150">
        <w:rPr>
          <w:i/>
          <w:iCs/>
          <w:sz w:val="24"/>
          <w:szCs w:val="24"/>
        </w:rPr>
        <w:t xml:space="preserve">Justice Quarterly </w:t>
      </w:r>
      <w:r w:rsidR="00807D6A" w:rsidRPr="00F20150">
        <w:rPr>
          <w:sz w:val="24"/>
          <w:szCs w:val="24"/>
        </w:rPr>
        <w:t>16 (3): 655-683</w:t>
      </w:r>
      <w:r w:rsidR="005E6E72" w:rsidRPr="00F20150">
        <w:rPr>
          <w:sz w:val="24"/>
          <w:szCs w:val="24"/>
        </w:rPr>
        <w:t>. DOI: 10.1080/07418829900094301</w:t>
      </w:r>
    </w:p>
    <w:p w14:paraId="3E4A7867" w14:textId="77777777" w:rsidR="00807D6A" w:rsidRPr="00F20150" w:rsidRDefault="00807D6A" w:rsidP="006633C6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</w:p>
    <w:p w14:paraId="49F9E8C0" w14:textId="77777777" w:rsidR="0054019D" w:rsidRPr="00F20150" w:rsidRDefault="00E979BC" w:rsidP="006F1F0A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  <w:r w:rsidRPr="00F20150">
        <w:rPr>
          <w:sz w:val="24"/>
          <w:szCs w:val="24"/>
        </w:rPr>
        <w:t xml:space="preserve">1. </w:t>
      </w:r>
      <w:r w:rsidR="00807D6A" w:rsidRPr="00F20150">
        <w:rPr>
          <w:sz w:val="24"/>
          <w:szCs w:val="24"/>
        </w:rPr>
        <w:t xml:space="preserve">Freilich, J.D., &amp; C. J. Rivera. </w:t>
      </w:r>
      <w:r w:rsidR="00B6752D" w:rsidRPr="00F20150">
        <w:rPr>
          <w:sz w:val="24"/>
          <w:szCs w:val="24"/>
        </w:rPr>
        <w:t xml:space="preserve">1999. </w:t>
      </w:r>
      <w:r w:rsidR="00807D6A" w:rsidRPr="00F20150">
        <w:rPr>
          <w:sz w:val="24"/>
          <w:szCs w:val="24"/>
        </w:rPr>
        <w:t xml:space="preserve">Mercy, death and politics: An analysis of executions and </w:t>
      </w:r>
    </w:p>
    <w:p w14:paraId="1362E5B8" w14:textId="77777777" w:rsidR="00382794" w:rsidRDefault="00807D6A" w:rsidP="00BC601B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  <w:r w:rsidRPr="00F20150">
        <w:rPr>
          <w:sz w:val="24"/>
          <w:szCs w:val="24"/>
        </w:rPr>
        <w:t>c</w:t>
      </w:r>
      <w:r w:rsidR="0054019D" w:rsidRPr="00F20150">
        <w:rPr>
          <w:sz w:val="24"/>
          <w:szCs w:val="24"/>
        </w:rPr>
        <w:t>ommutations</w:t>
      </w:r>
      <w:r w:rsidRPr="00F20150">
        <w:rPr>
          <w:sz w:val="24"/>
          <w:szCs w:val="24"/>
        </w:rPr>
        <w:t xml:space="preserve"> in New York State, 1935-1963.</w:t>
      </w:r>
      <w:r w:rsidRPr="00F20150">
        <w:rPr>
          <w:i/>
          <w:iCs/>
          <w:sz w:val="24"/>
          <w:szCs w:val="24"/>
        </w:rPr>
        <w:t xml:space="preserve"> American Journal of Criminal Justice</w:t>
      </w:r>
      <w:r w:rsidR="0054019D" w:rsidRPr="00F20150">
        <w:rPr>
          <w:i/>
          <w:iCs/>
          <w:sz w:val="24"/>
          <w:szCs w:val="24"/>
        </w:rPr>
        <w:t xml:space="preserve"> </w:t>
      </w:r>
      <w:r w:rsidR="00B6752D" w:rsidRPr="00F20150">
        <w:rPr>
          <w:sz w:val="24"/>
          <w:szCs w:val="24"/>
        </w:rPr>
        <w:t>24(1):</w:t>
      </w:r>
      <w:r w:rsidR="005E6E72" w:rsidRPr="00F20150">
        <w:rPr>
          <w:sz w:val="24"/>
          <w:szCs w:val="24"/>
        </w:rPr>
        <w:t>15</w:t>
      </w:r>
      <w:r w:rsidR="00E46835" w:rsidRPr="00F20150">
        <w:rPr>
          <w:sz w:val="24"/>
          <w:szCs w:val="24"/>
        </w:rPr>
        <w:t>-29</w:t>
      </w:r>
    </w:p>
    <w:p w14:paraId="1E080E9E" w14:textId="77777777" w:rsidR="00F34C7B" w:rsidRDefault="00F34C7B" w:rsidP="0068242B">
      <w:pPr>
        <w:jc w:val="center"/>
        <w:rPr>
          <w:b/>
          <w:sz w:val="24"/>
          <w:szCs w:val="24"/>
          <w:lang w:val="en-CA"/>
        </w:rPr>
      </w:pPr>
      <w:bookmarkStart w:id="19" w:name="_Hlk131957450"/>
    </w:p>
    <w:p w14:paraId="292CA75B" w14:textId="3F3CE41D" w:rsidR="00A83ED9" w:rsidRDefault="00A83ED9" w:rsidP="0068242B">
      <w:pPr>
        <w:jc w:val="center"/>
        <w:rPr>
          <w:b/>
          <w:sz w:val="24"/>
          <w:szCs w:val="24"/>
          <w:lang w:val="en-CA"/>
        </w:rPr>
      </w:pPr>
      <w:r>
        <w:rPr>
          <w:b/>
          <w:sz w:val="24"/>
          <w:szCs w:val="24"/>
          <w:lang w:val="en-CA"/>
        </w:rPr>
        <w:t>Chapters</w:t>
      </w:r>
    </w:p>
    <w:p w14:paraId="445FED72" w14:textId="6D028492" w:rsidR="00A83ED9" w:rsidRDefault="00A83ED9" w:rsidP="00A83ED9">
      <w:pPr>
        <w:rPr>
          <w:b/>
          <w:sz w:val="24"/>
          <w:szCs w:val="24"/>
          <w:lang w:val="en-CA"/>
        </w:rPr>
      </w:pPr>
    </w:p>
    <w:p w14:paraId="67F3E89D" w14:textId="77777777" w:rsidR="00F5163B" w:rsidRDefault="00F5163B" w:rsidP="00A83ED9">
      <w:pPr>
        <w:ind w:left="1800" w:hanging="1800"/>
        <w:rPr>
          <w:sz w:val="24"/>
          <w:szCs w:val="24"/>
        </w:rPr>
      </w:pPr>
      <w:r>
        <w:rPr>
          <w:sz w:val="24"/>
          <w:szCs w:val="24"/>
        </w:rPr>
        <w:t xml:space="preserve">42. Greene-Colozzi, E.A., J.D. Freilich &amp; S.M. Chermak. 2027. </w:t>
      </w:r>
      <w:r w:rsidRPr="00F5163B">
        <w:rPr>
          <w:sz w:val="24"/>
          <w:szCs w:val="24"/>
        </w:rPr>
        <w:t xml:space="preserve">Best practices in designing OS </w:t>
      </w:r>
    </w:p>
    <w:p w14:paraId="13DFC9A9" w14:textId="77777777" w:rsidR="00F5163B" w:rsidRDefault="00F5163B" w:rsidP="00A83ED9">
      <w:pPr>
        <w:ind w:left="1800" w:hanging="1800"/>
        <w:rPr>
          <w:sz w:val="24"/>
          <w:szCs w:val="24"/>
        </w:rPr>
      </w:pPr>
      <w:r w:rsidRPr="00F5163B">
        <w:rPr>
          <w:sz w:val="24"/>
          <w:szCs w:val="24"/>
        </w:rPr>
        <w:t>databases: Identifying and searching cases</w:t>
      </w:r>
      <w:r>
        <w:rPr>
          <w:sz w:val="24"/>
          <w:szCs w:val="24"/>
        </w:rPr>
        <w:t xml:space="preserve">. In Freilich, J.D., E.A. Greene-Colozzi &amp; S.M. </w:t>
      </w:r>
    </w:p>
    <w:p w14:paraId="5BC22F61" w14:textId="77777777" w:rsidR="00F5163B" w:rsidRDefault="00F5163B" w:rsidP="00F5163B">
      <w:pPr>
        <w:ind w:left="1800" w:hanging="1800"/>
        <w:rPr>
          <w:bCs/>
          <w:i/>
          <w:iCs/>
          <w:sz w:val="24"/>
        </w:rPr>
      </w:pPr>
      <w:r>
        <w:rPr>
          <w:sz w:val="24"/>
          <w:szCs w:val="24"/>
        </w:rPr>
        <w:t xml:space="preserve">Chermak. Eds. </w:t>
      </w:r>
      <w:r>
        <w:rPr>
          <w:i/>
          <w:iCs/>
          <w:sz w:val="24"/>
          <w:szCs w:val="24"/>
        </w:rPr>
        <w:t xml:space="preserve">Oxford </w:t>
      </w:r>
      <w:r w:rsidRPr="00FE71E5">
        <w:rPr>
          <w:bCs/>
          <w:i/>
          <w:iCs/>
          <w:sz w:val="24"/>
        </w:rPr>
        <w:t xml:space="preserve">Handbook on Open-Source Research in Criminology and Criminal </w:t>
      </w:r>
    </w:p>
    <w:p w14:paraId="7324B2E8" w14:textId="1B73EDD8" w:rsidR="00F5163B" w:rsidRPr="00F5163B" w:rsidRDefault="00F5163B" w:rsidP="00F5163B">
      <w:pPr>
        <w:ind w:left="1800" w:hanging="1800"/>
        <w:rPr>
          <w:bCs/>
          <w:i/>
          <w:iCs/>
          <w:sz w:val="24"/>
        </w:rPr>
      </w:pPr>
      <w:r w:rsidRPr="00FE71E5">
        <w:rPr>
          <w:bCs/>
          <w:i/>
          <w:iCs/>
          <w:sz w:val="24"/>
        </w:rPr>
        <w:t>Justice</w:t>
      </w:r>
      <w:r>
        <w:rPr>
          <w:bCs/>
          <w:sz w:val="24"/>
        </w:rPr>
        <w:t xml:space="preserve"> (</w:t>
      </w:r>
      <w:proofErr w:type="gramStart"/>
      <w:r>
        <w:rPr>
          <w:bCs/>
          <w:sz w:val="24"/>
        </w:rPr>
        <w:t>pp. )</w:t>
      </w:r>
      <w:proofErr w:type="gramEnd"/>
      <w:r>
        <w:rPr>
          <w:bCs/>
          <w:i/>
          <w:iCs/>
          <w:sz w:val="24"/>
        </w:rPr>
        <w:t>.</w:t>
      </w:r>
      <w:r>
        <w:rPr>
          <w:bCs/>
          <w:sz w:val="24"/>
        </w:rPr>
        <w:t xml:space="preserve"> Oxford, England: Oxford University Press.</w:t>
      </w:r>
      <w:r w:rsidR="00C83051">
        <w:rPr>
          <w:bCs/>
          <w:sz w:val="24"/>
        </w:rPr>
        <w:t xml:space="preserve"> In progress. </w:t>
      </w:r>
    </w:p>
    <w:p w14:paraId="5BA0ECB2" w14:textId="77777777" w:rsidR="00F5163B" w:rsidRDefault="00F5163B" w:rsidP="00A83ED9">
      <w:pPr>
        <w:ind w:left="1800" w:hanging="1800"/>
        <w:rPr>
          <w:sz w:val="24"/>
          <w:szCs w:val="24"/>
        </w:rPr>
      </w:pPr>
    </w:p>
    <w:p w14:paraId="5B3037C2" w14:textId="2BC6C32D" w:rsidR="00A83ED9" w:rsidRDefault="00CE6E06" w:rsidP="00A83ED9">
      <w:pPr>
        <w:ind w:left="1800" w:hanging="1800"/>
        <w:rPr>
          <w:sz w:val="24"/>
          <w:szCs w:val="24"/>
        </w:rPr>
      </w:pPr>
      <w:r>
        <w:rPr>
          <w:sz w:val="24"/>
          <w:szCs w:val="24"/>
        </w:rPr>
        <w:t>4</w:t>
      </w:r>
      <w:r w:rsidR="000246B2">
        <w:rPr>
          <w:sz w:val="24"/>
          <w:szCs w:val="24"/>
        </w:rPr>
        <w:t>1</w:t>
      </w:r>
      <w:r>
        <w:rPr>
          <w:sz w:val="24"/>
          <w:szCs w:val="24"/>
        </w:rPr>
        <w:t xml:space="preserve">. </w:t>
      </w:r>
      <w:r w:rsidR="00A83ED9">
        <w:rPr>
          <w:sz w:val="24"/>
          <w:szCs w:val="24"/>
        </w:rPr>
        <w:t xml:space="preserve">Chermak, S.M., J.D. </w:t>
      </w:r>
      <w:r w:rsidR="00A83ED9" w:rsidRPr="002779AF">
        <w:rPr>
          <w:sz w:val="24"/>
          <w:szCs w:val="24"/>
        </w:rPr>
        <w:t>Freilich</w:t>
      </w:r>
      <w:r w:rsidR="00A83ED9">
        <w:rPr>
          <w:sz w:val="24"/>
          <w:szCs w:val="24"/>
        </w:rPr>
        <w:t xml:space="preserve"> &amp; N. Turner. 202</w:t>
      </w:r>
      <w:r w:rsidR="009C1A7F">
        <w:rPr>
          <w:sz w:val="24"/>
          <w:szCs w:val="24"/>
        </w:rPr>
        <w:t>6.</w:t>
      </w:r>
      <w:r w:rsidR="00A83ED9">
        <w:rPr>
          <w:sz w:val="24"/>
          <w:szCs w:val="24"/>
        </w:rPr>
        <w:t xml:space="preserve"> The unique characteristics of criminally </w:t>
      </w:r>
    </w:p>
    <w:p w14:paraId="03F43A74" w14:textId="77777777" w:rsidR="00E7695F" w:rsidRDefault="00A83ED9" w:rsidP="00FF264E">
      <w:pPr>
        <w:ind w:left="1800" w:hanging="1800"/>
        <w:rPr>
          <w:i/>
          <w:iCs/>
          <w:color w:val="222222"/>
          <w:sz w:val="24"/>
          <w:szCs w:val="24"/>
          <w:shd w:val="clear" w:color="auto" w:fill="FFFFFF"/>
        </w:rPr>
      </w:pPr>
      <w:r>
        <w:rPr>
          <w:sz w:val="24"/>
          <w:szCs w:val="24"/>
        </w:rPr>
        <w:t xml:space="preserve">offending extremists. </w:t>
      </w:r>
      <w:r w:rsidR="00C83051">
        <w:rPr>
          <w:rStyle w:val="apple-converted-space"/>
          <w:rFonts w:ascii="Merriweather Sans" w:hAnsi="Merriweather Sans"/>
          <w:color w:val="222222"/>
          <w:shd w:val="clear" w:color="auto" w:fill="FFFFFF"/>
        </w:rPr>
        <w:t> </w:t>
      </w:r>
      <w:r w:rsidR="00C83051" w:rsidRPr="00C83051">
        <w:rPr>
          <w:color w:val="222222"/>
          <w:sz w:val="24"/>
          <w:szCs w:val="24"/>
          <w:shd w:val="clear" w:color="auto" w:fill="FFFFFF"/>
        </w:rPr>
        <w:t>In: Aslan, E.</w:t>
      </w:r>
      <w:r w:rsidR="00C83051">
        <w:rPr>
          <w:color w:val="222222"/>
          <w:sz w:val="24"/>
          <w:szCs w:val="24"/>
          <w:shd w:val="clear" w:color="auto" w:fill="FFFFFF"/>
        </w:rPr>
        <w:t xml:space="preserve"> &amp; </w:t>
      </w:r>
      <w:proofErr w:type="spellStart"/>
      <w:r w:rsidR="00C83051" w:rsidRPr="00C83051">
        <w:rPr>
          <w:color w:val="222222"/>
          <w:sz w:val="24"/>
          <w:szCs w:val="24"/>
          <w:shd w:val="clear" w:color="auto" w:fill="FFFFFF"/>
        </w:rPr>
        <w:t>Öktem</w:t>
      </w:r>
      <w:proofErr w:type="spellEnd"/>
      <w:r w:rsidR="00C83051" w:rsidRPr="00C83051">
        <w:rPr>
          <w:color w:val="222222"/>
          <w:sz w:val="24"/>
          <w:szCs w:val="24"/>
          <w:shd w:val="clear" w:color="auto" w:fill="FFFFFF"/>
        </w:rPr>
        <w:t xml:space="preserve">, K. </w:t>
      </w:r>
      <w:r w:rsidR="00C83051">
        <w:rPr>
          <w:color w:val="222222"/>
          <w:sz w:val="24"/>
          <w:szCs w:val="24"/>
          <w:shd w:val="clear" w:color="auto" w:fill="FFFFFF"/>
        </w:rPr>
        <w:t>Eds.</w:t>
      </w:r>
      <w:r w:rsidR="00C83051" w:rsidRPr="00C83051">
        <w:rPr>
          <w:color w:val="222222"/>
          <w:sz w:val="24"/>
          <w:szCs w:val="24"/>
          <w:shd w:val="clear" w:color="auto" w:fill="FFFFFF"/>
        </w:rPr>
        <w:t xml:space="preserve"> </w:t>
      </w:r>
      <w:r w:rsidR="00C83051" w:rsidRPr="00C83051">
        <w:rPr>
          <w:i/>
          <w:iCs/>
          <w:color w:val="222222"/>
          <w:sz w:val="24"/>
          <w:szCs w:val="24"/>
          <w:shd w:val="clear" w:color="auto" w:fill="FFFFFF"/>
        </w:rPr>
        <w:t>When Faith Kills</w:t>
      </w:r>
      <w:r w:rsidR="00C83051">
        <w:rPr>
          <w:i/>
          <w:iCs/>
          <w:color w:val="222222"/>
          <w:sz w:val="24"/>
          <w:szCs w:val="24"/>
          <w:shd w:val="clear" w:color="auto" w:fill="FFFFFF"/>
        </w:rPr>
        <w:t>: Understanding</w:t>
      </w:r>
      <w:r w:rsidR="00E7695F">
        <w:rPr>
          <w:i/>
          <w:iCs/>
          <w:color w:val="222222"/>
          <w:sz w:val="24"/>
          <w:szCs w:val="24"/>
          <w:shd w:val="clear" w:color="auto" w:fill="FFFFFF"/>
        </w:rPr>
        <w:t xml:space="preserve"> </w:t>
      </w:r>
    </w:p>
    <w:p w14:paraId="0A580CD0" w14:textId="77777777" w:rsidR="00E7695F" w:rsidRDefault="00E7695F" w:rsidP="00E7695F">
      <w:pPr>
        <w:ind w:left="1800" w:hanging="1800"/>
        <w:rPr>
          <w:color w:val="222222"/>
          <w:sz w:val="24"/>
          <w:szCs w:val="24"/>
          <w:shd w:val="clear" w:color="auto" w:fill="FFFFFF"/>
        </w:rPr>
      </w:pPr>
      <w:r>
        <w:rPr>
          <w:i/>
          <w:iCs/>
          <w:color w:val="222222"/>
          <w:sz w:val="24"/>
          <w:szCs w:val="24"/>
          <w:shd w:val="clear" w:color="auto" w:fill="FFFFFF"/>
        </w:rPr>
        <w:t>R</w:t>
      </w:r>
      <w:r w:rsidR="00C83051">
        <w:rPr>
          <w:i/>
          <w:iCs/>
          <w:color w:val="222222"/>
          <w:sz w:val="24"/>
          <w:szCs w:val="24"/>
          <w:shd w:val="clear" w:color="auto" w:fill="FFFFFF"/>
        </w:rPr>
        <w:t>eligious extremism</w:t>
      </w:r>
      <w:r w:rsidR="00C83051" w:rsidRPr="00C83051">
        <w:rPr>
          <w:color w:val="222222"/>
          <w:sz w:val="24"/>
          <w:szCs w:val="24"/>
          <w:shd w:val="clear" w:color="auto" w:fill="FFFFFF"/>
        </w:rPr>
        <w:t xml:space="preserve">. Wiener </w:t>
      </w:r>
      <w:proofErr w:type="spellStart"/>
      <w:r w:rsidR="00C83051" w:rsidRPr="00C83051">
        <w:rPr>
          <w:color w:val="222222"/>
          <w:sz w:val="24"/>
          <w:szCs w:val="24"/>
          <w:shd w:val="clear" w:color="auto" w:fill="FFFFFF"/>
        </w:rPr>
        <w:t>Beiträge</w:t>
      </w:r>
      <w:proofErr w:type="spellEnd"/>
      <w:r w:rsidR="00C83051" w:rsidRPr="00C83051">
        <w:rPr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C83051" w:rsidRPr="00C83051">
        <w:rPr>
          <w:color w:val="222222"/>
          <w:sz w:val="24"/>
          <w:szCs w:val="24"/>
          <w:shd w:val="clear" w:color="auto" w:fill="FFFFFF"/>
        </w:rPr>
        <w:t>zur</w:t>
      </w:r>
      <w:proofErr w:type="spellEnd"/>
      <w:r w:rsidR="00C83051" w:rsidRPr="00C83051">
        <w:rPr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C83051" w:rsidRPr="00C83051">
        <w:rPr>
          <w:color w:val="222222"/>
          <w:sz w:val="24"/>
          <w:szCs w:val="24"/>
          <w:shd w:val="clear" w:color="auto" w:fill="FFFFFF"/>
        </w:rPr>
        <w:t>Islamforschung</w:t>
      </w:r>
      <w:proofErr w:type="spellEnd"/>
      <w:r w:rsidR="00C83051">
        <w:rPr>
          <w:color w:val="222222"/>
          <w:sz w:val="24"/>
          <w:szCs w:val="24"/>
          <w:shd w:val="clear" w:color="auto" w:fill="FFFFFF"/>
        </w:rPr>
        <w:t xml:space="preserve"> (pp. 341-357)</w:t>
      </w:r>
      <w:r w:rsidR="00C83051" w:rsidRPr="00C83051">
        <w:rPr>
          <w:color w:val="222222"/>
          <w:sz w:val="24"/>
          <w:szCs w:val="24"/>
          <w:shd w:val="clear" w:color="auto" w:fill="FFFFFF"/>
        </w:rPr>
        <w:t xml:space="preserve">. Springer VS, </w:t>
      </w:r>
    </w:p>
    <w:p w14:paraId="0FC6DD9B" w14:textId="6EF049B9" w:rsidR="00A83ED9" w:rsidRPr="00E7695F" w:rsidRDefault="00C83051" w:rsidP="00E7695F">
      <w:pPr>
        <w:ind w:left="1800" w:hanging="1800"/>
        <w:rPr>
          <w:i/>
          <w:iCs/>
          <w:color w:val="222222"/>
          <w:sz w:val="24"/>
          <w:szCs w:val="24"/>
          <w:shd w:val="clear" w:color="auto" w:fill="FFFFFF"/>
        </w:rPr>
      </w:pPr>
      <w:r w:rsidRPr="00C83051">
        <w:rPr>
          <w:color w:val="222222"/>
          <w:sz w:val="24"/>
          <w:szCs w:val="24"/>
          <w:shd w:val="clear" w:color="auto" w:fill="FFFFFF"/>
        </w:rPr>
        <w:t xml:space="preserve">Wiesbaden. </w:t>
      </w:r>
      <w:r>
        <w:rPr>
          <w:color w:val="222222"/>
          <w:sz w:val="24"/>
          <w:szCs w:val="24"/>
          <w:shd w:val="clear" w:color="auto" w:fill="FFFFFF"/>
        </w:rPr>
        <w:t xml:space="preserve">DOI: </w:t>
      </w:r>
      <w:r w:rsidRPr="00C83051">
        <w:rPr>
          <w:color w:val="222222"/>
          <w:sz w:val="24"/>
          <w:szCs w:val="24"/>
          <w:shd w:val="clear" w:color="auto" w:fill="FFFFFF"/>
        </w:rPr>
        <w:t>10.1007/978-3-658-50490-8_16</w:t>
      </w:r>
    </w:p>
    <w:p w14:paraId="1AB53FE2" w14:textId="77777777" w:rsidR="000D1D2D" w:rsidRDefault="000D1D2D" w:rsidP="000246B2">
      <w:pPr>
        <w:ind w:left="1800" w:hanging="1800"/>
        <w:rPr>
          <w:sz w:val="24"/>
          <w:szCs w:val="24"/>
        </w:rPr>
      </w:pPr>
    </w:p>
    <w:p w14:paraId="30AFD22E" w14:textId="22C9DE70" w:rsidR="000246B2" w:rsidRDefault="000246B2" w:rsidP="000246B2">
      <w:pPr>
        <w:ind w:left="1800" w:hanging="1800"/>
        <w:rPr>
          <w:sz w:val="24"/>
          <w:szCs w:val="24"/>
        </w:rPr>
      </w:pPr>
      <w:r>
        <w:rPr>
          <w:sz w:val="24"/>
          <w:szCs w:val="24"/>
        </w:rPr>
        <w:t xml:space="preserve">40. Gaudette, </w:t>
      </w:r>
      <w:proofErr w:type="gramStart"/>
      <w:r>
        <w:rPr>
          <w:sz w:val="24"/>
          <w:szCs w:val="24"/>
        </w:rPr>
        <w:t>T.,</w:t>
      </w:r>
      <w:r w:rsidR="00B676BA">
        <w:rPr>
          <w:sz w:val="24"/>
          <w:szCs w:val="24"/>
        </w:rPr>
        <w:t>*</w:t>
      </w:r>
      <w:proofErr w:type="gramEnd"/>
      <w:r w:rsidR="00B676BA">
        <w:rPr>
          <w:sz w:val="24"/>
          <w:szCs w:val="24"/>
        </w:rPr>
        <w:t xml:space="preserve">* </w:t>
      </w:r>
      <w:r>
        <w:rPr>
          <w:sz w:val="24"/>
          <w:szCs w:val="24"/>
        </w:rPr>
        <w:t>J.D. Freilich &amp; S.M. Chermak. 202</w:t>
      </w:r>
      <w:r w:rsidR="007B1A3B">
        <w:rPr>
          <w:sz w:val="24"/>
          <w:szCs w:val="24"/>
        </w:rPr>
        <w:t>5</w:t>
      </w:r>
      <w:r>
        <w:rPr>
          <w:sz w:val="24"/>
          <w:szCs w:val="24"/>
        </w:rPr>
        <w:t xml:space="preserve">. School violence and mass shootings. In </w:t>
      </w:r>
    </w:p>
    <w:p w14:paraId="5C7AC2FB" w14:textId="63DA8AD3" w:rsidR="00F5163B" w:rsidRDefault="000246B2" w:rsidP="000246B2">
      <w:pPr>
        <w:ind w:left="1800" w:hanging="1800"/>
        <w:rPr>
          <w:sz w:val="24"/>
          <w:szCs w:val="24"/>
        </w:rPr>
      </w:pPr>
      <w:r>
        <w:rPr>
          <w:sz w:val="24"/>
          <w:szCs w:val="24"/>
        </w:rPr>
        <w:t xml:space="preserve">Blair, E.E. &amp; S.L. Deckman. Eds. </w:t>
      </w:r>
      <w:r>
        <w:rPr>
          <w:i/>
          <w:iCs/>
          <w:sz w:val="24"/>
          <w:szCs w:val="24"/>
        </w:rPr>
        <w:t xml:space="preserve">The Sage Encyclopedia of </w:t>
      </w:r>
      <w:r w:rsidRPr="00FF264E">
        <w:rPr>
          <w:i/>
          <w:iCs/>
          <w:sz w:val="24"/>
          <w:szCs w:val="24"/>
        </w:rPr>
        <w:t>Education</w:t>
      </w:r>
      <w:r>
        <w:rPr>
          <w:sz w:val="24"/>
          <w:szCs w:val="24"/>
        </w:rPr>
        <w:t xml:space="preserve"> </w:t>
      </w:r>
      <w:r w:rsidRPr="00FF264E">
        <w:rPr>
          <w:i/>
          <w:iCs/>
          <w:sz w:val="24"/>
          <w:szCs w:val="24"/>
        </w:rPr>
        <w:t>and Gender</w:t>
      </w:r>
      <w:r>
        <w:rPr>
          <w:sz w:val="24"/>
          <w:szCs w:val="24"/>
        </w:rPr>
        <w:t xml:space="preserve"> (pp.</w:t>
      </w:r>
      <w:r w:rsidR="00F5163B">
        <w:rPr>
          <w:sz w:val="24"/>
          <w:szCs w:val="24"/>
        </w:rPr>
        <w:t xml:space="preserve"> 636-</w:t>
      </w:r>
    </w:p>
    <w:p w14:paraId="12C37B7D" w14:textId="6C970D6B" w:rsidR="000246B2" w:rsidRDefault="00F5163B" w:rsidP="00F5163B">
      <w:pPr>
        <w:ind w:left="1800" w:hanging="1800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646). </w:t>
      </w:r>
      <w:r w:rsidR="000246B2">
        <w:rPr>
          <w:sz w:val="24"/>
          <w:szCs w:val="24"/>
        </w:rPr>
        <w:t xml:space="preserve"> Thousand Oaks. Sage Publishing. DOI: </w:t>
      </w:r>
      <w:r w:rsidR="000246B2" w:rsidRPr="00FF264E">
        <w:rPr>
          <w:sz w:val="24"/>
          <w:szCs w:val="24"/>
        </w:rPr>
        <w:t>10.4135/9781071926697.n207</w:t>
      </w:r>
    </w:p>
    <w:p w14:paraId="74104EE6" w14:textId="77777777" w:rsidR="000246B2" w:rsidRPr="000866A7" w:rsidRDefault="000246B2" w:rsidP="000866A7">
      <w:pPr>
        <w:ind w:left="1800" w:hanging="1800"/>
        <w:rPr>
          <w:sz w:val="24"/>
          <w:szCs w:val="24"/>
        </w:rPr>
      </w:pPr>
    </w:p>
    <w:p w14:paraId="132EED2B" w14:textId="038DE601" w:rsidR="00A83ED9" w:rsidRPr="00F20150" w:rsidRDefault="00CE6E06" w:rsidP="00A83ED9">
      <w:pPr>
        <w:rPr>
          <w:sz w:val="24"/>
          <w:szCs w:val="24"/>
          <w:lang w:val="en-CA"/>
        </w:rPr>
      </w:pPr>
      <w:r>
        <w:rPr>
          <w:sz w:val="24"/>
          <w:szCs w:val="24"/>
        </w:rPr>
        <w:t xml:space="preserve">39. </w:t>
      </w:r>
      <w:r w:rsidR="005A67B2" w:rsidRPr="005A67B2">
        <w:rPr>
          <w:sz w:val="24"/>
          <w:szCs w:val="24"/>
        </w:rPr>
        <w:t xml:space="preserve">O’Hanlon, </w:t>
      </w:r>
      <w:proofErr w:type="gramStart"/>
      <w:r w:rsidR="005A67B2" w:rsidRPr="005A67B2">
        <w:rPr>
          <w:sz w:val="24"/>
          <w:szCs w:val="24"/>
        </w:rPr>
        <w:t>R.,*</w:t>
      </w:r>
      <w:proofErr w:type="gramEnd"/>
      <w:r w:rsidR="005A67B2" w:rsidRPr="005A67B2">
        <w:rPr>
          <w:sz w:val="24"/>
          <w:szCs w:val="24"/>
        </w:rPr>
        <w:t xml:space="preserve">* J.D. Freilich &amp; S.M. Chermak. 2025. Exploring the Role of Corporate Culture in Financial Crimes: A Case Study of FTX. In HY Some., N. </w:t>
      </w:r>
      <w:proofErr w:type="spellStart"/>
      <w:r w:rsidR="005A67B2" w:rsidRPr="005A67B2">
        <w:rPr>
          <w:sz w:val="24"/>
          <w:szCs w:val="24"/>
        </w:rPr>
        <w:t>Boubakri</w:t>
      </w:r>
      <w:proofErr w:type="spellEnd"/>
      <w:r w:rsidR="005A67B2" w:rsidRPr="005A67B2">
        <w:rPr>
          <w:sz w:val="24"/>
          <w:szCs w:val="24"/>
        </w:rPr>
        <w:t xml:space="preserve"> &amp; O. </w:t>
      </w:r>
      <w:proofErr w:type="spellStart"/>
      <w:r w:rsidR="005A67B2" w:rsidRPr="005A67B2">
        <w:rPr>
          <w:sz w:val="24"/>
          <w:szCs w:val="24"/>
        </w:rPr>
        <w:t>Guedhami</w:t>
      </w:r>
      <w:proofErr w:type="spellEnd"/>
      <w:r w:rsidR="005A67B2" w:rsidRPr="005A67B2">
        <w:rPr>
          <w:sz w:val="24"/>
          <w:szCs w:val="24"/>
        </w:rPr>
        <w:t>. Eds. Corporate Governance, Organizational Ethics, and Prevention Strategies Against Financial Crime (pp. 339-368). New York: Springer</w:t>
      </w:r>
      <w:r w:rsidR="00A83ED9">
        <w:rPr>
          <w:sz w:val="24"/>
          <w:szCs w:val="24"/>
        </w:rPr>
        <w:t>. DOI</w:t>
      </w:r>
      <w:r w:rsidR="00A83ED9" w:rsidRPr="00026F5E">
        <w:rPr>
          <w:sz w:val="24"/>
          <w:szCs w:val="24"/>
        </w:rPr>
        <w:t xml:space="preserve">: </w:t>
      </w:r>
      <w:r w:rsidR="00A83ED9" w:rsidRPr="00026F5E">
        <w:rPr>
          <w:sz w:val="24"/>
          <w:szCs w:val="24"/>
          <w:shd w:val="clear" w:color="auto" w:fill="FFFFFF"/>
        </w:rPr>
        <w:t>10.1007/978-3-031-74523-2_16</w:t>
      </w:r>
    </w:p>
    <w:p w14:paraId="16E2BB0F" w14:textId="77777777" w:rsidR="00A83ED9" w:rsidRDefault="00A83ED9" w:rsidP="00A83ED9">
      <w:pPr>
        <w:rPr>
          <w:b/>
          <w:sz w:val="24"/>
          <w:szCs w:val="24"/>
          <w:lang w:val="en-CA"/>
        </w:rPr>
      </w:pPr>
    </w:p>
    <w:p w14:paraId="1A7B8C07" w14:textId="00DE619E" w:rsidR="00A83ED9" w:rsidRPr="002F33CB" w:rsidRDefault="00CE6E06" w:rsidP="00A83ED9">
      <w:pPr>
        <w:pStyle w:val="PlainText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38. </w:t>
      </w:r>
      <w:r w:rsidR="00A83ED9" w:rsidRPr="002F33CB">
        <w:rPr>
          <w:rFonts w:ascii="Times New Roman" w:hAnsi="Times New Roman"/>
          <w:sz w:val="24"/>
          <w:szCs w:val="24"/>
        </w:rPr>
        <w:t xml:space="preserve">Chermak, S.M, J.D. Freilich, W.S. Parkin, J. Gruenewald, C. Mills, B. Klein &amp; L. </w:t>
      </w:r>
      <w:proofErr w:type="gramStart"/>
      <w:r w:rsidR="00A83ED9" w:rsidRPr="002F33CB">
        <w:rPr>
          <w:rFonts w:ascii="Times New Roman" w:hAnsi="Times New Roman"/>
          <w:sz w:val="24"/>
          <w:szCs w:val="24"/>
        </w:rPr>
        <w:t>Dillon.</w:t>
      </w:r>
      <w:r w:rsidR="00A83ED9" w:rsidRPr="002F33CB">
        <w:rPr>
          <w:rFonts w:ascii="Times New Roman" w:hAnsi="Times New Roman"/>
          <w:b/>
          <w:sz w:val="24"/>
          <w:szCs w:val="24"/>
        </w:rPr>
        <w:t>*</w:t>
      </w:r>
      <w:proofErr w:type="gramEnd"/>
      <w:r w:rsidR="00A83ED9" w:rsidRPr="002F33CB">
        <w:rPr>
          <w:rFonts w:ascii="Times New Roman" w:hAnsi="Times New Roman"/>
          <w:b/>
          <w:sz w:val="24"/>
          <w:szCs w:val="24"/>
        </w:rPr>
        <w:t xml:space="preserve">* </w:t>
      </w:r>
    </w:p>
    <w:p w14:paraId="10B7B978" w14:textId="77777777" w:rsidR="00A83ED9" w:rsidRPr="002F33CB" w:rsidRDefault="00A83ED9" w:rsidP="00A83ED9">
      <w:pPr>
        <w:pStyle w:val="PlainText"/>
        <w:contextualSpacing/>
        <w:rPr>
          <w:rFonts w:ascii="Times New Roman" w:hAnsi="Times New Roman"/>
          <w:sz w:val="24"/>
          <w:szCs w:val="24"/>
        </w:rPr>
      </w:pPr>
      <w:r w:rsidRPr="002F33CB">
        <w:rPr>
          <w:rFonts w:ascii="Times New Roman" w:hAnsi="Times New Roman"/>
          <w:sz w:val="24"/>
          <w:szCs w:val="24"/>
        </w:rPr>
        <w:t>Far-right extremist violence</w:t>
      </w:r>
      <w:r>
        <w:rPr>
          <w:rFonts w:ascii="Times New Roman" w:hAnsi="Times New Roman"/>
          <w:sz w:val="24"/>
          <w:szCs w:val="24"/>
        </w:rPr>
        <w:t xml:space="preserve"> in the United States</w:t>
      </w:r>
      <w:r w:rsidRPr="002F33CB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2022. </w:t>
      </w:r>
      <w:r w:rsidRPr="002F33CB">
        <w:rPr>
          <w:rFonts w:ascii="Times New Roman" w:hAnsi="Times New Roman"/>
          <w:sz w:val="24"/>
          <w:szCs w:val="24"/>
        </w:rPr>
        <w:t xml:space="preserve">In Perry, B., Gruenewald, J., Scrivens, R. Eds. </w:t>
      </w:r>
      <w:r w:rsidRPr="00DF3C04">
        <w:rPr>
          <w:rFonts w:ascii="Times New Roman" w:hAnsi="Times New Roman"/>
          <w:i/>
          <w:sz w:val="24"/>
          <w:szCs w:val="24"/>
        </w:rPr>
        <w:t>Cross-Border Hate: Right-Wing Extremism in Canada and the United States</w:t>
      </w:r>
      <w:r>
        <w:rPr>
          <w:rFonts w:ascii="Times New Roman" w:hAnsi="Times New Roman"/>
          <w:sz w:val="24"/>
          <w:szCs w:val="24"/>
        </w:rPr>
        <w:t xml:space="preserve"> (pp.301-326). </w:t>
      </w:r>
      <w:r w:rsidRPr="002F33CB">
        <w:rPr>
          <w:rFonts w:ascii="Times New Roman" w:hAnsi="Times New Roman"/>
          <w:sz w:val="24"/>
          <w:szCs w:val="24"/>
        </w:rPr>
        <w:t>Switzerland:</w:t>
      </w:r>
      <w:r>
        <w:rPr>
          <w:rFonts w:ascii="Times New Roman" w:hAnsi="Times New Roman"/>
          <w:sz w:val="24"/>
          <w:szCs w:val="24"/>
        </w:rPr>
        <w:t xml:space="preserve"> Palgrave (Hate Studies Series)</w:t>
      </w:r>
    </w:p>
    <w:p w14:paraId="523E30B4" w14:textId="77777777" w:rsidR="00A83ED9" w:rsidRDefault="00A83ED9" w:rsidP="00A83ED9">
      <w:pPr>
        <w:rPr>
          <w:b/>
          <w:sz w:val="24"/>
          <w:szCs w:val="24"/>
          <w:lang w:val="en-CA"/>
        </w:rPr>
      </w:pPr>
    </w:p>
    <w:p w14:paraId="7DD4693C" w14:textId="49A05D30" w:rsidR="00C41412" w:rsidRDefault="00CE6E06" w:rsidP="00C41412">
      <w:pPr>
        <w:pStyle w:val="PlainText"/>
        <w:contextualSpacing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</w:rPr>
        <w:t xml:space="preserve">37. </w:t>
      </w:r>
      <w:r w:rsidR="00C41412">
        <w:rPr>
          <w:rFonts w:ascii="Times New Roman" w:hAnsi="Times New Roman"/>
          <w:sz w:val="24"/>
          <w:szCs w:val="24"/>
        </w:rPr>
        <w:t xml:space="preserve">Greene-Colozzi, </w:t>
      </w:r>
      <w:proofErr w:type="gramStart"/>
      <w:r w:rsidR="00C41412">
        <w:rPr>
          <w:rFonts w:ascii="Times New Roman" w:hAnsi="Times New Roman"/>
          <w:sz w:val="24"/>
          <w:szCs w:val="24"/>
        </w:rPr>
        <w:t>E.A.,</w:t>
      </w:r>
      <w:r w:rsidR="00C41412" w:rsidRPr="00283994">
        <w:rPr>
          <w:rFonts w:ascii="Times New Roman" w:hAnsi="Times New Roman"/>
          <w:b/>
          <w:sz w:val="24"/>
          <w:szCs w:val="24"/>
        </w:rPr>
        <w:t>*</w:t>
      </w:r>
      <w:proofErr w:type="gramEnd"/>
      <w:r w:rsidR="00C41412" w:rsidRPr="00283994">
        <w:rPr>
          <w:rFonts w:ascii="Times New Roman" w:hAnsi="Times New Roman"/>
          <w:b/>
          <w:sz w:val="24"/>
          <w:szCs w:val="24"/>
        </w:rPr>
        <w:t>*</w:t>
      </w:r>
      <w:r w:rsidR="00C41412">
        <w:rPr>
          <w:rFonts w:ascii="Times New Roman" w:hAnsi="Times New Roman"/>
          <w:sz w:val="24"/>
          <w:szCs w:val="24"/>
        </w:rPr>
        <w:t xml:space="preserve"> </w:t>
      </w:r>
      <w:r w:rsidR="00C41412" w:rsidRPr="00755E0A">
        <w:rPr>
          <w:rFonts w:ascii="Times New Roman" w:hAnsi="Times New Roman"/>
          <w:sz w:val="24"/>
          <w:szCs w:val="24"/>
        </w:rPr>
        <w:t>J.D. Freil</w:t>
      </w:r>
      <w:r w:rsidR="00C41412">
        <w:rPr>
          <w:rFonts w:ascii="Times New Roman" w:hAnsi="Times New Roman"/>
          <w:sz w:val="24"/>
          <w:szCs w:val="24"/>
        </w:rPr>
        <w:t xml:space="preserve">ich &amp; S.M. Chermak. </w:t>
      </w:r>
      <w:r w:rsidR="00C41412" w:rsidRPr="00755E0A">
        <w:rPr>
          <w:rFonts w:ascii="Times New Roman" w:hAnsi="Times New Roman"/>
          <w:sz w:val="24"/>
          <w:szCs w:val="24"/>
        </w:rPr>
        <w:t>2021.</w:t>
      </w:r>
      <w:r w:rsidR="00C41412" w:rsidRPr="00755E0A">
        <w:rPr>
          <w:rFonts w:ascii="Tahoma" w:hAnsi="Tahoma" w:cs="Tahoma"/>
          <w:sz w:val="20"/>
          <w:szCs w:val="20"/>
          <w:shd w:val="clear" w:color="auto" w:fill="FFFFFF"/>
        </w:rPr>
        <w:t xml:space="preserve"> </w:t>
      </w:r>
      <w:r w:rsidR="00C41412" w:rsidRPr="00755E0A">
        <w:rPr>
          <w:rFonts w:ascii="Times New Roman" w:hAnsi="Times New Roman"/>
          <w:sz w:val="24"/>
          <w:szCs w:val="24"/>
          <w:shd w:val="clear" w:color="auto" w:fill="FFFFFF"/>
        </w:rPr>
        <w:t>Developing Open-Source Databases from Online Sources</w:t>
      </w:r>
      <w:r w:rsidR="00C41412" w:rsidRPr="00755E0A">
        <w:rPr>
          <w:rFonts w:ascii="Times New Roman" w:hAnsi="Times New Roman"/>
          <w:sz w:val="24"/>
          <w:szCs w:val="24"/>
        </w:rPr>
        <w:t xml:space="preserve">. </w:t>
      </w:r>
      <w:r w:rsidR="00C41412">
        <w:rPr>
          <w:rFonts w:ascii="Times New Roman" w:hAnsi="Times New Roman"/>
          <w:sz w:val="24"/>
          <w:szCs w:val="24"/>
        </w:rPr>
        <w:t xml:space="preserve">In A. </w:t>
      </w:r>
      <w:r w:rsidR="00C41412" w:rsidRPr="000113BF">
        <w:rPr>
          <w:rFonts w:ascii="Times New Roman" w:hAnsi="Times New Roman"/>
          <w:sz w:val="24"/>
          <w:szCs w:val="24"/>
        </w:rPr>
        <w:t>Lavorgna</w:t>
      </w:r>
      <w:r w:rsidR="00C41412">
        <w:rPr>
          <w:rFonts w:ascii="Times New Roman" w:hAnsi="Times New Roman"/>
          <w:sz w:val="24"/>
          <w:szCs w:val="24"/>
        </w:rPr>
        <w:t xml:space="preserve"> &amp; T.J. Holt &amp;</w:t>
      </w:r>
      <w:r w:rsidR="00C41412" w:rsidRPr="000113BF">
        <w:rPr>
          <w:rFonts w:ascii="Times New Roman" w:hAnsi="Times New Roman"/>
          <w:sz w:val="24"/>
          <w:szCs w:val="24"/>
        </w:rPr>
        <w:t xml:space="preserve">. Eds.  </w:t>
      </w:r>
      <w:r w:rsidR="00C41412" w:rsidRPr="000113BF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>Cybercrime research methods and the use of online data for various areas of study</w:t>
      </w:r>
      <w:r w:rsidR="00C4141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(pp. 169-190). Switzerland: Springer Nature</w:t>
      </w:r>
    </w:p>
    <w:p w14:paraId="03BCD217" w14:textId="77777777" w:rsidR="00C41412" w:rsidRDefault="00C41412" w:rsidP="00A83ED9">
      <w:pPr>
        <w:rPr>
          <w:b/>
          <w:sz w:val="24"/>
          <w:szCs w:val="24"/>
          <w:lang w:val="en-CA"/>
        </w:rPr>
      </w:pPr>
    </w:p>
    <w:p w14:paraId="30860FDE" w14:textId="3B460C4E" w:rsidR="00C41412" w:rsidRPr="002423CF" w:rsidRDefault="00CE6E06" w:rsidP="00C41412">
      <w:pPr>
        <w:pStyle w:val="PlainText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36. </w:t>
      </w:r>
      <w:r w:rsidR="00C41412" w:rsidRPr="002423CF">
        <w:rPr>
          <w:rFonts w:ascii="Times New Roman" w:hAnsi="Times New Roman"/>
          <w:sz w:val="24"/>
          <w:szCs w:val="24"/>
        </w:rPr>
        <w:t xml:space="preserve">Holt, T.J., </w:t>
      </w:r>
      <w:r w:rsidR="00C41412">
        <w:rPr>
          <w:rFonts w:ascii="Times New Roman" w:hAnsi="Times New Roman"/>
          <w:sz w:val="24"/>
          <w:szCs w:val="24"/>
        </w:rPr>
        <w:t xml:space="preserve">Freilich, J.D. &amp; </w:t>
      </w:r>
      <w:r w:rsidR="00C41412" w:rsidRPr="002423CF">
        <w:rPr>
          <w:rFonts w:ascii="Times New Roman" w:hAnsi="Times New Roman"/>
          <w:sz w:val="24"/>
          <w:szCs w:val="24"/>
        </w:rPr>
        <w:t>S.M. Chermak. Freilich. 201</w:t>
      </w:r>
      <w:r w:rsidR="00C41412">
        <w:rPr>
          <w:rFonts w:ascii="Times New Roman" w:hAnsi="Times New Roman"/>
          <w:sz w:val="24"/>
          <w:szCs w:val="24"/>
        </w:rPr>
        <w:t>9</w:t>
      </w:r>
      <w:r w:rsidR="00C41412" w:rsidRPr="002423CF">
        <w:rPr>
          <w:rFonts w:ascii="Times New Roman" w:hAnsi="Times New Roman"/>
          <w:sz w:val="24"/>
          <w:szCs w:val="24"/>
        </w:rPr>
        <w:t xml:space="preserve">. Legislation specifically targeting the use of the Internet to recruit terrorists. In J. Vacca, Ed. </w:t>
      </w:r>
      <w:r w:rsidR="00C41412" w:rsidRPr="002423CF">
        <w:rPr>
          <w:rFonts w:ascii="Times New Roman" w:hAnsi="Times New Roman"/>
          <w:i/>
          <w:sz w:val="24"/>
          <w:szCs w:val="24"/>
        </w:rPr>
        <w:t>Online Terrorist Propaganda, Recruitment, and Radicalization</w:t>
      </w:r>
      <w:r w:rsidR="00C41412" w:rsidRPr="002423CF">
        <w:rPr>
          <w:rFonts w:ascii="Times New Roman" w:hAnsi="Times New Roman"/>
          <w:sz w:val="24"/>
          <w:szCs w:val="24"/>
        </w:rPr>
        <w:t xml:space="preserve"> (pp. </w:t>
      </w:r>
      <w:r w:rsidR="00C41412">
        <w:rPr>
          <w:rFonts w:ascii="Times New Roman" w:hAnsi="Times New Roman"/>
          <w:sz w:val="24"/>
          <w:szCs w:val="24"/>
        </w:rPr>
        <w:t>125-136)</w:t>
      </w:r>
      <w:r w:rsidR="00C41412" w:rsidRPr="002423CF">
        <w:rPr>
          <w:rFonts w:ascii="Times New Roman" w:hAnsi="Times New Roman"/>
          <w:sz w:val="24"/>
          <w:szCs w:val="24"/>
        </w:rPr>
        <w:t>. Boca Raton: CRC Press</w:t>
      </w:r>
    </w:p>
    <w:p w14:paraId="6DD21BEC" w14:textId="77777777" w:rsidR="00C41412" w:rsidRDefault="00C41412" w:rsidP="00A83ED9">
      <w:pPr>
        <w:rPr>
          <w:b/>
          <w:sz w:val="24"/>
          <w:szCs w:val="24"/>
          <w:lang w:val="en-CA"/>
        </w:rPr>
      </w:pPr>
    </w:p>
    <w:p w14:paraId="48E59F8C" w14:textId="55D91D45" w:rsidR="00C41412" w:rsidRPr="002423CF" w:rsidRDefault="00CE6E06" w:rsidP="00C41412">
      <w:pPr>
        <w:pStyle w:val="PlainText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35. </w:t>
      </w:r>
      <w:r w:rsidR="00C41412" w:rsidRPr="002423CF">
        <w:rPr>
          <w:rFonts w:ascii="Times New Roman" w:hAnsi="Times New Roman"/>
          <w:sz w:val="24"/>
          <w:szCs w:val="24"/>
        </w:rPr>
        <w:t>Mitnik, Z.</w:t>
      </w:r>
      <w:r w:rsidR="00C41412" w:rsidRPr="002423CF">
        <w:rPr>
          <w:rFonts w:ascii="Times New Roman" w:hAnsi="Times New Roman"/>
          <w:b/>
          <w:sz w:val="24"/>
          <w:szCs w:val="24"/>
        </w:rPr>
        <w:t xml:space="preserve">** </w:t>
      </w:r>
      <w:r w:rsidR="00C41412" w:rsidRPr="002423CF">
        <w:rPr>
          <w:rFonts w:ascii="Times New Roman" w:hAnsi="Times New Roman"/>
          <w:sz w:val="24"/>
          <w:szCs w:val="24"/>
        </w:rPr>
        <w:t>J.D. Freilich &amp; S.M. Chermak. 201</w:t>
      </w:r>
      <w:r w:rsidR="00C41412">
        <w:rPr>
          <w:rFonts w:ascii="Times New Roman" w:hAnsi="Times New Roman"/>
          <w:sz w:val="24"/>
          <w:szCs w:val="24"/>
        </w:rPr>
        <w:t>9</w:t>
      </w:r>
      <w:r w:rsidR="00C41412" w:rsidRPr="002423CF">
        <w:rPr>
          <w:rFonts w:ascii="Times New Roman" w:hAnsi="Times New Roman"/>
          <w:sz w:val="24"/>
          <w:szCs w:val="24"/>
        </w:rPr>
        <w:t>. Victims of terrorism. In W.</w:t>
      </w:r>
      <w:r w:rsidR="00C41412">
        <w:rPr>
          <w:rFonts w:ascii="Times New Roman" w:hAnsi="Times New Roman"/>
          <w:sz w:val="24"/>
          <w:szCs w:val="24"/>
        </w:rPr>
        <w:t xml:space="preserve">S. </w:t>
      </w:r>
      <w:r w:rsidR="00C41412" w:rsidRPr="002423CF">
        <w:rPr>
          <w:rFonts w:ascii="Times New Roman" w:hAnsi="Times New Roman"/>
          <w:sz w:val="24"/>
          <w:szCs w:val="24"/>
        </w:rPr>
        <w:t>Parkin &amp; P.</w:t>
      </w:r>
      <w:r w:rsidR="00C41412">
        <w:rPr>
          <w:rFonts w:ascii="Times New Roman" w:hAnsi="Times New Roman"/>
          <w:sz w:val="24"/>
          <w:szCs w:val="24"/>
        </w:rPr>
        <w:t>A.</w:t>
      </w:r>
      <w:r w:rsidR="00C41412" w:rsidRPr="002423CF">
        <w:rPr>
          <w:rFonts w:ascii="Times New Roman" w:hAnsi="Times New Roman"/>
          <w:sz w:val="24"/>
          <w:szCs w:val="24"/>
        </w:rPr>
        <w:t xml:space="preserve"> Collins. Eds. </w:t>
      </w:r>
      <w:r w:rsidR="00C41412" w:rsidRPr="002423CF">
        <w:rPr>
          <w:rFonts w:ascii="Times New Roman" w:hAnsi="Times New Roman"/>
          <w:i/>
          <w:iCs/>
          <w:sz w:val="24"/>
          <w:szCs w:val="24"/>
        </w:rPr>
        <w:t xml:space="preserve">Victims of violence: For the record </w:t>
      </w:r>
      <w:r w:rsidR="00C41412" w:rsidRPr="002423CF">
        <w:rPr>
          <w:rFonts w:ascii="Times New Roman" w:hAnsi="Times New Roman"/>
          <w:sz w:val="24"/>
          <w:szCs w:val="24"/>
        </w:rPr>
        <w:t xml:space="preserve">(pp. </w:t>
      </w:r>
      <w:r w:rsidR="00C41412">
        <w:rPr>
          <w:rFonts w:ascii="Times New Roman" w:hAnsi="Times New Roman"/>
          <w:sz w:val="24"/>
          <w:szCs w:val="24"/>
        </w:rPr>
        <w:t>325-340</w:t>
      </w:r>
      <w:r w:rsidR="00C41412" w:rsidRPr="002423CF">
        <w:rPr>
          <w:rFonts w:ascii="Times New Roman" w:hAnsi="Times New Roman"/>
          <w:sz w:val="24"/>
          <w:szCs w:val="24"/>
        </w:rPr>
        <w:t xml:space="preserve">). San Diego: </w:t>
      </w:r>
      <w:proofErr w:type="spellStart"/>
      <w:r w:rsidR="00C41412" w:rsidRPr="002423CF">
        <w:rPr>
          <w:rFonts w:ascii="Times New Roman" w:hAnsi="Times New Roman"/>
          <w:sz w:val="24"/>
          <w:szCs w:val="24"/>
        </w:rPr>
        <w:t>Cognella</w:t>
      </w:r>
      <w:proofErr w:type="spellEnd"/>
      <w:r w:rsidR="00C41412" w:rsidRPr="002423CF">
        <w:rPr>
          <w:rFonts w:ascii="Times New Roman" w:hAnsi="Times New Roman"/>
          <w:sz w:val="24"/>
          <w:szCs w:val="24"/>
        </w:rPr>
        <w:t xml:space="preserve"> Press</w:t>
      </w:r>
      <w:r w:rsidR="00C41412">
        <w:rPr>
          <w:rFonts w:ascii="Times New Roman" w:hAnsi="Times New Roman"/>
          <w:sz w:val="24"/>
          <w:szCs w:val="24"/>
        </w:rPr>
        <w:t xml:space="preserve"> </w:t>
      </w:r>
    </w:p>
    <w:p w14:paraId="6AA4A1F2" w14:textId="77777777" w:rsidR="00C41412" w:rsidRDefault="00C41412" w:rsidP="00A83ED9">
      <w:pPr>
        <w:rPr>
          <w:b/>
          <w:sz w:val="24"/>
          <w:szCs w:val="24"/>
          <w:lang w:val="en-CA"/>
        </w:rPr>
      </w:pPr>
    </w:p>
    <w:p w14:paraId="25894AAF" w14:textId="3CF7F8CA" w:rsidR="00C41412" w:rsidRDefault="00CE6E06" w:rsidP="00C41412">
      <w:pPr>
        <w:pStyle w:val="PlainText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34. </w:t>
      </w:r>
      <w:r w:rsidR="00C41412">
        <w:rPr>
          <w:rFonts w:ascii="Times New Roman" w:hAnsi="Times New Roman"/>
          <w:sz w:val="24"/>
          <w:szCs w:val="24"/>
        </w:rPr>
        <w:t xml:space="preserve">Dillon, L., </w:t>
      </w:r>
      <w:r w:rsidR="00C41412" w:rsidRPr="002423CF">
        <w:rPr>
          <w:rFonts w:ascii="Times New Roman" w:hAnsi="Times New Roman"/>
          <w:b/>
          <w:sz w:val="24"/>
          <w:szCs w:val="24"/>
        </w:rPr>
        <w:t>**</w:t>
      </w:r>
      <w:r w:rsidR="00C41412" w:rsidRPr="002423CF">
        <w:rPr>
          <w:rFonts w:ascii="Times New Roman" w:hAnsi="Times New Roman"/>
          <w:sz w:val="24"/>
          <w:szCs w:val="24"/>
        </w:rPr>
        <w:t xml:space="preserve"> J.D. Freilich &amp; S.M. Chermak. 2018. Media effects within the context of violent extremism in the post 9/11 era. In M. Khader, N.L. Seng, J. Tan &amp; D. Cheong. Eds</w:t>
      </w:r>
      <w:r w:rsidR="00C41412" w:rsidRPr="002423CF">
        <w:rPr>
          <w:rFonts w:ascii="Times New Roman" w:hAnsi="Times New Roman"/>
          <w:i/>
          <w:sz w:val="24"/>
          <w:szCs w:val="24"/>
        </w:rPr>
        <w:t xml:space="preserve">. Learning </w:t>
      </w:r>
      <w:r w:rsidR="00C41412">
        <w:rPr>
          <w:rFonts w:ascii="Times New Roman" w:hAnsi="Times New Roman"/>
          <w:i/>
          <w:sz w:val="24"/>
          <w:szCs w:val="24"/>
        </w:rPr>
        <w:t>f</w:t>
      </w:r>
      <w:r w:rsidR="00C41412" w:rsidRPr="002423CF">
        <w:rPr>
          <w:rFonts w:ascii="Times New Roman" w:hAnsi="Times New Roman"/>
          <w:i/>
          <w:sz w:val="24"/>
          <w:szCs w:val="24"/>
        </w:rPr>
        <w:t xml:space="preserve">rom Violent Extremist Attacks: Insights from Behavioral Sciences </w:t>
      </w:r>
      <w:r w:rsidR="00C41412" w:rsidRPr="00184093">
        <w:rPr>
          <w:rFonts w:ascii="Times New Roman" w:hAnsi="Times New Roman"/>
          <w:i/>
          <w:sz w:val="24"/>
          <w:szCs w:val="24"/>
        </w:rPr>
        <w:t xml:space="preserve">Perspective </w:t>
      </w:r>
      <w:r w:rsidR="00C41412" w:rsidRPr="00184093">
        <w:rPr>
          <w:rFonts w:ascii="Times New Roman" w:hAnsi="Times New Roman"/>
          <w:sz w:val="24"/>
          <w:szCs w:val="24"/>
        </w:rPr>
        <w:t>(pp.</w:t>
      </w:r>
      <w:r w:rsidR="00C41412" w:rsidRPr="00184093">
        <w:rPr>
          <w:rFonts w:ascii="Times New Roman" w:hAnsi="Times New Roman"/>
          <w:color w:val="000000"/>
          <w:sz w:val="24"/>
          <w:szCs w:val="24"/>
        </w:rPr>
        <w:t xml:space="preserve"> 397- 416</w:t>
      </w:r>
      <w:r w:rsidR="00C41412" w:rsidRPr="00184093">
        <w:rPr>
          <w:rFonts w:ascii="Times New Roman" w:hAnsi="Times New Roman"/>
          <w:sz w:val="24"/>
          <w:szCs w:val="24"/>
        </w:rPr>
        <w:t>).</w:t>
      </w:r>
      <w:r w:rsidR="00C41412" w:rsidRPr="00184093">
        <w:rPr>
          <w:rFonts w:ascii="Times New Roman" w:hAnsi="Times New Roman"/>
          <w:i/>
          <w:sz w:val="24"/>
          <w:szCs w:val="24"/>
        </w:rPr>
        <w:t xml:space="preserve"> </w:t>
      </w:r>
      <w:r w:rsidR="00C41412">
        <w:rPr>
          <w:rFonts w:ascii="Times New Roman" w:hAnsi="Times New Roman"/>
          <w:sz w:val="24"/>
          <w:szCs w:val="24"/>
        </w:rPr>
        <w:t>Hackensack: World Scientific</w:t>
      </w:r>
      <w:r w:rsidR="00C41412" w:rsidRPr="00184093">
        <w:rPr>
          <w:rFonts w:ascii="Times New Roman" w:hAnsi="Times New Roman"/>
          <w:sz w:val="24"/>
          <w:szCs w:val="24"/>
        </w:rPr>
        <w:t xml:space="preserve"> </w:t>
      </w:r>
    </w:p>
    <w:p w14:paraId="212C10C2" w14:textId="77777777" w:rsidR="004F705A" w:rsidRDefault="004F705A" w:rsidP="004F705A">
      <w:pPr>
        <w:pStyle w:val="PlainText"/>
        <w:contextualSpacing/>
        <w:rPr>
          <w:rFonts w:ascii="Times New Roman" w:hAnsi="Times New Roman"/>
          <w:sz w:val="24"/>
          <w:szCs w:val="24"/>
        </w:rPr>
      </w:pPr>
    </w:p>
    <w:p w14:paraId="13906ABD" w14:textId="1D5377DE" w:rsidR="004F705A" w:rsidRDefault="00CE6E06" w:rsidP="004F705A">
      <w:pPr>
        <w:pStyle w:val="PlainText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33. </w:t>
      </w:r>
      <w:r w:rsidR="004F705A" w:rsidRPr="002423CF">
        <w:rPr>
          <w:rFonts w:ascii="Times New Roman" w:hAnsi="Times New Roman"/>
          <w:sz w:val="24"/>
          <w:szCs w:val="24"/>
        </w:rPr>
        <w:t>Freilich, J.D., S.M. Chermak &amp; H. Hsu. 2018. Deterring and preventing terrorism. In A. Silke. Ed</w:t>
      </w:r>
      <w:r w:rsidR="004F705A" w:rsidRPr="002423CF">
        <w:rPr>
          <w:rFonts w:ascii="Times New Roman" w:hAnsi="Times New Roman"/>
          <w:i/>
          <w:sz w:val="24"/>
          <w:szCs w:val="24"/>
        </w:rPr>
        <w:t xml:space="preserve">. </w:t>
      </w:r>
      <w:r w:rsidR="004F705A" w:rsidRPr="002423CF">
        <w:rPr>
          <w:rFonts w:ascii="Times New Roman" w:hAnsi="Times New Roman"/>
          <w:i/>
          <w:sz w:val="24"/>
          <w:szCs w:val="24"/>
          <w:shd w:val="clear" w:color="auto" w:fill="FFFFFF"/>
        </w:rPr>
        <w:t xml:space="preserve">The Routledge handbook on terrorism and counter-terrorism </w:t>
      </w:r>
      <w:r w:rsidR="004F705A" w:rsidRPr="002423CF">
        <w:rPr>
          <w:rFonts w:ascii="Times New Roman" w:hAnsi="Times New Roman"/>
          <w:sz w:val="24"/>
          <w:szCs w:val="24"/>
          <w:shd w:val="clear" w:color="auto" w:fill="FFFFFF"/>
        </w:rPr>
        <w:t xml:space="preserve">(pp. </w:t>
      </w:r>
      <w:r w:rsidR="004F705A">
        <w:rPr>
          <w:rFonts w:ascii="Times New Roman" w:hAnsi="Times New Roman"/>
          <w:sz w:val="24"/>
          <w:szCs w:val="24"/>
          <w:shd w:val="clear" w:color="auto" w:fill="FFFFFF"/>
        </w:rPr>
        <w:t>434-443</w:t>
      </w:r>
      <w:r w:rsidR="004F705A" w:rsidRPr="002423CF">
        <w:rPr>
          <w:rFonts w:ascii="Times New Roman" w:hAnsi="Times New Roman"/>
          <w:sz w:val="24"/>
          <w:szCs w:val="24"/>
          <w:shd w:val="clear" w:color="auto" w:fill="FFFFFF"/>
        </w:rPr>
        <w:t xml:space="preserve">). </w:t>
      </w:r>
      <w:r w:rsidR="004F705A">
        <w:rPr>
          <w:rFonts w:ascii="Times New Roman" w:hAnsi="Times New Roman"/>
          <w:sz w:val="24"/>
          <w:szCs w:val="24"/>
        </w:rPr>
        <w:t>New York: Routledge</w:t>
      </w:r>
    </w:p>
    <w:p w14:paraId="4DB64A63" w14:textId="77777777" w:rsidR="00C41412" w:rsidRDefault="00C41412" w:rsidP="00A83ED9">
      <w:pPr>
        <w:rPr>
          <w:b/>
          <w:sz w:val="24"/>
          <w:szCs w:val="24"/>
          <w:lang w:val="en-CA"/>
        </w:rPr>
      </w:pPr>
    </w:p>
    <w:p w14:paraId="5047F716" w14:textId="13332247" w:rsidR="004F705A" w:rsidRDefault="00CE6E06" w:rsidP="004F705A">
      <w:pPr>
        <w:rPr>
          <w:bCs/>
          <w:caps/>
          <w:sz w:val="24"/>
          <w:szCs w:val="24"/>
          <w:shd w:val="clear" w:color="auto" w:fill="FFFFFF"/>
        </w:rPr>
      </w:pPr>
      <w:r>
        <w:rPr>
          <w:sz w:val="24"/>
          <w:szCs w:val="24"/>
        </w:rPr>
        <w:t xml:space="preserve">32. </w:t>
      </w:r>
      <w:r w:rsidR="004F705A" w:rsidRPr="00F20150">
        <w:rPr>
          <w:sz w:val="24"/>
          <w:szCs w:val="24"/>
        </w:rPr>
        <w:t>Freilich, J.D. &amp; G.R. Newman. 201</w:t>
      </w:r>
      <w:r w:rsidR="004F705A">
        <w:rPr>
          <w:sz w:val="24"/>
          <w:szCs w:val="24"/>
        </w:rPr>
        <w:t>7</w:t>
      </w:r>
      <w:r w:rsidR="004F705A" w:rsidRPr="00F20150">
        <w:rPr>
          <w:sz w:val="24"/>
          <w:szCs w:val="24"/>
        </w:rPr>
        <w:t xml:space="preserve">. Situational Crime Prevention. In H. </w:t>
      </w:r>
      <w:proofErr w:type="spellStart"/>
      <w:r w:rsidR="004F705A" w:rsidRPr="00F20150">
        <w:rPr>
          <w:sz w:val="24"/>
          <w:szCs w:val="24"/>
        </w:rPr>
        <w:t>Pontell</w:t>
      </w:r>
      <w:proofErr w:type="spellEnd"/>
      <w:r w:rsidR="004F705A" w:rsidRPr="00F20150">
        <w:rPr>
          <w:sz w:val="24"/>
          <w:szCs w:val="24"/>
        </w:rPr>
        <w:t xml:space="preserve">. Ed.  </w:t>
      </w:r>
      <w:r w:rsidR="004F705A" w:rsidRPr="00F20150">
        <w:rPr>
          <w:rFonts w:eastAsia="Times New Roman"/>
          <w:i/>
          <w:sz w:val="24"/>
          <w:szCs w:val="24"/>
        </w:rPr>
        <w:t xml:space="preserve">Oxford Research Encyclopedia of Criminology and Criminal Justice. </w:t>
      </w:r>
      <w:r w:rsidR="004F705A" w:rsidRPr="00F20150">
        <w:rPr>
          <w:rFonts w:eastAsia="Times New Roman"/>
          <w:sz w:val="24"/>
          <w:szCs w:val="24"/>
        </w:rPr>
        <w:t>New York: O</w:t>
      </w:r>
      <w:r w:rsidR="004F705A">
        <w:rPr>
          <w:rFonts w:eastAsia="Times New Roman"/>
          <w:sz w:val="24"/>
          <w:szCs w:val="24"/>
        </w:rPr>
        <w:t xml:space="preserve">xford University Press. </w:t>
      </w:r>
      <w:r w:rsidR="004F705A">
        <w:rPr>
          <w:bCs/>
          <w:caps/>
          <w:sz w:val="24"/>
          <w:szCs w:val="24"/>
          <w:shd w:val="clear" w:color="auto" w:fill="FFFFFF"/>
        </w:rPr>
        <w:t xml:space="preserve">DOI: </w:t>
      </w:r>
      <w:r w:rsidR="004F705A" w:rsidRPr="00B73C25">
        <w:rPr>
          <w:rFonts w:eastAsia="Times New Roman"/>
          <w:sz w:val="24"/>
          <w:szCs w:val="24"/>
        </w:rPr>
        <w:t>10.1093/</w:t>
      </w:r>
      <w:proofErr w:type="spellStart"/>
      <w:r w:rsidR="004F705A" w:rsidRPr="00B73C25">
        <w:rPr>
          <w:rFonts w:eastAsia="Times New Roman"/>
          <w:sz w:val="24"/>
          <w:szCs w:val="24"/>
        </w:rPr>
        <w:t>acrefore</w:t>
      </w:r>
      <w:proofErr w:type="spellEnd"/>
      <w:r w:rsidR="004F705A" w:rsidRPr="00B73C25">
        <w:rPr>
          <w:rFonts w:eastAsia="Times New Roman"/>
          <w:sz w:val="24"/>
          <w:szCs w:val="24"/>
        </w:rPr>
        <w:t>/9780190264079.013.3</w:t>
      </w:r>
      <w:r w:rsidR="004F705A">
        <w:rPr>
          <w:rFonts w:eastAsia="Times New Roman"/>
          <w:sz w:val="24"/>
          <w:szCs w:val="24"/>
        </w:rPr>
        <w:t xml:space="preserve">. </w:t>
      </w:r>
      <w:r w:rsidR="004F705A">
        <w:rPr>
          <w:bCs/>
          <w:caps/>
          <w:sz w:val="24"/>
          <w:szCs w:val="24"/>
          <w:shd w:val="clear" w:color="auto" w:fill="FFFFFF"/>
        </w:rPr>
        <w:t>(O</w:t>
      </w:r>
      <w:r w:rsidR="004F705A">
        <w:rPr>
          <w:bCs/>
          <w:sz w:val="24"/>
          <w:szCs w:val="24"/>
          <w:shd w:val="clear" w:color="auto" w:fill="FFFFFF"/>
        </w:rPr>
        <w:t>nline)</w:t>
      </w:r>
      <w:r w:rsidR="004F705A">
        <w:rPr>
          <w:bCs/>
          <w:caps/>
          <w:sz w:val="24"/>
          <w:szCs w:val="24"/>
          <w:shd w:val="clear" w:color="auto" w:fill="FFFFFF"/>
        </w:rPr>
        <w:t xml:space="preserve"> </w:t>
      </w:r>
    </w:p>
    <w:p w14:paraId="34B833EF" w14:textId="77777777" w:rsidR="001270D9" w:rsidRDefault="001270D9" w:rsidP="004F705A">
      <w:pPr>
        <w:rPr>
          <w:bCs/>
          <w:caps/>
          <w:sz w:val="24"/>
          <w:szCs w:val="24"/>
          <w:shd w:val="clear" w:color="auto" w:fill="FFFFFF"/>
        </w:rPr>
      </w:pPr>
    </w:p>
    <w:p w14:paraId="209703A0" w14:textId="03D489EB" w:rsidR="001270D9" w:rsidRDefault="009238D8" w:rsidP="001270D9">
      <w:pPr>
        <w:numPr>
          <w:ilvl w:val="0"/>
          <w:numId w:val="26"/>
        </w:numPr>
        <w:rPr>
          <w:bCs/>
          <w:caps/>
          <w:sz w:val="24"/>
          <w:szCs w:val="24"/>
          <w:shd w:val="clear" w:color="auto" w:fill="FFFFFF"/>
        </w:rPr>
      </w:pPr>
      <w:r>
        <w:rPr>
          <w:bCs/>
          <w:caps/>
          <w:sz w:val="24"/>
          <w:szCs w:val="24"/>
          <w:shd w:val="clear" w:color="auto" w:fill="FFFFFF"/>
        </w:rPr>
        <w:t>101</w:t>
      </w:r>
      <w:r w:rsidR="001270D9">
        <w:rPr>
          <w:bCs/>
          <w:caps/>
          <w:sz w:val="24"/>
          <w:szCs w:val="24"/>
          <w:shd w:val="clear" w:color="auto" w:fill="FFFFFF"/>
        </w:rPr>
        <w:t xml:space="preserve"> </w:t>
      </w:r>
      <w:r w:rsidR="001270D9">
        <w:rPr>
          <w:sz w:val="24"/>
          <w:szCs w:val="24"/>
        </w:rPr>
        <w:t>citations according to google scholar</w:t>
      </w:r>
    </w:p>
    <w:p w14:paraId="4357FBF4" w14:textId="77777777" w:rsidR="004F705A" w:rsidRDefault="004F705A" w:rsidP="004F705A">
      <w:pPr>
        <w:rPr>
          <w:bCs/>
          <w:caps/>
          <w:sz w:val="24"/>
          <w:szCs w:val="24"/>
          <w:shd w:val="clear" w:color="auto" w:fill="FFFFFF"/>
        </w:rPr>
      </w:pPr>
    </w:p>
    <w:p w14:paraId="5977508D" w14:textId="6FE5F17C" w:rsidR="00CE6E06" w:rsidRDefault="00CE6E06" w:rsidP="004F705A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  <w:r>
        <w:rPr>
          <w:sz w:val="24"/>
          <w:szCs w:val="24"/>
        </w:rPr>
        <w:t xml:space="preserve">31. </w:t>
      </w:r>
      <w:r w:rsidR="004F705A" w:rsidRPr="00F20150">
        <w:rPr>
          <w:sz w:val="24"/>
          <w:szCs w:val="24"/>
        </w:rPr>
        <w:t>Mills, C.E.,</w:t>
      </w:r>
      <w:r w:rsidR="004F705A">
        <w:rPr>
          <w:sz w:val="24"/>
          <w:szCs w:val="24"/>
        </w:rPr>
        <w:t xml:space="preserve"> </w:t>
      </w:r>
      <w:r w:rsidR="004F705A" w:rsidRPr="00F20150">
        <w:rPr>
          <w:b/>
          <w:sz w:val="24"/>
          <w:szCs w:val="24"/>
        </w:rPr>
        <w:t xml:space="preserve">** </w:t>
      </w:r>
      <w:r w:rsidR="004F705A" w:rsidRPr="00F20150">
        <w:rPr>
          <w:sz w:val="24"/>
          <w:szCs w:val="24"/>
        </w:rPr>
        <w:t>J.D. Freilich &amp; S.M. Chermak. 201</w:t>
      </w:r>
      <w:r w:rsidR="004F705A">
        <w:rPr>
          <w:sz w:val="24"/>
          <w:szCs w:val="24"/>
        </w:rPr>
        <w:t>7</w:t>
      </w:r>
      <w:r w:rsidR="004F705A" w:rsidRPr="00F20150">
        <w:rPr>
          <w:sz w:val="24"/>
          <w:szCs w:val="24"/>
        </w:rPr>
        <w:t xml:space="preserve">. </w:t>
      </w:r>
      <w:r w:rsidR="004F705A">
        <w:rPr>
          <w:sz w:val="24"/>
          <w:szCs w:val="24"/>
        </w:rPr>
        <w:t xml:space="preserve">Terrorism and hate crime. </w:t>
      </w:r>
      <w:r w:rsidR="004F705A" w:rsidRPr="00F20150">
        <w:rPr>
          <w:sz w:val="24"/>
          <w:szCs w:val="24"/>
        </w:rPr>
        <w:t xml:space="preserve">In </w:t>
      </w:r>
      <w:r w:rsidR="004F705A">
        <w:rPr>
          <w:sz w:val="24"/>
          <w:szCs w:val="24"/>
        </w:rPr>
        <w:t xml:space="preserve">B.M. </w:t>
      </w:r>
    </w:p>
    <w:p w14:paraId="7CB8BE0F" w14:textId="515A280F" w:rsidR="004F705A" w:rsidRDefault="004F705A" w:rsidP="00CE6E06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  <w:r>
        <w:rPr>
          <w:sz w:val="24"/>
          <w:szCs w:val="24"/>
        </w:rPr>
        <w:t xml:space="preserve">Huebner. </w:t>
      </w:r>
      <w:r w:rsidRPr="00F20150">
        <w:rPr>
          <w:sz w:val="24"/>
          <w:szCs w:val="24"/>
        </w:rPr>
        <w:t xml:space="preserve">Ed.  </w:t>
      </w:r>
      <w:r w:rsidRPr="00F20150">
        <w:rPr>
          <w:i/>
          <w:sz w:val="24"/>
          <w:szCs w:val="24"/>
        </w:rPr>
        <w:t>Oxford</w:t>
      </w:r>
      <w:r w:rsidRPr="00F20150">
        <w:rPr>
          <w:sz w:val="24"/>
          <w:szCs w:val="24"/>
        </w:rPr>
        <w:t xml:space="preserve"> </w:t>
      </w:r>
      <w:r w:rsidRPr="00F20150">
        <w:rPr>
          <w:i/>
          <w:sz w:val="24"/>
          <w:szCs w:val="24"/>
        </w:rPr>
        <w:t>Bibliographies in criminology</w:t>
      </w:r>
      <w:r w:rsidRPr="00F20150">
        <w:rPr>
          <w:sz w:val="24"/>
          <w:szCs w:val="24"/>
        </w:rPr>
        <w:t xml:space="preserve">. New York: Oxford University Press. </w:t>
      </w:r>
      <w:r>
        <w:rPr>
          <w:sz w:val="24"/>
          <w:szCs w:val="24"/>
        </w:rPr>
        <w:t xml:space="preserve">DOI: </w:t>
      </w:r>
    </w:p>
    <w:p w14:paraId="56605336" w14:textId="77777777" w:rsidR="004F705A" w:rsidRDefault="004F705A" w:rsidP="004F705A">
      <w:pPr>
        <w:tabs>
          <w:tab w:val="left" w:pos="720"/>
          <w:tab w:val="left" w:pos="1440"/>
        </w:tabs>
        <w:ind w:left="1800" w:hanging="1800"/>
        <w:rPr>
          <w:bCs/>
          <w:sz w:val="24"/>
          <w:szCs w:val="24"/>
          <w:shd w:val="clear" w:color="auto" w:fill="FFFFFF"/>
        </w:rPr>
      </w:pPr>
      <w:r w:rsidRPr="0021447D">
        <w:rPr>
          <w:bCs/>
          <w:caps/>
          <w:sz w:val="24"/>
          <w:szCs w:val="24"/>
          <w:shd w:val="clear" w:color="auto" w:fill="FFFFFF"/>
        </w:rPr>
        <w:t>10.1093/OBO/9780195396607-0217</w:t>
      </w:r>
      <w:r>
        <w:rPr>
          <w:bCs/>
          <w:caps/>
          <w:sz w:val="24"/>
          <w:szCs w:val="24"/>
          <w:shd w:val="clear" w:color="auto" w:fill="FFFFFF"/>
        </w:rPr>
        <w:t>. (O</w:t>
      </w:r>
      <w:r>
        <w:rPr>
          <w:bCs/>
          <w:sz w:val="24"/>
          <w:szCs w:val="24"/>
          <w:shd w:val="clear" w:color="auto" w:fill="FFFFFF"/>
        </w:rPr>
        <w:t>nline)</w:t>
      </w:r>
    </w:p>
    <w:p w14:paraId="43187F38" w14:textId="77777777" w:rsidR="00C10D7F" w:rsidRPr="0021447D" w:rsidRDefault="00C10D7F" w:rsidP="004F705A">
      <w:pPr>
        <w:tabs>
          <w:tab w:val="left" w:pos="720"/>
          <w:tab w:val="left" w:pos="1440"/>
        </w:tabs>
        <w:ind w:left="1800" w:hanging="1800"/>
        <w:rPr>
          <w:bCs/>
          <w:caps/>
          <w:sz w:val="24"/>
          <w:szCs w:val="24"/>
          <w:shd w:val="clear" w:color="auto" w:fill="FFFFFF"/>
        </w:rPr>
      </w:pPr>
    </w:p>
    <w:p w14:paraId="4A183613" w14:textId="5C23B41A" w:rsidR="004F705A" w:rsidRDefault="00CE6E06" w:rsidP="004F705A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  <w:r>
        <w:rPr>
          <w:sz w:val="24"/>
          <w:szCs w:val="24"/>
        </w:rPr>
        <w:t xml:space="preserve">30. </w:t>
      </w:r>
      <w:r w:rsidR="004F705A">
        <w:rPr>
          <w:sz w:val="24"/>
          <w:szCs w:val="24"/>
        </w:rPr>
        <w:t>Dias</w:t>
      </w:r>
      <w:r w:rsidR="004F705A" w:rsidRPr="00F20150">
        <w:rPr>
          <w:sz w:val="24"/>
          <w:szCs w:val="24"/>
        </w:rPr>
        <w:t xml:space="preserve">, A.R., J. Choi, T.J. Holt, S.M. Chermak &amp; J.D. Freilich. </w:t>
      </w:r>
      <w:r w:rsidR="004F705A">
        <w:rPr>
          <w:sz w:val="24"/>
          <w:szCs w:val="24"/>
        </w:rPr>
        <w:t xml:space="preserve">2016. </w:t>
      </w:r>
      <w:r w:rsidR="004F705A" w:rsidRPr="00F20150">
        <w:rPr>
          <w:sz w:val="24"/>
          <w:szCs w:val="24"/>
        </w:rPr>
        <w:t xml:space="preserve">Data-driven system </w:t>
      </w:r>
    </w:p>
    <w:p w14:paraId="4E12C490" w14:textId="61BA7B47" w:rsidR="004F705A" w:rsidRDefault="004F705A" w:rsidP="004F705A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  <w:r w:rsidRPr="00F20150">
        <w:rPr>
          <w:sz w:val="24"/>
          <w:szCs w:val="24"/>
        </w:rPr>
        <w:t xml:space="preserve">identification of the social network dynamics in online </w:t>
      </w:r>
      <w:r>
        <w:rPr>
          <w:sz w:val="24"/>
          <w:szCs w:val="24"/>
        </w:rPr>
        <w:t xml:space="preserve">postings of an extremist group. In: </w:t>
      </w:r>
    </w:p>
    <w:p w14:paraId="410BA2E7" w14:textId="77777777" w:rsidR="004F705A" w:rsidRPr="001329F3" w:rsidRDefault="004F705A" w:rsidP="004F705A">
      <w:pPr>
        <w:tabs>
          <w:tab w:val="left" w:pos="720"/>
          <w:tab w:val="left" w:pos="1440"/>
        </w:tabs>
        <w:ind w:left="1800" w:hanging="1800"/>
        <w:rPr>
          <w:i/>
          <w:sz w:val="24"/>
          <w:szCs w:val="24"/>
        </w:rPr>
      </w:pPr>
      <w:r w:rsidRPr="001329F3">
        <w:rPr>
          <w:i/>
          <w:sz w:val="24"/>
          <w:szCs w:val="24"/>
        </w:rPr>
        <w:t xml:space="preserve">Conference Proceedings of the International Conference on Cyber Crime and Computer </w:t>
      </w:r>
    </w:p>
    <w:p w14:paraId="7675428B" w14:textId="77777777" w:rsidR="004F705A" w:rsidRDefault="004F705A" w:rsidP="004F705A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  <w:r w:rsidRPr="001329F3">
        <w:rPr>
          <w:i/>
          <w:sz w:val="24"/>
          <w:szCs w:val="24"/>
        </w:rPr>
        <w:lastRenderedPageBreak/>
        <w:t>Forensics (ICCCF).</w:t>
      </w:r>
      <w:r>
        <w:rPr>
          <w:sz w:val="24"/>
          <w:szCs w:val="24"/>
        </w:rPr>
        <w:t xml:space="preserve"> Vancouver, BC, Canada. June</w:t>
      </w:r>
    </w:p>
    <w:p w14:paraId="6D9339F0" w14:textId="77777777" w:rsidR="004F705A" w:rsidRDefault="004F705A" w:rsidP="004F705A">
      <w:pPr>
        <w:rPr>
          <w:rFonts w:eastAsia="Times New Roman"/>
          <w:sz w:val="24"/>
          <w:szCs w:val="24"/>
          <w:shd w:val="clear" w:color="auto" w:fill="E5E5E5"/>
        </w:rPr>
      </w:pPr>
    </w:p>
    <w:p w14:paraId="60722A56" w14:textId="2FF62FBC" w:rsidR="004F705A" w:rsidRDefault="00CE6E06" w:rsidP="004F705A">
      <w:pPr>
        <w:pStyle w:val="PlainText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29. </w:t>
      </w:r>
      <w:proofErr w:type="spellStart"/>
      <w:r w:rsidR="004F705A" w:rsidRPr="00F20150">
        <w:rPr>
          <w:rFonts w:ascii="Times New Roman" w:hAnsi="Times New Roman"/>
          <w:sz w:val="24"/>
          <w:szCs w:val="24"/>
        </w:rPr>
        <w:t>LaFree</w:t>
      </w:r>
      <w:proofErr w:type="spellEnd"/>
      <w:r w:rsidR="004F705A" w:rsidRPr="00F20150">
        <w:rPr>
          <w:rFonts w:ascii="Times New Roman" w:hAnsi="Times New Roman"/>
          <w:sz w:val="24"/>
          <w:szCs w:val="24"/>
        </w:rPr>
        <w:t xml:space="preserve"> G. &amp; J.D. Freilich. 2016. Bringing criminology into the study of terrorism. </w:t>
      </w:r>
      <w:r w:rsidR="004F705A" w:rsidRPr="00F20150">
        <w:rPr>
          <w:rFonts w:ascii="Times New Roman" w:hAnsi="Times New Roman"/>
          <w:sz w:val="24"/>
          <w:szCs w:val="24"/>
          <w:shd w:val="clear" w:color="auto" w:fill="FFFFFF"/>
        </w:rPr>
        <w:t xml:space="preserve"> In G. </w:t>
      </w:r>
      <w:proofErr w:type="spellStart"/>
      <w:r w:rsidR="004F705A" w:rsidRPr="00F20150">
        <w:rPr>
          <w:rFonts w:ascii="Times New Roman" w:hAnsi="Times New Roman"/>
          <w:sz w:val="24"/>
          <w:szCs w:val="24"/>
        </w:rPr>
        <w:t>LaFree</w:t>
      </w:r>
      <w:proofErr w:type="spellEnd"/>
      <w:r w:rsidR="004F705A" w:rsidRPr="00F20150">
        <w:rPr>
          <w:rFonts w:ascii="Times New Roman" w:hAnsi="Times New Roman"/>
          <w:sz w:val="24"/>
          <w:szCs w:val="24"/>
        </w:rPr>
        <w:t xml:space="preserve"> &amp; J.D. Freilich. Eds. </w:t>
      </w:r>
      <w:r w:rsidR="004F705A" w:rsidRPr="00F20150">
        <w:rPr>
          <w:rFonts w:ascii="Times New Roman" w:hAnsi="Times New Roman"/>
          <w:i/>
          <w:sz w:val="24"/>
          <w:szCs w:val="24"/>
        </w:rPr>
        <w:t>Handbook on the criminology of terrorism</w:t>
      </w:r>
      <w:r w:rsidR="004F705A">
        <w:rPr>
          <w:rFonts w:ascii="Times New Roman" w:hAnsi="Times New Roman"/>
          <w:i/>
          <w:sz w:val="24"/>
          <w:szCs w:val="24"/>
        </w:rPr>
        <w:t xml:space="preserve"> </w:t>
      </w:r>
      <w:r w:rsidR="004F705A">
        <w:rPr>
          <w:rFonts w:ascii="Times New Roman" w:hAnsi="Times New Roman"/>
          <w:sz w:val="24"/>
          <w:szCs w:val="24"/>
        </w:rPr>
        <w:t>(pp. 3-14)</w:t>
      </w:r>
      <w:r w:rsidR="004F705A" w:rsidRPr="00F20150">
        <w:rPr>
          <w:rFonts w:ascii="Times New Roman" w:hAnsi="Times New Roman"/>
          <w:sz w:val="24"/>
          <w:szCs w:val="24"/>
        </w:rPr>
        <w:t xml:space="preserve">. Hoboken: Wiley-Blackwell </w:t>
      </w:r>
      <w:r w:rsidR="004F705A">
        <w:rPr>
          <w:rFonts w:ascii="Times New Roman" w:hAnsi="Times New Roman"/>
          <w:sz w:val="24"/>
          <w:szCs w:val="24"/>
        </w:rPr>
        <w:t>(edited volume introduction)</w:t>
      </w:r>
    </w:p>
    <w:p w14:paraId="16CF1051" w14:textId="77777777" w:rsidR="004F705A" w:rsidRPr="00F20150" w:rsidRDefault="004F705A" w:rsidP="004F705A">
      <w:pPr>
        <w:pStyle w:val="PlainText"/>
        <w:contextualSpacing/>
        <w:rPr>
          <w:rFonts w:ascii="Times New Roman" w:hAnsi="Times New Roman"/>
          <w:sz w:val="24"/>
          <w:szCs w:val="24"/>
        </w:rPr>
      </w:pPr>
    </w:p>
    <w:p w14:paraId="3CD6FCA7" w14:textId="770CA3AE" w:rsidR="004F705A" w:rsidRDefault="00CE6E06" w:rsidP="004F705A">
      <w:pPr>
        <w:pStyle w:val="PlainText"/>
        <w:ind w:left="1800" w:hanging="1800"/>
        <w:contextualSpacing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</w:rPr>
        <w:t xml:space="preserve">28. </w:t>
      </w:r>
      <w:r w:rsidR="004F705A" w:rsidRPr="00F20150">
        <w:rPr>
          <w:rFonts w:ascii="Times New Roman" w:hAnsi="Times New Roman"/>
          <w:sz w:val="24"/>
          <w:szCs w:val="24"/>
        </w:rPr>
        <w:t>Sullivan, B.A.,</w:t>
      </w:r>
      <w:r w:rsidR="004F705A">
        <w:rPr>
          <w:rFonts w:ascii="Times New Roman" w:hAnsi="Times New Roman"/>
          <w:sz w:val="24"/>
          <w:szCs w:val="24"/>
        </w:rPr>
        <w:t xml:space="preserve"> </w:t>
      </w:r>
      <w:r w:rsidR="004F705A" w:rsidRPr="00F20150">
        <w:rPr>
          <w:rFonts w:ascii="Times New Roman" w:hAnsi="Times New Roman"/>
          <w:b/>
          <w:sz w:val="24"/>
          <w:szCs w:val="24"/>
        </w:rPr>
        <w:t>**</w:t>
      </w:r>
      <w:r w:rsidR="004F705A" w:rsidRPr="00F20150">
        <w:rPr>
          <w:rFonts w:ascii="Times New Roman" w:hAnsi="Times New Roman"/>
          <w:sz w:val="24"/>
          <w:szCs w:val="24"/>
        </w:rPr>
        <w:t xml:space="preserve"> J.D. Freilich &amp; S.M. Chermak. 2016. </w:t>
      </w:r>
      <w:r w:rsidR="004F705A" w:rsidRPr="00F20150">
        <w:rPr>
          <w:rFonts w:ascii="Times New Roman" w:hAnsi="Times New Roman"/>
          <w:sz w:val="24"/>
          <w:szCs w:val="24"/>
          <w:shd w:val="clear" w:color="auto" w:fill="FFFFFF"/>
        </w:rPr>
        <w:t xml:space="preserve">Financing terror: Financial crime </w:t>
      </w:r>
    </w:p>
    <w:p w14:paraId="5D9B7837" w14:textId="41D8FFB8" w:rsidR="004F705A" w:rsidRPr="00F20150" w:rsidRDefault="004F705A" w:rsidP="004F705A">
      <w:pPr>
        <w:pStyle w:val="PlainText"/>
        <w:ind w:left="1800" w:hanging="1800"/>
        <w:contextualSpacing/>
        <w:rPr>
          <w:rFonts w:ascii="Times New Roman" w:hAnsi="Times New Roman"/>
          <w:sz w:val="24"/>
          <w:szCs w:val="24"/>
          <w:shd w:val="clear" w:color="auto" w:fill="FFFFFF"/>
        </w:rPr>
      </w:pPr>
      <w:r w:rsidRPr="00F20150">
        <w:rPr>
          <w:rFonts w:ascii="Times New Roman" w:hAnsi="Times New Roman"/>
          <w:sz w:val="24"/>
          <w:szCs w:val="24"/>
          <w:shd w:val="clear" w:color="auto" w:fill="FFFFFF"/>
        </w:rPr>
        <w:t>schemes involving extremists linked to the American Far-Right and al-</w:t>
      </w:r>
      <w:proofErr w:type="spellStart"/>
      <w:r w:rsidRPr="00F20150">
        <w:rPr>
          <w:rFonts w:ascii="Times New Roman" w:hAnsi="Times New Roman"/>
          <w:sz w:val="24"/>
          <w:szCs w:val="24"/>
          <w:shd w:val="clear" w:color="auto" w:fill="FFFFFF"/>
        </w:rPr>
        <w:t>Qa’ida</w:t>
      </w:r>
      <w:proofErr w:type="spellEnd"/>
      <w:r w:rsidRPr="00F20150">
        <w:rPr>
          <w:rFonts w:ascii="Times New Roman" w:hAnsi="Times New Roman"/>
          <w:sz w:val="24"/>
          <w:szCs w:val="24"/>
          <w:shd w:val="clear" w:color="auto" w:fill="FFFFFF"/>
        </w:rPr>
        <w:t xml:space="preserve"> and affiliate</w:t>
      </w:r>
      <w:r>
        <w:rPr>
          <w:rFonts w:ascii="Times New Roman" w:hAnsi="Times New Roman"/>
          <w:sz w:val="24"/>
          <w:szCs w:val="24"/>
          <w:shd w:val="clear" w:color="auto" w:fill="FFFFFF"/>
        </w:rPr>
        <w:t>d</w:t>
      </w:r>
      <w:r w:rsidRPr="00F20150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</w:p>
    <w:p w14:paraId="305FADA6" w14:textId="77777777" w:rsidR="004F705A" w:rsidRPr="00F20150" w:rsidRDefault="004F705A" w:rsidP="004F705A">
      <w:pPr>
        <w:pStyle w:val="PlainText"/>
        <w:ind w:left="1800" w:hanging="1800"/>
        <w:contextualSpacing/>
        <w:rPr>
          <w:rFonts w:ascii="Times New Roman" w:hAnsi="Times New Roman"/>
          <w:sz w:val="24"/>
          <w:szCs w:val="24"/>
        </w:rPr>
      </w:pPr>
      <w:r w:rsidRPr="00F20150">
        <w:rPr>
          <w:rFonts w:ascii="Times New Roman" w:hAnsi="Times New Roman"/>
          <w:sz w:val="24"/>
          <w:szCs w:val="24"/>
          <w:shd w:val="clear" w:color="auto" w:fill="FFFFFF"/>
        </w:rPr>
        <w:t xml:space="preserve">movements. In G. </w:t>
      </w:r>
      <w:proofErr w:type="spellStart"/>
      <w:r w:rsidRPr="00F20150">
        <w:rPr>
          <w:rFonts w:ascii="Times New Roman" w:hAnsi="Times New Roman"/>
          <w:sz w:val="24"/>
          <w:szCs w:val="24"/>
        </w:rPr>
        <w:t>LaFree</w:t>
      </w:r>
      <w:proofErr w:type="spellEnd"/>
      <w:r w:rsidRPr="00F20150">
        <w:rPr>
          <w:rFonts w:ascii="Times New Roman" w:hAnsi="Times New Roman"/>
          <w:sz w:val="24"/>
          <w:szCs w:val="24"/>
        </w:rPr>
        <w:t xml:space="preserve"> &amp; J.D. Freilich. Eds. </w:t>
      </w:r>
      <w:r w:rsidRPr="00F20150">
        <w:rPr>
          <w:rFonts w:ascii="Times New Roman" w:hAnsi="Times New Roman"/>
          <w:i/>
          <w:sz w:val="24"/>
          <w:szCs w:val="24"/>
        </w:rPr>
        <w:t>Handbook on the criminology of terrorism</w:t>
      </w:r>
      <w:r w:rsidRPr="00F20150">
        <w:rPr>
          <w:rFonts w:ascii="Times New Roman" w:hAnsi="Times New Roman"/>
          <w:sz w:val="24"/>
          <w:szCs w:val="24"/>
        </w:rPr>
        <w:t xml:space="preserve"> </w:t>
      </w:r>
    </w:p>
    <w:p w14:paraId="619580B6" w14:textId="77777777" w:rsidR="004F705A" w:rsidRDefault="004F705A" w:rsidP="004F705A">
      <w:pPr>
        <w:pStyle w:val="PlainText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(pp. 420-432). Hoboken: </w:t>
      </w:r>
      <w:r w:rsidRPr="00F20150">
        <w:rPr>
          <w:rFonts w:ascii="Times New Roman" w:hAnsi="Times New Roman"/>
          <w:sz w:val="24"/>
          <w:szCs w:val="24"/>
        </w:rPr>
        <w:t>Wiley-Blackwell</w:t>
      </w:r>
    </w:p>
    <w:p w14:paraId="5D9CB900" w14:textId="77777777" w:rsidR="004F705A" w:rsidRPr="00FB06FD" w:rsidRDefault="004F705A" w:rsidP="004F705A">
      <w:pPr>
        <w:rPr>
          <w:rFonts w:eastAsia="Times New Roman"/>
          <w:sz w:val="24"/>
          <w:szCs w:val="24"/>
          <w:shd w:val="clear" w:color="auto" w:fill="E5E5E5"/>
        </w:rPr>
      </w:pPr>
    </w:p>
    <w:p w14:paraId="4580449F" w14:textId="7C578F1D" w:rsidR="004F705A" w:rsidRPr="00F20150" w:rsidRDefault="00CE6E06" w:rsidP="004F705A">
      <w:pPr>
        <w:pStyle w:val="PlainText"/>
        <w:ind w:left="1800" w:hanging="180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27. </w:t>
      </w:r>
      <w:proofErr w:type="spellStart"/>
      <w:r w:rsidR="004F705A" w:rsidRPr="00F20150">
        <w:rPr>
          <w:rFonts w:ascii="Times New Roman" w:hAnsi="Times New Roman"/>
          <w:sz w:val="24"/>
          <w:szCs w:val="24"/>
        </w:rPr>
        <w:t>Kerodal</w:t>
      </w:r>
      <w:proofErr w:type="spellEnd"/>
      <w:r w:rsidR="004F705A" w:rsidRPr="00F20150">
        <w:rPr>
          <w:rFonts w:ascii="Times New Roman" w:hAnsi="Times New Roman"/>
          <w:sz w:val="24"/>
          <w:szCs w:val="24"/>
        </w:rPr>
        <w:t>, A.G.,</w:t>
      </w:r>
      <w:r w:rsidR="004F705A">
        <w:rPr>
          <w:rFonts w:ascii="Times New Roman" w:hAnsi="Times New Roman"/>
          <w:sz w:val="24"/>
          <w:szCs w:val="24"/>
        </w:rPr>
        <w:t xml:space="preserve"> </w:t>
      </w:r>
      <w:r w:rsidR="004F705A" w:rsidRPr="00F20150">
        <w:rPr>
          <w:rFonts w:ascii="Times New Roman" w:hAnsi="Times New Roman"/>
          <w:b/>
          <w:sz w:val="24"/>
          <w:szCs w:val="24"/>
        </w:rPr>
        <w:t>**</w:t>
      </w:r>
      <w:r w:rsidR="004F705A" w:rsidRPr="00F20150">
        <w:rPr>
          <w:rFonts w:ascii="Times New Roman" w:hAnsi="Times New Roman"/>
          <w:sz w:val="24"/>
          <w:szCs w:val="24"/>
        </w:rPr>
        <w:t xml:space="preserve"> J.D. Freilich &amp; S.M. Chermak. 2015. National Security and domestic </w:t>
      </w:r>
    </w:p>
    <w:p w14:paraId="64D562CC" w14:textId="77777777" w:rsidR="004F705A" w:rsidRPr="00F20150" w:rsidRDefault="004F705A" w:rsidP="004F705A">
      <w:pPr>
        <w:pStyle w:val="PlainText"/>
        <w:ind w:left="1800" w:hanging="1800"/>
        <w:contextualSpacing/>
        <w:rPr>
          <w:rFonts w:ascii="Times New Roman" w:hAnsi="Times New Roman"/>
          <w:i/>
          <w:sz w:val="24"/>
          <w:szCs w:val="24"/>
        </w:rPr>
      </w:pPr>
      <w:r w:rsidRPr="00F20150">
        <w:rPr>
          <w:rFonts w:ascii="Times New Roman" w:hAnsi="Times New Roman"/>
          <w:sz w:val="24"/>
          <w:szCs w:val="24"/>
        </w:rPr>
        <w:t>Terrorism: The US case. In J.D. Wright. Ed</w:t>
      </w:r>
      <w:r w:rsidRPr="00F20150">
        <w:rPr>
          <w:rFonts w:ascii="Times New Roman" w:hAnsi="Times New Roman"/>
          <w:i/>
          <w:sz w:val="24"/>
          <w:szCs w:val="24"/>
        </w:rPr>
        <w:t>. International encyclopedia of the social and</w:t>
      </w:r>
    </w:p>
    <w:p w14:paraId="693C208C" w14:textId="77777777" w:rsidR="004F705A" w:rsidRPr="00F20150" w:rsidRDefault="004F705A" w:rsidP="004F705A">
      <w:pPr>
        <w:pStyle w:val="PlainText"/>
        <w:ind w:left="1800" w:hanging="1800"/>
        <w:contextualSpacing/>
        <w:rPr>
          <w:rFonts w:ascii="Times New Roman" w:hAnsi="Times New Roman"/>
          <w:sz w:val="24"/>
          <w:szCs w:val="24"/>
        </w:rPr>
      </w:pPr>
      <w:r w:rsidRPr="00F20150">
        <w:rPr>
          <w:rFonts w:ascii="Times New Roman" w:hAnsi="Times New Roman"/>
          <w:i/>
          <w:sz w:val="24"/>
          <w:szCs w:val="24"/>
        </w:rPr>
        <w:t>behavioral sciences</w:t>
      </w:r>
      <w:r w:rsidRPr="00F20150">
        <w:rPr>
          <w:rFonts w:ascii="Times New Roman" w:hAnsi="Times New Roman"/>
          <w:sz w:val="24"/>
          <w:szCs w:val="24"/>
        </w:rPr>
        <w:t>, 2</w:t>
      </w:r>
      <w:r w:rsidRPr="00F20150">
        <w:rPr>
          <w:rFonts w:ascii="Times New Roman" w:hAnsi="Times New Roman"/>
          <w:sz w:val="24"/>
          <w:szCs w:val="24"/>
          <w:vertAlign w:val="superscript"/>
        </w:rPr>
        <w:t>nd</w:t>
      </w:r>
      <w:r w:rsidRPr="00F20150">
        <w:rPr>
          <w:rFonts w:ascii="Times New Roman" w:hAnsi="Times New Roman"/>
          <w:sz w:val="24"/>
          <w:szCs w:val="24"/>
        </w:rPr>
        <w:t xml:space="preserve"> edition, vol 16 (pp. 247-252). Oxford: Elsevier </w:t>
      </w:r>
    </w:p>
    <w:p w14:paraId="1BD05394" w14:textId="77777777" w:rsidR="00A83ED9" w:rsidRDefault="00A83ED9" w:rsidP="00A83ED9">
      <w:pPr>
        <w:rPr>
          <w:b/>
          <w:sz w:val="24"/>
          <w:szCs w:val="24"/>
          <w:lang w:val="en-CA"/>
        </w:rPr>
      </w:pPr>
    </w:p>
    <w:p w14:paraId="0A6EDCC7" w14:textId="3021C555" w:rsidR="00994757" w:rsidRPr="00F20150" w:rsidRDefault="00CE6E06" w:rsidP="00994757">
      <w:pPr>
        <w:rPr>
          <w:sz w:val="24"/>
          <w:szCs w:val="24"/>
          <w:lang w:val="en-CA"/>
        </w:rPr>
      </w:pPr>
      <w:r>
        <w:rPr>
          <w:sz w:val="24"/>
          <w:szCs w:val="24"/>
        </w:rPr>
        <w:t xml:space="preserve">26. </w:t>
      </w:r>
      <w:r w:rsidR="00994757" w:rsidRPr="00F20150">
        <w:rPr>
          <w:sz w:val="24"/>
          <w:szCs w:val="24"/>
        </w:rPr>
        <w:t xml:space="preserve">Freilich, J.D., S.M. Chermak &amp; R. Belli. 2014. Homegrown terrorism in the United States. In G. Bruinsma &amp; D. Weisburd. Eds. </w:t>
      </w:r>
      <w:r w:rsidR="00994757" w:rsidRPr="00F20150">
        <w:rPr>
          <w:i/>
          <w:sz w:val="24"/>
          <w:szCs w:val="24"/>
        </w:rPr>
        <w:t>Encyclopedia of criminology and criminal justice</w:t>
      </w:r>
      <w:r w:rsidR="00994757" w:rsidRPr="00F20150">
        <w:rPr>
          <w:sz w:val="24"/>
          <w:szCs w:val="24"/>
        </w:rPr>
        <w:t xml:space="preserve"> (pp. 2336- 2345). New York: Springer</w:t>
      </w:r>
    </w:p>
    <w:p w14:paraId="5A1863FB" w14:textId="77777777" w:rsidR="00994757" w:rsidRPr="00F20150" w:rsidRDefault="00994757" w:rsidP="00994757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</w:p>
    <w:p w14:paraId="52384350" w14:textId="566D98FC" w:rsidR="00994757" w:rsidRDefault="00CE6E06" w:rsidP="00994757">
      <w:pPr>
        <w:pStyle w:val="PlainText"/>
        <w:ind w:left="1800" w:hanging="180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25. </w:t>
      </w:r>
      <w:r w:rsidR="00994757" w:rsidRPr="00F20150">
        <w:rPr>
          <w:rFonts w:ascii="Times New Roman" w:hAnsi="Times New Roman"/>
          <w:sz w:val="24"/>
          <w:szCs w:val="24"/>
        </w:rPr>
        <w:t xml:space="preserve">Freilich, J.D., &amp; G.R. Newman. 2014. Providing opportunities: A sixth column for the </w:t>
      </w:r>
    </w:p>
    <w:p w14:paraId="176335AC" w14:textId="42C6730B" w:rsidR="00994757" w:rsidRPr="00994757" w:rsidRDefault="00994757" w:rsidP="00994757">
      <w:pPr>
        <w:pStyle w:val="PlainText"/>
        <w:ind w:left="1800" w:hanging="1800"/>
        <w:contextualSpacing/>
        <w:rPr>
          <w:rFonts w:ascii="Times New Roman" w:hAnsi="Times New Roman"/>
          <w:sz w:val="24"/>
          <w:szCs w:val="24"/>
        </w:rPr>
      </w:pPr>
      <w:r w:rsidRPr="00F20150">
        <w:rPr>
          <w:rFonts w:ascii="Times New Roman" w:hAnsi="Times New Roman"/>
          <w:sz w:val="24"/>
          <w:szCs w:val="24"/>
        </w:rPr>
        <w:t xml:space="preserve">techniques of Situational Crime Prevention. In S. </w:t>
      </w:r>
      <w:proofErr w:type="spellStart"/>
      <w:r w:rsidRPr="00F20150">
        <w:rPr>
          <w:rFonts w:ascii="Times New Roman" w:hAnsi="Times New Roman"/>
          <w:sz w:val="24"/>
          <w:szCs w:val="24"/>
        </w:rPr>
        <w:t>Caneppele</w:t>
      </w:r>
      <w:proofErr w:type="spellEnd"/>
      <w:r w:rsidRPr="00F20150">
        <w:rPr>
          <w:rFonts w:ascii="Times New Roman" w:hAnsi="Times New Roman"/>
          <w:sz w:val="24"/>
          <w:szCs w:val="24"/>
        </w:rPr>
        <w:t xml:space="preserve"> &amp; F. Calderoni. Eds. </w:t>
      </w:r>
      <w:r w:rsidRPr="00F20150">
        <w:rPr>
          <w:rFonts w:ascii="Times New Roman" w:hAnsi="Times New Roman"/>
          <w:i/>
          <w:sz w:val="24"/>
          <w:szCs w:val="24"/>
        </w:rPr>
        <w:t xml:space="preserve">Organized </w:t>
      </w:r>
    </w:p>
    <w:p w14:paraId="540EB736" w14:textId="77777777" w:rsidR="00994757" w:rsidRPr="00F20150" w:rsidRDefault="00994757" w:rsidP="00994757">
      <w:pPr>
        <w:pStyle w:val="PlainText"/>
        <w:ind w:left="1800" w:hanging="1800"/>
        <w:contextualSpacing/>
        <w:rPr>
          <w:rFonts w:ascii="Times New Roman" w:hAnsi="Times New Roman"/>
          <w:sz w:val="24"/>
          <w:szCs w:val="24"/>
        </w:rPr>
      </w:pPr>
      <w:r w:rsidRPr="00F20150">
        <w:rPr>
          <w:rFonts w:ascii="Times New Roman" w:hAnsi="Times New Roman"/>
          <w:i/>
          <w:sz w:val="24"/>
          <w:szCs w:val="24"/>
        </w:rPr>
        <w:t>crime, corruption, and crime prevention: Essays in honor of Ernesto Savona</w:t>
      </w:r>
      <w:r w:rsidRPr="00F20150">
        <w:rPr>
          <w:rFonts w:ascii="Times New Roman" w:hAnsi="Times New Roman"/>
          <w:sz w:val="24"/>
          <w:szCs w:val="24"/>
        </w:rPr>
        <w:t xml:space="preserve"> (pp.33-42). New </w:t>
      </w:r>
    </w:p>
    <w:p w14:paraId="53978781" w14:textId="77777777" w:rsidR="00994757" w:rsidRDefault="00994757" w:rsidP="00994757">
      <w:pPr>
        <w:pStyle w:val="PlainText"/>
        <w:ind w:left="1800" w:hanging="1800"/>
        <w:contextualSpacing/>
        <w:rPr>
          <w:rFonts w:ascii="Times New Roman" w:hAnsi="Times New Roman"/>
          <w:sz w:val="24"/>
          <w:szCs w:val="24"/>
        </w:rPr>
      </w:pPr>
      <w:r w:rsidRPr="00F20150">
        <w:rPr>
          <w:rFonts w:ascii="Times New Roman" w:hAnsi="Times New Roman"/>
          <w:sz w:val="24"/>
          <w:szCs w:val="24"/>
        </w:rPr>
        <w:t>York: Springer</w:t>
      </w:r>
    </w:p>
    <w:p w14:paraId="4DCE9D21" w14:textId="77777777" w:rsidR="00994757" w:rsidRDefault="00994757" w:rsidP="00A83ED9">
      <w:pPr>
        <w:rPr>
          <w:b/>
          <w:sz w:val="24"/>
          <w:szCs w:val="24"/>
          <w:lang w:val="en-CA"/>
        </w:rPr>
      </w:pPr>
    </w:p>
    <w:p w14:paraId="5C6C180B" w14:textId="24C90AE9" w:rsidR="007E155B" w:rsidRPr="00F20150" w:rsidRDefault="00CE6E06" w:rsidP="007E155B">
      <w:pPr>
        <w:pStyle w:val="PlainText"/>
        <w:ind w:left="1800" w:hanging="180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24. </w:t>
      </w:r>
      <w:r w:rsidR="007E155B" w:rsidRPr="00F20150">
        <w:rPr>
          <w:rFonts w:ascii="Times New Roman" w:hAnsi="Times New Roman"/>
          <w:sz w:val="24"/>
          <w:szCs w:val="24"/>
        </w:rPr>
        <w:t xml:space="preserve">Chermak, S.M. &amp; J.D. Freilich, J.D. 2013. Introduction. In S.M. Chermak &amp; J.D. Freilich. </w:t>
      </w:r>
    </w:p>
    <w:p w14:paraId="39E34612" w14:textId="77777777" w:rsidR="007E155B" w:rsidRDefault="007E155B" w:rsidP="007E155B">
      <w:pPr>
        <w:pStyle w:val="PlainText"/>
        <w:ind w:left="1800" w:hanging="1800"/>
        <w:contextualSpacing/>
        <w:rPr>
          <w:rFonts w:ascii="Times New Roman" w:hAnsi="Times New Roman"/>
          <w:sz w:val="24"/>
          <w:szCs w:val="24"/>
        </w:rPr>
      </w:pPr>
      <w:r w:rsidRPr="00F20150">
        <w:rPr>
          <w:rFonts w:ascii="Times New Roman" w:hAnsi="Times New Roman"/>
          <w:sz w:val="24"/>
          <w:szCs w:val="24"/>
        </w:rPr>
        <w:t xml:space="preserve">Eds. </w:t>
      </w:r>
      <w:r w:rsidRPr="00F20150">
        <w:rPr>
          <w:rFonts w:ascii="Times New Roman" w:hAnsi="Times New Roman"/>
          <w:i/>
          <w:sz w:val="24"/>
          <w:szCs w:val="24"/>
        </w:rPr>
        <w:t>Transnational terrorism: Selected readings</w:t>
      </w:r>
      <w:r>
        <w:rPr>
          <w:rFonts w:ascii="Times New Roman" w:hAnsi="Times New Roman"/>
          <w:sz w:val="24"/>
          <w:szCs w:val="24"/>
        </w:rPr>
        <w:t xml:space="preserve"> </w:t>
      </w:r>
      <w:r w:rsidRPr="00F20150">
        <w:rPr>
          <w:rFonts w:ascii="Times New Roman" w:hAnsi="Times New Roman"/>
          <w:sz w:val="24"/>
          <w:szCs w:val="24"/>
        </w:rPr>
        <w:t>(pp.</w:t>
      </w:r>
      <w:r>
        <w:rPr>
          <w:rFonts w:ascii="Times New Roman" w:hAnsi="Times New Roman"/>
          <w:sz w:val="24"/>
          <w:szCs w:val="24"/>
        </w:rPr>
        <w:t xml:space="preserve"> </w:t>
      </w:r>
      <w:r w:rsidRPr="00F20150">
        <w:rPr>
          <w:rFonts w:ascii="Times New Roman" w:hAnsi="Times New Roman"/>
          <w:sz w:val="24"/>
          <w:szCs w:val="24"/>
        </w:rPr>
        <w:t xml:space="preserve">xi-xxii). Burlington: Ashgate Publishing </w:t>
      </w:r>
    </w:p>
    <w:p w14:paraId="5F0405D7" w14:textId="77777777" w:rsidR="007E155B" w:rsidRDefault="007E155B" w:rsidP="007E155B">
      <w:pPr>
        <w:pStyle w:val="PlainText"/>
        <w:ind w:left="1800" w:hanging="180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(edited volume introduction)</w:t>
      </w:r>
    </w:p>
    <w:p w14:paraId="6289D2E2" w14:textId="77777777" w:rsidR="007E155B" w:rsidRDefault="007E155B" w:rsidP="00A83ED9">
      <w:pPr>
        <w:rPr>
          <w:b/>
          <w:sz w:val="24"/>
          <w:szCs w:val="24"/>
          <w:lang w:val="en-CA"/>
        </w:rPr>
      </w:pPr>
    </w:p>
    <w:p w14:paraId="7BAD5315" w14:textId="211B489A" w:rsidR="007E155B" w:rsidRPr="00F20150" w:rsidRDefault="00CE6E06" w:rsidP="007E155B">
      <w:pPr>
        <w:pStyle w:val="PlainText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23. </w:t>
      </w:r>
      <w:r w:rsidR="007E155B">
        <w:rPr>
          <w:rFonts w:ascii="Times New Roman" w:hAnsi="Times New Roman"/>
          <w:sz w:val="24"/>
          <w:szCs w:val="24"/>
        </w:rPr>
        <w:t>Hiropoulos, A.</w:t>
      </w:r>
      <w:r w:rsidR="007E155B" w:rsidRPr="00F20150">
        <w:rPr>
          <w:rFonts w:ascii="Times New Roman" w:hAnsi="Times New Roman"/>
          <w:b/>
          <w:sz w:val="24"/>
          <w:szCs w:val="24"/>
        </w:rPr>
        <w:t>**</w:t>
      </w:r>
      <w:r w:rsidR="007E155B" w:rsidRPr="00F20150">
        <w:rPr>
          <w:rFonts w:ascii="Times New Roman" w:hAnsi="Times New Roman"/>
          <w:sz w:val="24"/>
          <w:szCs w:val="24"/>
        </w:rPr>
        <w:t xml:space="preserve"> J.D. Freilich, S.M. Chermak &amp; G.R. Newman. 2013. Cigarette smuggling </w:t>
      </w:r>
    </w:p>
    <w:p w14:paraId="43593408" w14:textId="77777777" w:rsidR="007E155B" w:rsidRPr="00F20150" w:rsidRDefault="007E155B" w:rsidP="007E155B">
      <w:pPr>
        <w:pStyle w:val="PlainText"/>
        <w:ind w:left="1800" w:hanging="1800"/>
        <w:contextualSpacing/>
        <w:rPr>
          <w:rFonts w:ascii="Times New Roman" w:hAnsi="Times New Roman"/>
          <w:i/>
          <w:sz w:val="24"/>
          <w:szCs w:val="24"/>
        </w:rPr>
      </w:pPr>
      <w:r w:rsidRPr="00F20150">
        <w:rPr>
          <w:rFonts w:ascii="Times New Roman" w:hAnsi="Times New Roman"/>
          <w:sz w:val="24"/>
          <w:szCs w:val="24"/>
        </w:rPr>
        <w:t xml:space="preserve">and terrorism financing: A script approach. In B. Leclerc &amp; R. Wortley. Eds. </w:t>
      </w:r>
      <w:r w:rsidRPr="00F20150">
        <w:rPr>
          <w:rFonts w:ascii="Times New Roman" w:hAnsi="Times New Roman"/>
          <w:i/>
          <w:sz w:val="24"/>
          <w:szCs w:val="24"/>
        </w:rPr>
        <w:t xml:space="preserve">Cognition and </w:t>
      </w:r>
    </w:p>
    <w:p w14:paraId="502DEF65" w14:textId="77777777" w:rsidR="007E155B" w:rsidRPr="00F20150" w:rsidRDefault="007E155B" w:rsidP="007E155B">
      <w:pPr>
        <w:pStyle w:val="PlainText"/>
        <w:ind w:left="1800" w:hanging="1800"/>
        <w:contextualSpacing/>
        <w:rPr>
          <w:rFonts w:ascii="Times New Roman" w:hAnsi="Times New Roman"/>
          <w:sz w:val="24"/>
          <w:szCs w:val="24"/>
        </w:rPr>
      </w:pPr>
      <w:r w:rsidRPr="00F20150">
        <w:rPr>
          <w:rFonts w:ascii="Times New Roman" w:hAnsi="Times New Roman"/>
          <w:i/>
          <w:sz w:val="24"/>
          <w:szCs w:val="24"/>
        </w:rPr>
        <w:t>crime: Offender decision-making and script analyses</w:t>
      </w:r>
      <w:r w:rsidRPr="00F20150">
        <w:rPr>
          <w:rFonts w:ascii="Times New Roman" w:hAnsi="Times New Roman"/>
          <w:sz w:val="24"/>
          <w:szCs w:val="24"/>
        </w:rPr>
        <w:t xml:space="preserve"> (pp. 211- 233). New York: Routledge </w:t>
      </w:r>
    </w:p>
    <w:p w14:paraId="013F7D0F" w14:textId="77777777" w:rsidR="007E155B" w:rsidRDefault="007E155B" w:rsidP="00A83ED9">
      <w:pPr>
        <w:rPr>
          <w:b/>
          <w:sz w:val="24"/>
          <w:szCs w:val="24"/>
          <w:lang w:val="en-CA"/>
        </w:rPr>
      </w:pPr>
    </w:p>
    <w:p w14:paraId="6B724575" w14:textId="20D41871" w:rsidR="007E155B" w:rsidRPr="00F20150" w:rsidRDefault="00CE6E06" w:rsidP="007E155B">
      <w:pPr>
        <w:tabs>
          <w:tab w:val="left" w:pos="720"/>
        </w:tabs>
        <w:ind w:left="1800" w:hanging="1800"/>
        <w:rPr>
          <w:rFonts w:eastAsia="Times New Roman"/>
          <w:sz w:val="24"/>
          <w:szCs w:val="24"/>
        </w:rPr>
      </w:pPr>
      <w:r>
        <w:rPr>
          <w:sz w:val="24"/>
          <w:szCs w:val="24"/>
        </w:rPr>
        <w:t xml:space="preserve">22. </w:t>
      </w:r>
      <w:r w:rsidR="007E155B" w:rsidRPr="00F20150">
        <w:rPr>
          <w:sz w:val="24"/>
          <w:szCs w:val="24"/>
        </w:rPr>
        <w:t xml:space="preserve">Freilich, J.D. &amp; S.M. Chermak. 2012. Terrorists use of the Internet: </w:t>
      </w:r>
      <w:r w:rsidR="007E155B" w:rsidRPr="00F20150">
        <w:rPr>
          <w:rFonts w:eastAsia="Times New Roman"/>
          <w:sz w:val="24"/>
          <w:szCs w:val="24"/>
        </w:rPr>
        <w:t xml:space="preserve">An analysis of strategies, </w:t>
      </w:r>
    </w:p>
    <w:p w14:paraId="19DF8913" w14:textId="77777777" w:rsidR="007E155B" w:rsidRPr="00F20150" w:rsidRDefault="007E155B" w:rsidP="007E155B">
      <w:pPr>
        <w:tabs>
          <w:tab w:val="left" w:pos="720"/>
        </w:tabs>
        <w:ind w:left="1800" w:hanging="1800"/>
        <w:rPr>
          <w:rFonts w:eastAsia="Times New Roman"/>
          <w:i/>
          <w:sz w:val="24"/>
          <w:szCs w:val="24"/>
        </w:rPr>
      </w:pPr>
      <w:r w:rsidRPr="00F20150">
        <w:rPr>
          <w:rFonts w:eastAsia="Times New Roman"/>
          <w:sz w:val="24"/>
          <w:szCs w:val="24"/>
        </w:rPr>
        <w:t xml:space="preserve">objectives and law responses. In H.J. Schn &amp; S.Y. Lee. Eds. </w:t>
      </w:r>
      <w:r w:rsidRPr="00F20150">
        <w:rPr>
          <w:rFonts w:eastAsia="Times New Roman"/>
          <w:i/>
          <w:sz w:val="24"/>
          <w:szCs w:val="24"/>
        </w:rPr>
        <w:t>Cyberterrorism</w:t>
      </w:r>
      <w:r w:rsidRPr="00F20150">
        <w:rPr>
          <w:rFonts w:eastAsia="Times New Roman"/>
          <w:sz w:val="24"/>
          <w:szCs w:val="24"/>
        </w:rPr>
        <w:t xml:space="preserve">: </w:t>
      </w:r>
      <w:r w:rsidRPr="00F20150">
        <w:rPr>
          <w:rFonts w:eastAsia="Times New Roman"/>
          <w:i/>
          <w:sz w:val="24"/>
          <w:szCs w:val="24"/>
        </w:rPr>
        <w:t xml:space="preserve">Trends and </w:t>
      </w:r>
    </w:p>
    <w:p w14:paraId="2F9A6336" w14:textId="77777777" w:rsidR="007E155B" w:rsidRPr="00F20150" w:rsidRDefault="007E155B" w:rsidP="007E155B">
      <w:pPr>
        <w:tabs>
          <w:tab w:val="left" w:pos="720"/>
        </w:tabs>
        <w:ind w:left="1800" w:hanging="1800"/>
        <w:rPr>
          <w:rFonts w:eastAsia="Times New Roman"/>
          <w:sz w:val="24"/>
          <w:szCs w:val="24"/>
        </w:rPr>
      </w:pPr>
      <w:r w:rsidRPr="00F20150">
        <w:rPr>
          <w:rFonts w:eastAsia="Times New Roman"/>
          <w:i/>
          <w:sz w:val="24"/>
          <w:szCs w:val="24"/>
        </w:rPr>
        <w:t xml:space="preserve">responses </w:t>
      </w:r>
      <w:r w:rsidRPr="00F20150">
        <w:rPr>
          <w:rFonts w:eastAsia="Times New Roman"/>
          <w:sz w:val="24"/>
          <w:szCs w:val="24"/>
        </w:rPr>
        <w:t xml:space="preserve">(pp. 133-167). South Korea: Korean Institute of Criminology </w:t>
      </w:r>
    </w:p>
    <w:p w14:paraId="50DCE921" w14:textId="77777777" w:rsidR="007E155B" w:rsidRDefault="007E155B" w:rsidP="007E155B">
      <w:pPr>
        <w:pStyle w:val="PlainText"/>
        <w:tabs>
          <w:tab w:val="left" w:pos="720"/>
          <w:tab w:val="left" w:pos="1440"/>
        </w:tabs>
        <w:ind w:left="1800" w:hanging="1800"/>
        <w:contextualSpacing/>
        <w:rPr>
          <w:rFonts w:ascii="Times New Roman" w:hAnsi="Times New Roman"/>
          <w:sz w:val="24"/>
          <w:szCs w:val="24"/>
        </w:rPr>
      </w:pPr>
    </w:p>
    <w:p w14:paraId="45E88103" w14:textId="32D7DBA1" w:rsidR="007E155B" w:rsidRPr="00F20150" w:rsidRDefault="00CE6E06" w:rsidP="007E155B">
      <w:pPr>
        <w:pStyle w:val="PlainText"/>
        <w:tabs>
          <w:tab w:val="left" w:pos="720"/>
          <w:tab w:val="left" w:pos="1440"/>
        </w:tabs>
        <w:ind w:left="1800" w:hanging="180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21. </w:t>
      </w:r>
      <w:r w:rsidR="007E155B" w:rsidRPr="00F20150">
        <w:rPr>
          <w:rFonts w:ascii="Times New Roman" w:hAnsi="Times New Roman"/>
          <w:sz w:val="24"/>
          <w:szCs w:val="24"/>
        </w:rPr>
        <w:t xml:space="preserve">Freilich, J.D. &amp; S.M. Chermak. 2012. Building the United States Extremist Crime Database </w:t>
      </w:r>
    </w:p>
    <w:p w14:paraId="03AA2AC2" w14:textId="77777777" w:rsidR="007E155B" w:rsidRPr="00F20150" w:rsidRDefault="007E155B" w:rsidP="007E155B">
      <w:pPr>
        <w:pStyle w:val="PlainText"/>
        <w:tabs>
          <w:tab w:val="left" w:pos="720"/>
          <w:tab w:val="left" w:pos="1440"/>
        </w:tabs>
        <w:ind w:left="1800" w:hanging="1800"/>
        <w:contextualSpacing/>
        <w:rPr>
          <w:rFonts w:ascii="Times New Roman" w:hAnsi="Times New Roman"/>
          <w:i/>
          <w:sz w:val="24"/>
          <w:szCs w:val="24"/>
        </w:rPr>
      </w:pPr>
      <w:r w:rsidRPr="00F20150">
        <w:rPr>
          <w:rFonts w:ascii="Times New Roman" w:hAnsi="Times New Roman"/>
          <w:sz w:val="24"/>
          <w:szCs w:val="24"/>
        </w:rPr>
        <w:t xml:space="preserve">(ECDB): Lessons learned. In </w:t>
      </w:r>
      <w:r w:rsidRPr="00F20150">
        <w:rPr>
          <w:rFonts w:ascii="Times New Roman" w:hAnsi="Times New Roman"/>
          <w:i/>
          <w:sz w:val="24"/>
          <w:szCs w:val="24"/>
        </w:rPr>
        <w:t xml:space="preserve">Canadian Diversity, volume 9(4): Asking the right questions in the </w:t>
      </w:r>
    </w:p>
    <w:p w14:paraId="3236FFB6" w14:textId="77777777" w:rsidR="007E155B" w:rsidRPr="00F20150" w:rsidRDefault="007E155B" w:rsidP="007E155B">
      <w:pPr>
        <w:pStyle w:val="PlainText"/>
        <w:tabs>
          <w:tab w:val="left" w:pos="720"/>
          <w:tab w:val="left" w:pos="1440"/>
        </w:tabs>
        <w:ind w:left="1800" w:hanging="1800"/>
        <w:contextualSpacing/>
        <w:rPr>
          <w:rFonts w:ascii="Times New Roman" w:hAnsi="Times New Roman"/>
          <w:sz w:val="24"/>
          <w:szCs w:val="24"/>
        </w:rPr>
      </w:pPr>
      <w:r w:rsidRPr="00F20150">
        <w:rPr>
          <w:rFonts w:ascii="Times New Roman" w:hAnsi="Times New Roman"/>
          <w:i/>
          <w:sz w:val="24"/>
          <w:szCs w:val="24"/>
        </w:rPr>
        <w:t>empirical measurement of security, terrorism and counter terrorism</w:t>
      </w:r>
      <w:r w:rsidRPr="00F20150">
        <w:rPr>
          <w:rFonts w:ascii="Times New Roman" w:hAnsi="Times New Roman"/>
          <w:sz w:val="24"/>
          <w:szCs w:val="24"/>
        </w:rPr>
        <w:t xml:space="preserve"> (pp. 18- 22). Published by </w:t>
      </w:r>
    </w:p>
    <w:p w14:paraId="02FCBB8B" w14:textId="77777777" w:rsidR="007E155B" w:rsidRDefault="007E155B" w:rsidP="007E155B">
      <w:pPr>
        <w:pStyle w:val="PlainText"/>
        <w:tabs>
          <w:tab w:val="left" w:pos="720"/>
          <w:tab w:val="left" w:pos="1440"/>
        </w:tabs>
        <w:ind w:left="1800" w:hanging="1800"/>
        <w:contextualSpacing/>
        <w:rPr>
          <w:rFonts w:ascii="Times New Roman" w:hAnsi="Times New Roman"/>
          <w:sz w:val="24"/>
          <w:szCs w:val="24"/>
        </w:rPr>
      </w:pPr>
      <w:r w:rsidRPr="00F20150">
        <w:rPr>
          <w:rFonts w:ascii="Times New Roman" w:hAnsi="Times New Roman"/>
          <w:sz w:val="24"/>
          <w:szCs w:val="24"/>
        </w:rPr>
        <w:t xml:space="preserve">the Association for Canadian Studies  </w:t>
      </w:r>
    </w:p>
    <w:p w14:paraId="1D33E8AF" w14:textId="77777777" w:rsidR="007E155B" w:rsidRDefault="007E155B" w:rsidP="00A83ED9">
      <w:pPr>
        <w:rPr>
          <w:b/>
          <w:sz w:val="24"/>
          <w:szCs w:val="24"/>
          <w:lang w:val="en-CA"/>
        </w:rPr>
      </w:pPr>
    </w:p>
    <w:p w14:paraId="1635663D" w14:textId="0435B8A2" w:rsidR="007E155B" w:rsidRPr="00F20150" w:rsidRDefault="00CE6E06" w:rsidP="007E155B">
      <w:pPr>
        <w:pStyle w:val="PlainText"/>
        <w:tabs>
          <w:tab w:val="left" w:pos="720"/>
          <w:tab w:val="left" w:pos="1440"/>
        </w:tabs>
        <w:ind w:left="1800" w:hanging="180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20. </w:t>
      </w:r>
      <w:r w:rsidR="007E155B" w:rsidRPr="00F20150">
        <w:rPr>
          <w:rFonts w:ascii="Times New Roman" w:hAnsi="Times New Roman"/>
          <w:sz w:val="24"/>
          <w:szCs w:val="24"/>
        </w:rPr>
        <w:t xml:space="preserve">Newman, G.R. &amp; J.D. Freilich. 2012. Extending the reach of Situational Crime Prevention. </w:t>
      </w:r>
    </w:p>
    <w:p w14:paraId="199FFA2B" w14:textId="77777777" w:rsidR="007E155B" w:rsidRPr="00F20150" w:rsidRDefault="007E155B" w:rsidP="007E155B">
      <w:pPr>
        <w:pStyle w:val="PlainText"/>
        <w:tabs>
          <w:tab w:val="left" w:pos="720"/>
          <w:tab w:val="left" w:pos="1440"/>
        </w:tabs>
        <w:ind w:left="1800" w:hanging="1800"/>
        <w:contextualSpacing/>
        <w:rPr>
          <w:rFonts w:ascii="Times New Roman" w:hAnsi="Times New Roman"/>
          <w:sz w:val="24"/>
          <w:szCs w:val="24"/>
        </w:rPr>
      </w:pPr>
      <w:r w:rsidRPr="00F20150">
        <w:rPr>
          <w:rFonts w:ascii="Times New Roman" w:hAnsi="Times New Roman"/>
          <w:sz w:val="24"/>
          <w:szCs w:val="24"/>
        </w:rPr>
        <w:t>In G. Farrell &amp; N. Tilley. Eds</w:t>
      </w:r>
      <w:r w:rsidRPr="00F20150">
        <w:rPr>
          <w:rFonts w:ascii="Times New Roman" w:hAnsi="Times New Roman"/>
          <w:i/>
          <w:sz w:val="24"/>
          <w:szCs w:val="24"/>
        </w:rPr>
        <w:t>. The reasoning criminologist: Essays in honor of Ronald V. Clarke</w:t>
      </w:r>
      <w:r w:rsidRPr="00F20150">
        <w:rPr>
          <w:rFonts w:ascii="Times New Roman" w:hAnsi="Times New Roman"/>
          <w:sz w:val="24"/>
          <w:szCs w:val="24"/>
        </w:rPr>
        <w:t xml:space="preserve"> </w:t>
      </w:r>
    </w:p>
    <w:p w14:paraId="294D0C74" w14:textId="77777777" w:rsidR="007E155B" w:rsidRPr="00F20150" w:rsidRDefault="007E155B" w:rsidP="007E155B">
      <w:pPr>
        <w:pStyle w:val="PlainText"/>
        <w:tabs>
          <w:tab w:val="left" w:pos="720"/>
          <w:tab w:val="left" w:pos="1440"/>
        </w:tabs>
        <w:ind w:left="1800" w:hanging="1800"/>
        <w:contextualSpacing/>
        <w:rPr>
          <w:rFonts w:ascii="Times New Roman" w:hAnsi="Times New Roman"/>
          <w:sz w:val="24"/>
          <w:szCs w:val="24"/>
        </w:rPr>
      </w:pPr>
      <w:r w:rsidRPr="00F20150">
        <w:rPr>
          <w:rFonts w:ascii="Times New Roman" w:hAnsi="Times New Roman"/>
          <w:sz w:val="24"/>
          <w:szCs w:val="24"/>
        </w:rPr>
        <w:t>(pp. 212-225).  N</w:t>
      </w:r>
      <w:r>
        <w:rPr>
          <w:rFonts w:ascii="Times New Roman" w:hAnsi="Times New Roman"/>
          <w:sz w:val="24"/>
          <w:szCs w:val="24"/>
        </w:rPr>
        <w:t xml:space="preserve">ew </w:t>
      </w:r>
      <w:r w:rsidRPr="00F20150">
        <w:rPr>
          <w:rFonts w:ascii="Times New Roman" w:hAnsi="Times New Roman"/>
          <w:sz w:val="24"/>
          <w:szCs w:val="24"/>
        </w:rPr>
        <w:t>Y</w:t>
      </w:r>
      <w:r>
        <w:rPr>
          <w:rFonts w:ascii="Times New Roman" w:hAnsi="Times New Roman"/>
          <w:sz w:val="24"/>
          <w:szCs w:val="24"/>
        </w:rPr>
        <w:t>ork</w:t>
      </w:r>
      <w:r w:rsidRPr="00F20150">
        <w:rPr>
          <w:rFonts w:ascii="Times New Roman" w:hAnsi="Times New Roman"/>
          <w:sz w:val="24"/>
          <w:szCs w:val="24"/>
        </w:rPr>
        <w:t xml:space="preserve">: Routledge </w:t>
      </w:r>
    </w:p>
    <w:p w14:paraId="3156160C" w14:textId="77777777" w:rsidR="000D1D2D" w:rsidRDefault="000D1D2D" w:rsidP="007E155B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</w:p>
    <w:p w14:paraId="32BAE758" w14:textId="36608EE1" w:rsidR="007E155B" w:rsidRPr="00F20150" w:rsidRDefault="00CE6E06" w:rsidP="007E155B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  <w:r>
        <w:rPr>
          <w:sz w:val="24"/>
          <w:szCs w:val="24"/>
        </w:rPr>
        <w:t xml:space="preserve">19. </w:t>
      </w:r>
      <w:r w:rsidR="007E155B" w:rsidRPr="00F20150">
        <w:rPr>
          <w:sz w:val="24"/>
          <w:szCs w:val="24"/>
        </w:rPr>
        <w:t>Belli, R.,</w:t>
      </w:r>
      <w:r w:rsidR="007E155B">
        <w:rPr>
          <w:sz w:val="24"/>
          <w:szCs w:val="24"/>
        </w:rPr>
        <w:t xml:space="preserve"> </w:t>
      </w:r>
      <w:r w:rsidR="007E155B" w:rsidRPr="00F20150">
        <w:rPr>
          <w:sz w:val="24"/>
          <w:szCs w:val="24"/>
        </w:rPr>
        <w:t>*</w:t>
      </w:r>
      <w:r w:rsidR="007E155B" w:rsidRPr="00F20150">
        <w:rPr>
          <w:b/>
          <w:sz w:val="24"/>
          <w:szCs w:val="24"/>
        </w:rPr>
        <w:t>*</w:t>
      </w:r>
      <w:r w:rsidR="007E155B" w:rsidRPr="00F20150">
        <w:rPr>
          <w:sz w:val="24"/>
          <w:szCs w:val="24"/>
        </w:rPr>
        <w:t xml:space="preserve"> J.D. Freilich &amp; G. R. Newman. 2011. Migration and crime. In M. Natarajan. </w:t>
      </w:r>
    </w:p>
    <w:p w14:paraId="4749E0E0" w14:textId="77777777" w:rsidR="007E155B" w:rsidRDefault="007E155B" w:rsidP="007E155B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  <w:r w:rsidRPr="00F20150">
        <w:rPr>
          <w:sz w:val="24"/>
          <w:szCs w:val="24"/>
        </w:rPr>
        <w:lastRenderedPageBreak/>
        <w:t xml:space="preserve">Ed. </w:t>
      </w:r>
      <w:r w:rsidRPr="00F20150">
        <w:rPr>
          <w:i/>
          <w:sz w:val="24"/>
          <w:szCs w:val="24"/>
        </w:rPr>
        <w:t>International crime and justice</w:t>
      </w:r>
      <w:r w:rsidRPr="00F20150">
        <w:rPr>
          <w:sz w:val="24"/>
          <w:szCs w:val="24"/>
        </w:rPr>
        <w:t xml:space="preserve"> (pp. 19-25). New York: Cambridge University Press  </w:t>
      </w:r>
    </w:p>
    <w:p w14:paraId="7844DD45" w14:textId="77777777" w:rsidR="007E155B" w:rsidRDefault="007E155B" w:rsidP="007E155B">
      <w:pPr>
        <w:pStyle w:val="ListParagraph"/>
        <w:tabs>
          <w:tab w:val="left" w:pos="720"/>
          <w:tab w:val="left" w:pos="1440"/>
        </w:tabs>
        <w:rPr>
          <w:sz w:val="24"/>
          <w:szCs w:val="24"/>
        </w:rPr>
      </w:pPr>
    </w:p>
    <w:p w14:paraId="04E98F7D" w14:textId="77777777" w:rsidR="007E155B" w:rsidRPr="00A74D7A" w:rsidRDefault="007E155B" w:rsidP="007E155B">
      <w:pPr>
        <w:pStyle w:val="ListParagraph"/>
        <w:numPr>
          <w:ilvl w:val="0"/>
          <w:numId w:val="26"/>
        </w:numPr>
        <w:tabs>
          <w:tab w:val="left" w:pos="720"/>
          <w:tab w:val="left" w:pos="1440"/>
        </w:tabs>
        <w:rPr>
          <w:i/>
          <w:iCs/>
          <w:sz w:val="24"/>
          <w:szCs w:val="24"/>
        </w:rPr>
      </w:pPr>
      <w:r w:rsidRPr="00A74D7A">
        <w:rPr>
          <w:i/>
          <w:iCs/>
          <w:sz w:val="24"/>
          <w:szCs w:val="24"/>
        </w:rPr>
        <w:t>Reprinted and slightly revised as: Belli, R., J.D. Freilich &amp; G. R. Newman. 2019. Migration, crime and victimization. In M. Natarajan. Ed. International and transnational crime and justice (pp. 240-244). New York: Cambridge University Press</w:t>
      </w:r>
    </w:p>
    <w:p w14:paraId="0F3265C9" w14:textId="77777777" w:rsidR="007E155B" w:rsidRPr="00F2333E" w:rsidRDefault="007E155B" w:rsidP="007E155B">
      <w:pPr>
        <w:tabs>
          <w:tab w:val="left" w:pos="720"/>
          <w:tab w:val="left" w:pos="1440"/>
        </w:tabs>
        <w:rPr>
          <w:sz w:val="24"/>
          <w:szCs w:val="24"/>
        </w:rPr>
      </w:pPr>
    </w:p>
    <w:p w14:paraId="1B778C6A" w14:textId="4EE64FF5" w:rsidR="007E155B" w:rsidRDefault="00CE6E06" w:rsidP="007E155B">
      <w:pPr>
        <w:pStyle w:val="PlainText"/>
        <w:tabs>
          <w:tab w:val="left" w:pos="720"/>
          <w:tab w:val="left" w:pos="1440"/>
        </w:tabs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18. </w:t>
      </w:r>
      <w:r w:rsidR="007E155B" w:rsidRPr="00F20150">
        <w:rPr>
          <w:rFonts w:ascii="Times New Roman" w:hAnsi="Times New Roman"/>
          <w:sz w:val="24"/>
          <w:szCs w:val="24"/>
        </w:rPr>
        <w:t xml:space="preserve">Chermak, S.M., A. </w:t>
      </w:r>
      <w:proofErr w:type="spellStart"/>
      <w:r w:rsidR="007E155B" w:rsidRPr="00F20150">
        <w:rPr>
          <w:rFonts w:ascii="Times New Roman" w:hAnsi="Times New Roman"/>
          <w:sz w:val="24"/>
          <w:szCs w:val="24"/>
        </w:rPr>
        <w:t>Bringuel</w:t>
      </w:r>
      <w:proofErr w:type="spellEnd"/>
      <w:r w:rsidR="007E155B" w:rsidRPr="00F20150">
        <w:rPr>
          <w:rFonts w:ascii="Times New Roman" w:hAnsi="Times New Roman"/>
          <w:sz w:val="24"/>
          <w:szCs w:val="24"/>
        </w:rPr>
        <w:t xml:space="preserve">, J.D. Freilich, &amp; J.K. Shearer. 2011. Terrorism and counterfeiting: A synopsis of critical issues and research opportunities. In A. </w:t>
      </w:r>
      <w:proofErr w:type="spellStart"/>
      <w:r w:rsidR="007E155B" w:rsidRPr="00F20150">
        <w:rPr>
          <w:rFonts w:ascii="Times New Roman" w:hAnsi="Times New Roman"/>
          <w:sz w:val="24"/>
          <w:szCs w:val="24"/>
        </w:rPr>
        <w:t>Bringuel</w:t>
      </w:r>
      <w:proofErr w:type="spellEnd"/>
      <w:r w:rsidR="007E155B" w:rsidRPr="00F20150">
        <w:rPr>
          <w:rFonts w:ascii="Times New Roman" w:hAnsi="Times New Roman"/>
          <w:sz w:val="24"/>
          <w:szCs w:val="24"/>
        </w:rPr>
        <w:t xml:space="preserve">, J. C. Janowicz, A.C. Valida &amp; E.F. Reid. Eds. </w:t>
      </w:r>
      <w:r w:rsidR="007E155B" w:rsidRPr="00F20150">
        <w:rPr>
          <w:rFonts w:ascii="Times New Roman" w:hAnsi="Times New Roman"/>
          <w:i/>
          <w:sz w:val="24"/>
          <w:szCs w:val="24"/>
        </w:rPr>
        <w:t>Terrorism Research and Analysis Project (TRAP) volume I: a collection of research ideas, thoughts and perspectives</w:t>
      </w:r>
      <w:r w:rsidR="007E155B" w:rsidRPr="00F20150">
        <w:rPr>
          <w:rFonts w:ascii="Times New Roman" w:hAnsi="Times New Roman"/>
          <w:sz w:val="24"/>
          <w:szCs w:val="24"/>
        </w:rPr>
        <w:t xml:space="preserve"> (pp. 149- 187). Washington DC: Government Printing Office </w:t>
      </w:r>
    </w:p>
    <w:p w14:paraId="5452816B" w14:textId="77777777" w:rsidR="007E155B" w:rsidRDefault="007E155B" w:rsidP="007E155B">
      <w:pPr>
        <w:pStyle w:val="PlainText"/>
        <w:tabs>
          <w:tab w:val="left" w:pos="720"/>
          <w:tab w:val="left" w:pos="1440"/>
        </w:tabs>
        <w:contextualSpacing/>
        <w:rPr>
          <w:rFonts w:ascii="Times New Roman" w:hAnsi="Times New Roman"/>
          <w:sz w:val="24"/>
          <w:szCs w:val="24"/>
        </w:rPr>
      </w:pPr>
    </w:p>
    <w:p w14:paraId="7C3BC793" w14:textId="4F33B1CB" w:rsidR="007E155B" w:rsidRDefault="00CE6E06" w:rsidP="007E155B">
      <w:pPr>
        <w:pStyle w:val="PlainText"/>
        <w:tabs>
          <w:tab w:val="left" w:pos="720"/>
          <w:tab w:val="left" w:pos="1440"/>
        </w:tabs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17. </w:t>
      </w:r>
      <w:r w:rsidR="007E155B" w:rsidRPr="00F20150">
        <w:rPr>
          <w:rFonts w:ascii="Times New Roman" w:hAnsi="Times New Roman"/>
          <w:sz w:val="24"/>
          <w:szCs w:val="24"/>
        </w:rPr>
        <w:t xml:space="preserve">Freilich, J.D., A. </w:t>
      </w:r>
      <w:proofErr w:type="spellStart"/>
      <w:r w:rsidR="007E155B" w:rsidRPr="00F20150">
        <w:rPr>
          <w:rFonts w:ascii="Times New Roman" w:hAnsi="Times New Roman"/>
          <w:sz w:val="24"/>
          <w:szCs w:val="24"/>
        </w:rPr>
        <w:t>Bringuel</w:t>
      </w:r>
      <w:proofErr w:type="spellEnd"/>
      <w:r w:rsidR="007E155B" w:rsidRPr="00F20150">
        <w:rPr>
          <w:rFonts w:ascii="Times New Roman" w:hAnsi="Times New Roman"/>
          <w:sz w:val="24"/>
          <w:szCs w:val="24"/>
        </w:rPr>
        <w:t xml:space="preserve">, S.M. Chermak, &amp; J. Shearer. 2011. </w:t>
      </w:r>
      <w:r w:rsidR="007E155B" w:rsidRPr="00F20150">
        <w:rPr>
          <w:rStyle w:val="HTMLTypewriter"/>
          <w:rFonts w:ascii="Times New Roman" w:eastAsia="Calibri" w:hAnsi="Times New Roman" w:cs="Times New Roman"/>
          <w:sz w:val="24"/>
          <w:szCs w:val="24"/>
        </w:rPr>
        <w:t xml:space="preserve">Animal and environmental rights extremists and crime: Setting forth a research agenda. </w:t>
      </w:r>
      <w:r w:rsidR="007E155B" w:rsidRPr="00F20150">
        <w:rPr>
          <w:rFonts w:ascii="Times New Roman" w:hAnsi="Times New Roman"/>
          <w:sz w:val="24"/>
          <w:szCs w:val="24"/>
        </w:rPr>
        <w:t xml:space="preserve"> In A. </w:t>
      </w:r>
      <w:proofErr w:type="spellStart"/>
      <w:r w:rsidR="007E155B" w:rsidRPr="00F20150">
        <w:rPr>
          <w:rFonts w:ascii="Times New Roman" w:hAnsi="Times New Roman"/>
          <w:sz w:val="24"/>
          <w:szCs w:val="24"/>
        </w:rPr>
        <w:t>Bringuel</w:t>
      </w:r>
      <w:proofErr w:type="spellEnd"/>
      <w:r w:rsidR="007E155B" w:rsidRPr="00F20150">
        <w:rPr>
          <w:rFonts w:ascii="Times New Roman" w:hAnsi="Times New Roman"/>
          <w:sz w:val="24"/>
          <w:szCs w:val="24"/>
        </w:rPr>
        <w:t xml:space="preserve">, J. C. Janowicz, A.C. Valida &amp; E.F. Reid. Eds. </w:t>
      </w:r>
      <w:r w:rsidR="007E155B" w:rsidRPr="00F20150">
        <w:rPr>
          <w:rFonts w:ascii="Times New Roman" w:hAnsi="Times New Roman"/>
          <w:i/>
          <w:sz w:val="24"/>
          <w:szCs w:val="24"/>
        </w:rPr>
        <w:t>Terrorism Research and Analysis Project (TRAP) volume I: a collection of research ideas, thoughts and perspectives</w:t>
      </w:r>
      <w:r w:rsidR="007E155B" w:rsidRPr="00F20150">
        <w:rPr>
          <w:rFonts w:ascii="Times New Roman" w:hAnsi="Times New Roman"/>
          <w:sz w:val="24"/>
          <w:szCs w:val="24"/>
        </w:rPr>
        <w:t xml:space="preserve"> (pp. 263-295). Washington DC: Government Printing Office</w:t>
      </w:r>
    </w:p>
    <w:p w14:paraId="1C644D36" w14:textId="77777777" w:rsidR="007E155B" w:rsidRDefault="007E155B" w:rsidP="007E155B">
      <w:pPr>
        <w:pStyle w:val="PlainText"/>
        <w:tabs>
          <w:tab w:val="left" w:pos="720"/>
          <w:tab w:val="left" w:pos="1440"/>
        </w:tabs>
        <w:contextualSpacing/>
        <w:rPr>
          <w:rFonts w:ascii="Times New Roman" w:hAnsi="Times New Roman"/>
          <w:sz w:val="24"/>
          <w:szCs w:val="24"/>
        </w:rPr>
      </w:pPr>
    </w:p>
    <w:p w14:paraId="4EF2DF5E" w14:textId="57D043D4" w:rsidR="007E155B" w:rsidRPr="00F20150" w:rsidRDefault="00CE6E06" w:rsidP="007E155B">
      <w:pPr>
        <w:pStyle w:val="PlainText"/>
        <w:tabs>
          <w:tab w:val="left" w:pos="720"/>
          <w:tab w:val="left" w:pos="1440"/>
        </w:tabs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16. </w:t>
      </w:r>
      <w:r w:rsidR="007E155B" w:rsidRPr="00F20150">
        <w:rPr>
          <w:rFonts w:ascii="Times New Roman" w:hAnsi="Times New Roman"/>
          <w:sz w:val="24"/>
          <w:szCs w:val="24"/>
        </w:rPr>
        <w:t>Parkin, W.,</w:t>
      </w:r>
      <w:r w:rsidR="007E155B">
        <w:rPr>
          <w:rFonts w:ascii="Times New Roman" w:hAnsi="Times New Roman"/>
          <w:sz w:val="24"/>
          <w:szCs w:val="24"/>
        </w:rPr>
        <w:t xml:space="preserve"> </w:t>
      </w:r>
      <w:r w:rsidR="007E155B" w:rsidRPr="00F20150">
        <w:rPr>
          <w:rFonts w:ascii="Times New Roman" w:hAnsi="Times New Roman"/>
          <w:b/>
          <w:sz w:val="24"/>
          <w:szCs w:val="24"/>
        </w:rPr>
        <w:t>**</w:t>
      </w:r>
      <w:r w:rsidR="007E155B" w:rsidRPr="00F20150">
        <w:rPr>
          <w:rFonts w:ascii="Times New Roman" w:hAnsi="Times New Roman"/>
          <w:sz w:val="24"/>
          <w:szCs w:val="24"/>
        </w:rPr>
        <w:t xml:space="preserve"> J.D. Freilich &amp; S.M. Chermak. 2011. The international implications of</w:t>
      </w:r>
      <w:r w:rsidR="007E155B">
        <w:rPr>
          <w:rFonts w:ascii="Times New Roman" w:hAnsi="Times New Roman"/>
          <w:sz w:val="24"/>
          <w:szCs w:val="24"/>
        </w:rPr>
        <w:t xml:space="preserve"> </w:t>
      </w:r>
      <w:r w:rsidR="007E155B" w:rsidRPr="00F20150">
        <w:rPr>
          <w:rFonts w:ascii="Times New Roman" w:hAnsi="Times New Roman"/>
          <w:sz w:val="24"/>
          <w:szCs w:val="24"/>
        </w:rPr>
        <w:t xml:space="preserve">domestic terrorism in the United States. In M. Natarajan. Ed. </w:t>
      </w:r>
      <w:r w:rsidR="007E155B" w:rsidRPr="00F20150">
        <w:rPr>
          <w:rFonts w:ascii="Times New Roman" w:hAnsi="Times New Roman"/>
          <w:i/>
          <w:sz w:val="24"/>
          <w:szCs w:val="24"/>
        </w:rPr>
        <w:t xml:space="preserve">International crime and justice </w:t>
      </w:r>
      <w:r w:rsidR="007E155B" w:rsidRPr="00F20150">
        <w:rPr>
          <w:rFonts w:ascii="Times New Roman" w:hAnsi="Times New Roman"/>
          <w:sz w:val="24"/>
          <w:szCs w:val="24"/>
        </w:rPr>
        <w:t xml:space="preserve">(pp. 283-289). New York: Cambridge University Press </w:t>
      </w:r>
    </w:p>
    <w:p w14:paraId="566FEF51" w14:textId="77777777" w:rsidR="007E155B" w:rsidRDefault="007E155B" w:rsidP="007E155B">
      <w:pPr>
        <w:pStyle w:val="PlainText"/>
        <w:tabs>
          <w:tab w:val="left" w:pos="720"/>
          <w:tab w:val="left" w:pos="1440"/>
        </w:tabs>
        <w:ind w:left="1800" w:hanging="1800"/>
        <w:contextualSpacing/>
        <w:rPr>
          <w:rFonts w:ascii="Times New Roman" w:hAnsi="Times New Roman"/>
          <w:sz w:val="24"/>
          <w:szCs w:val="24"/>
        </w:rPr>
      </w:pPr>
    </w:p>
    <w:p w14:paraId="1F3CCBEC" w14:textId="295A920B" w:rsidR="007E155B" w:rsidRPr="00F20150" w:rsidRDefault="00CE6E06" w:rsidP="007E155B">
      <w:pPr>
        <w:pStyle w:val="PlainText"/>
        <w:tabs>
          <w:tab w:val="left" w:pos="720"/>
          <w:tab w:val="left" w:pos="1440"/>
        </w:tabs>
        <w:ind w:left="1800" w:hanging="180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15. </w:t>
      </w:r>
      <w:r w:rsidR="007E155B" w:rsidRPr="00F20150">
        <w:rPr>
          <w:rFonts w:ascii="Times New Roman" w:hAnsi="Times New Roman"/>
          <w:sz w:val="24"/>
          <w:szCs w:val="24"/>
        </w:rPr>
        <w:t xml:space="preserve">Simi, P., A. </w:t>
      </w:r>
      <w:proofErr w:type="spellStart"/>
      <w:r w:rsidR="007E155B" w:rsidRPr="00F20150">
        <w:rPr>
          <w:rFonts w:ascii="Times New Roman" w:hAnsi="Times New Roman"/>
          <w:sz w:val="24"/>
          <w:szCs w:val="24"/>
        </w:rPr>
        <w:t>Bringuel</w:t>
      </w:r>
      <w:proofErr w:type="spellEnd"/>
      <w:r w:rsidR="007E155B" w:rsidRPr="00F20150">
        <w:rPr>
          <w:rFonts w:ascii="Times New Roman" w:hAnsi="Times New Roman"/>
          <w:sz w:val="24"/>
          <w:szCs w:val="24"/>
        </w:rPr>
        <w:t xml:space="preserve">, S.M. Chermak, J.D. Freilich, G. </w:t>
      </w:r>
      <w:proofErr w:type="spellStart"/>
      <w:r w:rsidR="007E155B" w:rsidRPr="00F20150">
        <w:rPr>
          <w:rFonts w:ascii="Times New Roman" w:hAnsi="Times New Roman"/>
          <w:sz w:val="24"/>
          <w:szCs w:val="24"/>
        </w:rPr>
        <w:t>LaFree</w:t>
      </w:r>
      <w:proofErr w:type="spellEnd"/>
      <w:r w:rsidR="007E155B" w:rsidRPr="00F20150">
        <w:rPr>
          <w:rFonts w:ascii="Times New Roman" w:hAnsi="Times New Roman"/>
          <w:sz w:val="24"/>
          <w:szCs w:val="24"/>
        </w:rPr>
        <w:t xml:space="preserve"> &amp; L. Maskel. 2011. What is </w:t>
      </w:r>
    </w:p>
    <w:p w14:paraId="7A67D9DF" w14:textId="77777777" w:rsidR="007E155B" w:rsidRPr="00F20150" w:rsidRDefault="007E155B" w:rsidP="007E155B">
      <w:pPr>
        <w:pStyle w:val="PlainText"/>
        <w:tabs>
          <w:tab w:val="left" w:pos="720"/>
          <w:tab w:val="left" w:pos="1440"/>
        </w:tabs>
        <w:ind w:left="1800" w:hanging="1800"/>
        <w:contextualSpacing/>
        <w:rPr>
          <w:rFonts w:ascii="Times New Roman" w:hAnsi="Times New Roman"/>
          <w:i/>
          <w:sz w:val="24"/>
          <w:szCs w:val="24"/>
        </w:rPr>
      </w:pPr>
      <w:r w:rsidRPr="00F20150">
        <w:rPr>
          <w:rFonts w:ascii="Times New Roman" w:hAnsi="Times New Roman"/>
          <w:sz w:val="24"/>
          <w:szCs w:val="24"/>
        </w:rPr>
        <w:t xml:space="preserve">lone wolf terrorism?  In A. </w:t>
      </w:r>
      <w:proofErr w:type="spellStart"/>
      <w:r w:rsidRPr="00F20150">
        <w:rPr>
          <w:rFonts w:ascii="Times New Roman" w:hAnsi="Times New Roman"/>
          <w:sz w:val="24"/>
          <w:szCs w:val="24"/>
        </w:rPr>
        <w:t>Bringuel</w:t>
      </w:r>
      <w:proofErr w:type="spellEnd"/>
      <w:r w:rsidRPr="00F20150">
        <w:rPr>
          <w:rFonts w:ascii="Times New Roman" w:hAnsi="Times New Roman"/>
          <w:sz w:val="24"/>
          <w:szCs w:val="24"/>
        </w:rPr>
        <w:t xml:space="preserve">, J. C. Janowicz, A.C. Valida &amp; E.F. Reid. Eds. </w:t>
      </w:r>
      <w:r w:rsidRPr="00F20150">
        <w:rPr>
          <w:rFonts w:ascii="Times New Roman" w:hAnsi="Times New Roman"/>
          <w:i/>
          <w:sz w:val="24"/>
          <w:szCs w:val="24"/>
        </w:rPr>
        <w:t xml:space="preserve">Terrorism </w:t>
      </w:r>
    </w:p>
    <w:p w14:paraId="7D1E489A" w14:textId="77777777" w:rsidR="007E155B" w:rsidRPr="00F20150" w:rsidRDefault="007E155B" w:rsidP="007E155B">
      <w:pPr>
        <w:pStyle w:val="PlainText"/>
        <w:tabs>
          <w:tab w:val="left" w:pos="720"/>
          <w:tab w:val="left" w:pos="1440"/>
        </w:tabs>
        <w:ind w:left="1800" w:hanging="1800"/>
        <w:contextualSpacing/>
        <w:rPr>
          <w:rFonts w:ascii="Times New Roman" w:hAnsi="Times New Roman"/>
          <w:i/>
          <w:sz w:val="24"/>
          <w:szCs w:val="24"/>
        </w:rPr>
      </w:pPr>
      <w:r w:rsidRPr="00F20150">
        <w:rPr>
          <w:rFonts w:ascii="Times New Roman" w:hAnsi="Times New Roman"/>
          <w:i/>
          <w:sz w:val="24"/>
          <w:szCs w:val="24"/>
        </w:rPr>
        <w:t xml:space="preserve">Research and Analysis Project (TRAP) volume I: a collection of research ideas, thoughts and </w:t>
      </w:r>
    </w:p>
    <w:p w14:paraId="0DD4413F" w14:textId="77777777" w:rsidR="007E155B" w:rsidRPr="00F20150" w:rsidRDefault="007E155B" w:rsidP="007E155B">
      <w:pPr>
        <w:pStyle w:val="PlainText"/>
        <w:tabs>
          <w:tab w:val="left" w:pos="720"/>
          <w:tab w:val="left" w:pos="1440"/>
        </w:tabs>
        <w:ind w:left="1800" w:hanging="1800"/>
        <w:contextualSpacing/>
        <w:rPr>
          <w:rFonts w:ascii="Times New Roman" w:hAnsi="Times New Roman"/>
          <w:sz w:val="24"/>
          <w:szCs w:val="24"/>
        </w:rPr>
      </w:pPr>
      <w:r w:rsidRPr="00F20150">
        <w:rPr>
          <w:rFonts w:ascii="Times New Roman" w:hAnsi="Times New Roman"/>
          <w:i/>
          <w:sz w:val="24"/>
          <w:szCs w:val="24"/>
        </w:rPr>
        <w:t>perspectives</w:t>
      </w:r>
      <w:r w:rsidRPr="00F20150">
        <w:rPr>
          <w:rFonts w:ascii="Times New Roman" w:hAnsi="Times New Roman"/>
          <w:sz w:val="24"/>
          <w:szCs w:val="24"/>
        </w:rPr>
        <w:t xml:space="preserve"> (pp. 315- 343).</w:t>
      </w:r>
      <w:r>
        <w:rPr>
          <w:rFonts w:ascii="Times New Roman" w:hAnsi="Times New Roman"/>
          <w:sz w:val="24"/>
          <w:szCs w:val="24"/>
        </w:rPr>
        <w:t xml:space="preserve"> </w:t>
      </w:r>
      <w:r w:rsidRPr="00F20150">
        <w:rPr>
          <w:rFonts w:ascii="Times New Roman" w:hAnsi="Times New Roman"/>
          <w:sz w:val="24"/>
          <w:szCs w:val="24"/>
        </w:rPr>
        <w:t xml:space="preserve">Washington DC: Government Printing Office </w:t>
      </w:r>
    </w:p>
    <w:p w14:paraId="49F4CA3A" w14:textId="77777777" w:rsidR="00DB4983" w:rsidRDefault="00DB4983" w:rsidP="007E155B">
      <w:pPr>
        <w:pStyle w:val="PlainText"/>
        <w:tabs>
          <w:tab w:val="left" w:pos="720"/>
          <w:tab w:val="left" w:pos="1440"/>
        </w:tabs>
        <w:contextualSpacing/>
        <w:rPr>
          <w:rFonts w:ascii="Times New Roman" w:hAnsi="Times New Roman"/>
          <w:sz w:val="24"/>
          <w:szCs w:val="24"/>
        </w:rPr>
      </w:pPr>
    </w:p>
    <w:p w14:paraId="4AF0D525" w14:textId="437A6801" w:rsidR="007E155B" w:rsidRPr="00F20150" w:rsidRDefault="00CE6E06" w:rsidP="007E155B">
      <w:pPr>
        <w:pStyle w:val="PlainText"/>
        <w:tabs>
          <w:tab w:val="left" w:pos="720"/>
          <w:tab w:val="left" w:pos="1440"/>
        </w:tabs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14. </w:t>
      </w:r>
      <w:r w:rsidR="007E155B" w:rsidRPr="00F20150">
        <w:rPr>
          <w:rFonts w:ascii="Times New Roman" w:hAnsi="Times New Roman"/>
          <w:sz w:val="24"/>
          <w:szCs w:val="24"/>
        </w:rPr>
        <w:t xml:space="preserve">Smith, B.L., A. </w:t>
      </w:r>
      <w:proofErr w:type="spellStart"/>
      <w:r w:rsidR="007E155B" w:rsidRPr="00F20150">
        <w:rPr>
          <w:rFonts w:ascii="Times New Roman" w:hAnsi="Times New Roman"/>
          <w:sz w:val="24"/>
          <w:szCs w:val="24"/>
        </w:rPr>
        <w:t>Bringuel</w:t>
      </w:r>
      <w:proofErr w:type="spellEnd"/>
      <w:r w:rsidR="007E155B" w:rsidRPr="00F20150">
        <w:rPr>
          <w:rFonts w:ascii="Times New Roman" w:hAnsi="Times New Roman"/>
          <w:sz w:val="24"/>
          <w:szCs w:val="24"/>
        </w:rPr>
        <w:t xml:space="preserve">, S.M. Chermak &amp; J.D. Freilich. 2011. Right-wing extremism and military service. In A. </w:t>
      </w:r>
      <w:proofErr w:type="spellStart"/>
      <w:r w:rsidR="007E155B" w:rsidRPr="00F20150">
        <w:rPr>
          <w:rFonts w:ascii="Times New Roman" w:hAnsi="Times New Roman"/>
          <w:sz w:val="24"/>
          <w:szCs w:val="24"/>
        </w:rPr>
        <w:t>Bringuel</w:t>
      </w:r>
      <w:proofErr w:type="spellEnd"/>
      <w:r w:rsidR="007E155B" w:rsidRPr="00F20150">
        <w:rPr>
          <w:rFonts w:ascii="Times New Roman" w:hAnsi="Times New Roman"/>
          <w:sz w:val="24"/>
          <w:szCs w:val="24"/>
        </w:rPr>
        <w:t xml:space="preserve">, J. C. Janowicz, A.C. Valida &amp; E.F. Reid. Eds. </w:t>
      </w:r>
      <w:r w:rsidR="007E155B" w:rsidRPr="00F20150">
        <w:rPr>
          <w:rFonts w:ascii="Times New Roman" w:hAnsi="Times New Roman"/>
          <w:i/>
          <w:sz w:val="24"/>
          <w:szCs w:val="24"/>
        </w:rPr>
        <w:t>Terrorism Research and Analysis Project (TRAP) volume I: a collection of research ideas, thoughts and perspectives</w:t>
      </w:r>
      <w:r w:rsidR="007E155B" w:rsidRPr="00F20150">
        <w:rPr>
          <w:rFonts w:ascii="Times New Roman" w:hAnsi="Times New Roman"/>
          <w:sz w:val="24"/>
          <w:szCs w:val="24"/>
        </w:rPr>
        <w:t xml:space="preserve"> (pp. 345-368). Washington DC: Government Printing Office </w:t>
      </w:r>
    </w:p>
    <w:p w14:paraId="142DD006" w14:textId="77777777" w:rsidR="007E155B" w:rsidRPr="00F20150" w:rsidRDefault="007E155B" w:rsidP="007E155B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</w:p>
    <w:p w14:paraId="3C923904" w14:textId="73F682F0" w:rsidR="007E155B" w:rsidRPr="00F20150" w:rsidRDefault="00CE6E06" w:rsidP="007E155B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  <w:r>
        <w:rPr>
          <w:sz w:val="24"/>
          <w:szCs w:val="24"/>
        </w:rPr>
        <w:t xml:space="preserve">13. </w:t>
      </w:r>
      <w:proofErr w:type="spellStart"/>
      <w:r w:rsidR="007E155B" w:rsidRPr="00F20150">
        <w:rPr>
          <w:sz w:val="24"/>
          <w:szCs w:val="24"/>
        </w:rPr>
        <w:t>Suttmoeller</w:t>
      </w:r>
      <w:proofErr w:type="spellEnd"/>
      <w:r w:rsidR="007E155B" w:rsidRPr="00F20150">
        <w:rPr>
          <w:sz w:val="24"/>
          <w:szCs w:val="24"/>
        </w:rPr>
        <w:t>, M.,</w:t>
      </w:r>
      <w:r w:rsidR="007E155B">
        <w:rPr>
          <w:sz w:val="24"/>
          <w:szCs w:val="24"/>
        </w:rPr>
        <w:t xml:space="preserve"> </w:t>
      </w:r>
      <w:r w:rsidR="007E155B" w:rsidRPr="00F20150">
        <w:rPr>
          <w:b/>
          <w:sz w:val="24"/>
          <w:szCs w:val="24"/>
        </w:rPr>
        <w:t>**</w:t>
      </w:r>
      <w:r w:rsidR="007E155B" w:rsidRPr="00F20150">
        <w:rPr>
          <w:sz w:val="24"/>
          <w:szCs w:val="24"/>
        </w:rPr>
        <w:t xml:space="preserve"> S.M.,</w:t>
      </w:r>
      <w:r w:rsidR="007E155B">
        <w:rPr>
          <w:sz w:val="24"/>
          <w:szCs w:val="24"/>
        </w:rPr>
        <w:t xml:space="preserve"> </w:t>
      </w:r>
      <w:r w:rsidR="007E155B" w:rsidRPr="00F20150">
        <w:rPr>
          <w:sz w:val="24"/>
          <w:szCs w:val="24"/>
        </w:rPr>
        <w:t xml:space="preserve">Chermak, J. D. Freilich &amp; S. </w:t>
      </w:r>
      <w:proofErr w:type="gramStart"/>
      <w:r w:rsidR="007E155B" w:rsidRPr="00F20150">
        <w:rPr>
          <w:sz w:val="24"/>
          <w:szCs w:val="24"/>
        </w:rPr>
        <w:t>Fitzgerald.</w:t>
      </w:r>
      <w:r w:rsidR="007E155B" w:rsidRPr="00F20150">
        <w:rPr>
          <w:b/>
          <w:sz w:val="24"/>
          <w:szCs w:val="24"/>
        </w:rPr>
        <w:t>*</w:t>
      </w:r>
      <w:proofErr w:type="gramEnd"/>
      <w:r w:rsidR="007E155B" w:rsidRPr="00F20150">
        <w:rPr>
          <w:b/>
          <w:sz w:val="24"/>
          <w:szCs w:val="24"/>
        </w:rPr>
        <w:t>*</w:t>
      </w:r>
      <w:r w:rsidR="007E155B" w:rsidRPr="00F20150">
        <w:rPr>
          <w:sz w:val="24"/>
          <w:szCs w:val="24"/>
        </w:rPr>
        <w:t xml:space="preserve"> 2011. Radicalization </w:t>
      </w:r>
    </w:p>
    <w:p w14:paraId="50A22931" w14:textId="77777777" w:rsidR="007E155B" w:rsidRPr="00F20150" w:rsidRDefault="007E155B" w:rsidP="007E155B">
      <w:pPr>
        <w:tabs>
          <w:tab w:val="left" w:pos="720"/>
          <w:tab w:val="left" w:pos="1440"/>
        </w:tabs>
        <w:ind w:left="1800" w:hanging="1800"/>
        <w:rPr>
          <w:i/>
          <w:sz w:val="24"/>
          <w:szCs w:val="24"/>
        </w:rPr>
      </w:pPr>
      <w:r w:rsidRPr="00F20150">
        <w:rPr>
          <w:sz w:val="24"/>
          <w:szCs w:val="24"/>
        </w:rPr>
        <w:t xml:space="preserve">and risk assessment. In L.W. Kennedy &amp; E.F. McGarrell. Eds. </w:t>
      </w:r>
      <w:r w:rsidRPr="00F20150">
        <w:rPr>
          <w:i/>
          <w:sz w:val="24"/>
          <w:szCs w:val="24"/>
        </w:rPr>
        <w:t xml:space="preserve">Crime and terrorism risk: </w:t>
      </w:r>
    </w:p>
    <w:p w14:paraId="7813155D" w14:textId="77777777" w:rsidR="007E155B" w:rsidRPr="00F20150" w:rsidRDefault="007E155B" w:rsidP="007E155B">
      <w:pPr>
        <w:tabs>
          <w:tab w:val="left" w:pos="720"/>
          <w:tab w:val="left" w:pos="1440"/>
        </w:tabs>
        <w:ind w:left="1800" w:hanging="1800"/>
        <w:rPr>
          <w:i/>
          <w:sz w:val="24"/>
          <w:szCs w:val="24"/>
        </w:rPr>
      </w:pPr>
      <w:r w:rsidRPr="00F20150">
        <w:rPr>
          <w:i/>
          <w:sz w:val="24"/>
          <w:szCs w:val="24"/>
        </w:rPr>
        <w:t xml:space="preserve">Studies in criminology and criminal justice </w:t>
      </w:r>
      <w:r w:rsidRPr="00F20150">
        <w:rPr>
          <w:sz w:val="24"/>
          <w:szCs w:val="24"/>
        </w:rPr>
        <w:t>(pp. 80-96). New York: Routledge</w:t>
      </w:r>
    </w:p>
    <w:p w14:paraId="774B136E" w14:textId="77777777" w:rsidR="007E155B" w:rsidRDefault="007E155B" w:rsidP="00A83ED9">
      <w:pPr>
        <w:rPr>
          <w:b/>
          <w:sz w:val="24"/>
          <w:szCs w:val="24"/>
          <w:lang w:val="en-CA"/>
        </w:rPr>
      </w:pPr>
    </w:p>
    <w:p w14:paraId="632641F4" w14:textId="1FDB9F17" w:rsidR="007E155B" w:rsidRDefault="00CE6E06" w:rsidP="007E155B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  <w:r>
        <w:rPr>
          <w:sz w:val="24"/>
          <w:szCs w:val="24"/>
        </w:rPr>
        <w:t xml:space="preserve">12. </w:t>
      </w:r>
      <w:r w:rsidR="007E155B" w:rsidRPr="00F20150">
        <w:rPr>
          <w:sz w:val="24"/>
          <w:szCs w:val="24"/>
        </w:rPr>
        <w:t>Freilich, J.D. &amp; S.M. Chermak. 2010.</w:t>
      </w:r>
      <w:r w:rsidR="007E155B">
        <w:rPr>
          <w:sz w:val="24"/>
          <w:szCs w:val="24"/>
        </w:rPr>
        <w:t xml:space="preserve"> Community-level indicators of r</w:t>
      </w:r>
      <w:r w:rsidR="007E155B" w:rsidRPr="002464BE">
        <w:rPr>
          <w:sz w:val="24"/>
          <w:szCs w:val="24"/>
        </w:rPr>
        <w:t xml:space="preserve">adicalization </w:t>
      </w:r>
      <w:r w:rsidR="007E155B">
        <w:rPr>
          <w:sz w:val="24"/>
          <w:szCs w:val="24"/>
        </w:rPr>
        <w:t xml:space="preserve">thought </w:t>
      </w:r>
    </w:p>
    <w:p w14:paraId="063FD18E" w14:textId="019F9BBD" w:rsidR="007E155B" w:rsidRPr="007E155B" w:rsidRDefault="007E155B" w:rsidP="007E155B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  <w:r>
        <w:rPr>
          <w:sz w:val="24"/>
          <w:szCs w:val="24"/>
        </w:rPr>
        <w:t>p</w:t>
      </w:r>
      <w:r w:rsidRPr="002464BE">
        <w:rPr>
          <w:sz w:val="24"/>
          <w:szCs w:val="24"/>
        </w:rPr>
        <w:t>iece</w:t>
      </w:r>
      <w:r>
        <w:rPr>
          <w:sz w:val="24"/>
          <w:szCs w:val="24"/>
        </w:rPr>
        <w:t>. I</w:t>
      </w:r>
      <w:r w:rsidRPr="002464BE">
        <w:rPr>
          <w:sz w:val="24"/>
          <w:szCs w:val="24"/>
        </w:rPr>
        <w:t xml:space="preserve">n </w:t>
      </w:r>
      <w:r w:rsidRPr="002464BE">
        <w:rPr>
          <w:i/>
          <w:sz w:val="24"/>
          <w:szCs w:val="24"/>
        </w:rPr>
        <w:t xml:space="preserve">Community-Level Indicators of Radicalization: A Data and Methods Task </w:t>
      </w:r>
    </w:p>
    <w:p w14:paraId="5956EA29" w14:textId="77777777" w:rsidR="007E155B" w:rsidRDefault="007E155B" w:rsidP="007E155B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  <w:r w:rsidRPr="002464BE">
        <w:rPr>
          <w:i/>
          <w:sz w:val="24"/>
          <w:szCs w:val="24"/>
        </w:rPr>
        <w:t>Force</w:t>
      </w:r>
      <w:r>
        <w:rPr>
          <w:sz w:val="24"/>
          <w:szCs w:val="24"/>
        </w:rPr>
        <w:t xml:space="preserve"> (pp. 87-92)</w:t>
      </w:r>
      <w:r w:rsidRPr="002464BE">
        <w:rPr>
          <w:sz w:val="24"/>
          <w:szCs w:val="24"/>
        </w:rPr>
        <w:t xml:space="preserve">. Report commissioned by the Department of Homeland Security and the </w:t>
      </w:r>
    </w:p>
    <w:p w14:paraId="7661FBDC" w14:textId="77777777" w:rsidR="007E155B" w:rsidRDefault="007E155B" w:rsidP="007E155B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  <w:r w:rsidRPr="002464BE">
        <w:rPr>
          <w:sz w:val="24"/>
          <w:szCs w:val="24"/>
        </w:rPr>
        <w:t>National Consortium for the Study of Terror</w:t>
      </w:r>
      <w:r>
        <w:rPr>
          <w:sz w:val="24"/>
          <w:szCs w:val="24"/>
        </w:rPr>
        <w:t>ism and Responses to Terrorism.</w:t>
      </w:r>
    </w:p>
    <w:p w14:paraId="28082660" w14:textId="77777777" w:rsidR="007E155B" w:rsidRDefault="007E155B" w:rsidP="007E155B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  <w:r w:rsidRPr="002464BE">
        <w:rPr>
          <w:sz w:val="24"/>
          <w:szCs w:val="24"/>
        </w:rPr>
        <w:t>http://www.start.umd.edu/start/publications/START_HFD_CommRadReport.pdf</w:t>
      </w:r>
    </w:p>
    <w:p w14:paraId="0D4DA8C9" w14:textId="77777777" w:rsidR="000866A7" w:rsidRDefault="000866A7" w:rsidP="007E155B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</w:p>
    <w:p w14:paraId="68DE5666" w14:textId="7DADBD8C" w:rsidR="007E155B" w:rsidRPr="00F20150" w:rsidRDefault="00CE6E06" w:rsidP="007E155B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  <w:r>
        <w:rPr>
          <w:sz w:val="24"/>
          <w:szCs w:val="24"/>
        </w:rPr>
        <w:t xml:space="preserve">11. </w:t>
      </w:r>
      <w:r w:rsidR="007E155B" w:rsidRPr="00F20150">
        <w:rPr>
          <w:sz w:val="24"/>
          <w:szCs w:val="24"/>
        </w:rPr>
        <w:t xml:space="preserve">Chermak, S.M., J.D. Freilich &amp; D. </w:t>
      </w:r>
      <w:proofErr w:type="gramStart"/>
      <w:r w:rsidR="007E155B" w:rsidRPr="00F20150">
        <w:rPr>
          <w:sz w:val="24"/>
          <w:szCs w:val="24"/>
        </w:rPr>
        <w:t>Caspi.</w:t>
      </w:r>
      <w:r w:rsidR="007E155B" w:rsidRPr="00F20150">
        <w:rPr>
          <w:b/>
          <w:bCs/>
          <w:sz w:val="24"/>
          <w:szCs w:val="24"/>
        </w:rPr>
        <w:t>*</w:t>
      </w:r>
      <w:proofErr w:type="gramEnd"/>
      <w:r w:rsidR="007E155B" w:rsidRPr="00F20150">
        <w:rPr>
          <w:b/>
          <w:bCs/>
          <w:sz w:val="24"/>
          <w:szCs w:val="24"/>
        </w:rPr>
        <w:t>*</w:t>
      </w:r>
      <w:r w:rsidR="007E155B" w:rsidRPr="00F20150">
        <w:rPr>
          <w:b/>
          <w:sz w:val="24"/>
          <w:szCs w:val="24"/>
        </w:rPr>
        <w:t xml:space="preserve"> </w:t>
      </w:r>
      <w:r w:rsidR="007E155B" w:rsidRPr="00F20150">
        <w:rPr>
          <w:sz w:val="24"/>
          <w:szCs w:val="24"/>
        </w:rPr>
        <w:t xml:space="preserve">2009. Policymakers and law enforcement must </w:t>
      </w:r>
    </w:p>
    <w:p w14:paraId="34A56C0F" w14:textId="77777777" w:rsidR="007E155B" w:rsidRPr="00F20150" w:rsidRDefault="007E155B" w:rsidP="007E155B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  <w:r w:rsidRPr="00F20150">
        <w:rPr>
          <w:sz w:val="24"/>
          <w:szCs w:val="24"/>
        </w:rPr>
        <w:t xml:space="preserve">consider the unintended consequences of their proposed responses to extremist and terrorist </w:t>
      </w:r>
    </w:p>
    <w:p w14:paraId="492F4F98" w14:textId="77777777" w:rsidR="007E155B" w:rsidRPr="00F20150" w:rsidRDefault="007E155B" w:rsidP="007E155B">
      <w:pPr>
        <w:tabs>
          <w:tab w:val="left" w:pos="720"/>
          <w:tab w:val="left" w:pos="1440"/>
        </w:tabs>
        <w:ind w:left="1800" w:hanging="1800"/>
        <w:rPr>
          <w:i/>
          <w:sz w:val="24"/>
          <w:szCs w:val="24"/>
        </w:rPr>
      </w:pPr>
      <w:r w:rsidRPr="00F20150">
        <w:rPr>
          <w:sz w:val="24"/>
          <w:szCs w:val="24"/>
        </w:rPr>
        <w:t xml:space="preserve">groups. In N.A. Frost, J.D. Freilich &amp; T.R. Clear. Eds. </w:t>
      </w:r>
      <w:r w:rsidRPr="00F20150">
        <w:rPr>
          <w:i/>
          <w:sz w:val="24"/>
          <w:szCs w:val="24"/>
        </w:rPr>
        <w:t xml:space="preserve">Contemporary issues in criminal justice </w:t>
      </w:r>
    </w:p>
    <w:p w14:paraId="370D5362" w14:textId="77777777" w:rsidR="007E155B" w:rsidRPr="00F20150" w:rsidRDefault="007E155B" w:rsidP="007E155B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  <w:r w:rsidRPr="00F20150">
        <w:rPr>
          <w:i/>
          <w:sz w:val="24"/>
          <w:szCs w:val="24"/>
        </w:rPr>
        <w:t xml:space="preserve">policy: Policy proposals from the American Society of Criminology Conference </w:t>
      </w:r>
      <w:r w:rsidRPr="00F20150">
        <w:rPr>
          <w:sz w:val="24"/>
          <w:szCs w:val="24"/>
        </w:rPr>
        <w:t xml:space="preserve">(pp. 139-150). </w:t>
      </w:r>
    </w:p>
    <w:p w14:paraId="1544B64A" w14:textId="77777777" w:rsidR="007E155B" w:rsidRPr="00F20150" w:rsidRDefault="007E155B" w:rsidP="007E155B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  <w:r w:rsidRPr="00F20150">
        <w:rPr>
          <w:sz w:val="24"/>
          <w:szCs w:val="24"/>
        </w:rPr>
        <w:lastRenderedPageBreak/>
        <w:t xml:space="preserve">Belmont, CA: Wadsworth, Cengage Learning  </w:t>
      </w:r>
    </w:p>
    <w:p w14:paraId="18F778B4" w14:textId="77777777" w:rsidR="007E155B" w:rsidRDefault="007E155B" w:rsidP="00A83ED9">
      <w:pPr>
        <w:rPr>
          <w:b/>
          <w:sz w:val="24"/>
          <w:szCs w:val="24"/>
          <w:lang w:val="en-CA"/>
        </w:rPr>
      </w:pPr>
    </w:p>
    <w:p w14:paraId="49E08955" w14:textId="45B032FE" w:rsidR="007E155B" w:rsidRPr="00F20150" w:rsidRDefault="00CE6E06" w:rsidP="007E155B">
      <w:pPr>
        <w:tabs>
          <w:tab w:val="left" w:pos="720"/>
          <w:tab w:val="left" w:pos="1440"/>
        </w:tabs>
        <w:ind w:left="1800" w:hanging="1800"/>
        <w:rPr>
          <w:iCs/>
          <w:sz w:val="24"/>
          <w:szCs w:val="24"/>
        </w:rPr>
      </w:pPr>
      <w:r>
        <w:rPr>
          <w:iCs/>
          <w:sz w:val="24"/>
          <w:szCs w:val="24"/>
        </w:rPr>
        <w:t xml:space="preserve">10. </w:t>
      </w:r>
      <w:r w:rsidR="007E155B" w:rsidRPr="00054F69">
        <w:rPr>
          <w:iCs/>
          <w:sz w:val="24"/>
          <w:szCs w:val="24"/>
        </w:rPr>
        <w:t xml:space="preserve">Freilich, J.D. &amp; M. Natarajan. </w:t>
      </w:r>
      <w:r w:rsidR="007E155B" w:rsidRPr="00F20150">
        <w:rPr>
          <w:iCs/>
          <w:sz w:val="24"/>
          <w:szCs w:val="24"/>
        </w:rPr>
        <w:t xml:space="preserve">2009. Ronald Clarke. In K. Haywood, S. Maruna &amp; J. </w:t>
      </w:r>
    </w:p>
    <w:p w14:paraId="46015E31" w14:textId="77777777" w:rsidR="007E155B" w:rsidRPr="00F20150" w:rsidRDefault="007E155B" w:rsidP="007E155B">
      <w:pPr>
        <w:tabs>
          <w:tab w:val="left" w:pos="720"/>
          <w:tab w:val="left" w:pos="1440"/>
        </w:tabs>
        <w:ind w:left="1800" w:hanging="1800"/>
        <w:rPr>
          <w:iCs/>
          <w:sz w:val="24"/>
          <w:szCs w:val="24"/>
        </w:rPr>
      </w:pPr>
      <w:r w:rsidRPr="00F20150">
        <w:rPr>
          <w:iCs/>
          <w:sz w:val="24"/>
          <w:szCs w:val="24"/>
        </w:rPr>
        <w:t xml:space="preserve">Mooney. Eds. </w:t>
      </w:r>
      <w:r w:rsidRPr="00F20150">
        <w:rPr>
          <w:i/>
          <w:iCs/>
          <w:sz w:val="24"/>
          <w:szCs w:val="24"/>
        </w:rPr>
        <w:t>Fifty key thinkers in criminology</w:t>
      </w:r>
      <w:r w:rsidRPr="00F20150">
        <w:rPr>
          <w:iCs/>
          <w:sz w:val="24"/>
          <w:szCs w:val="24"/>
        </w:rPr>
        <w:t xml:space="preserve"> (pp. 238- 242). </w:t>
      </w:r>
      <w:r w:rsidRPr="00F20150">
        <w:rPr>
          <w:sz w:val="24"/>
          <w:szCs w:val="24"/>
        </w:rPr>
        <w:t xml:space="preserve">New York: Routledge Press </w:t>
      </w:r>
    </w:p>
    <w:p w14:paraId="3D874F40" w14:textId="77777777" w:rsidR="007E155B" w:rsidRDefault="007E155B" w:rsidP="007E155B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</w:p>
    <w:p w14:paraId="0AF80EBD" w14:textId="38E022EE" w:rsidR="007E155B" w:rsidRPr="00F20150" w:rsidRDefault="00CE6E06" w:rsidP="007E155B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  <w:r>
        <w:rPr>
          <w:sz w:val="24"/>
          <w:szCs w:val="24"/>
        </w:rPr>
        <w:t xml:space="preserve">9. </w:t>
      </w:r>
      <w:r w:rsidR="007E155B" w:rsidRPr="00F20150">
        <w:rPr>
          <w:sz w:val="24"/>
          <w:szCs w:val="24"/>
        </w:rPr>
        <w:t xml:space="preserve">Frost, N.A. &amp; J.D. Freilich. 2009. Advancing justice policy (introduction). In N.A. Frost, J.D. </w:t>
      </w:r>
    </w:p>
    <w:p w14:paraId="695A1CE2" w14:textId="77777777" w:rsidR="007E155B" w:rsidRPr="00F20150" w:rsidRDefault="007E155B" w:rsidP="007E155B">
      <w:pPr>
        <w:tabs>
          <w:tab w:val="left" w:pos="720"/>
          <w:tab w:val="left" w:pos="1440"/>
        </w:tabs>
        <w:ind w:left="1800" w:hanging="1800"/>
        <w:rPr>
          <w:i/>
          <w:sz w:val="24"/>
          <w:szCs w:val="24"/>
        </w:rPr>
      </w:pPr>
      <w:r w:rsidRPr="00F20150">
        <w:rPr>
          <w:sz w:val="24"/>
          <w:szCs w:val="24"/>
        </w:rPr>
        <w:t xml:space="preserve">Freilich &amp; T.R. Clear. Eds. </w:t>
      </w:r>
      <w:r w:rsidRPr="00F20150">
        <w:rPr>
          <w:i/>
          <w:sz w:val="24"/>
          <w:szCs w:val="24"/>
        </w:rPr>
        <w:t xml:space="preserve">Contemporary issues in criminal justice policy: Policy proposals </w:t>
      </w:r>
    </w:p>
    <w:p w14:paraId="4112FB18" w14:textId="77777777" w:rsidR="007E155B" w:rsidRPr="00F20150" w:rsidRDefault="007E155B" w:rsidP="007E155B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  <w:r w:rsidRPr="00F20150">
        <w:rPr>
          <w:i/>
          <w:sz w:val="24"/>
          <w:szCs w:val="24"/>
        </w:rPr>
        <w:t xml:space="preserve">from the American Society of Criminology Conference </w:t>
      </w:r>
      <w:r w:rsidRPr="00F20150">
        <w:rPr>
          <w:sz w:val="24"/>
          <w:szCs w:val="24"/>
        </w:rPr>
        <w:t xml:space="preserve">(pp. 1-5). Belmont, CA: Wadsworth, </w:t>
      </w:r>
    </w:p>
    <w:p w14:paraId="10379E44" w14:textId="77777777" w:rsidR="007E155B" w:rsidRDefault="007E155B" w:rsidP="007E155B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  <w:r w:rsidRPr="00F20150">
        <w:rPr>
          <w:sz w:val="24"/>
          <w:szCs w:val="24"/>
        </w:rPr>
        <w:t xml:space="preserve">Cengage Learning </w:t>
      </w:r>
      <w:r>
        <w:rPr>
          <w:sz w:val="24"/>
          <w:szCs w:val="24"/>
        </w:rPr>
        <w:t>(edited volume introduction)</w:t>
      </w:r>
    </w:p>
    <w:p w14:paraId="40BF4250" w14:textId="77777777" w:rsidR="007E155B" w:rsidRDefault="007E155B" w:rsidP="007E155B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</w:p>
    <w:p w14:paraId="045FC5F7" w14:textId="3E707045" w:rsidR="007E155B" w:rsidRPr="00F20150" w:rsidRDefault="00CE6E06" w:rsidP="007E155B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  <w:r>
        <w:rPr>
          <w:sz w:val="24"/>
          <w:szCs w:val="24"/>
        </w:rPr>
        <w:t xml:space="preserve">8. </w:t>
      </w:r>
      <w:r w:rsidR="007E155B" w:rsidRPr="00F20150">
        <w:rPr>
          <w:sz w:val="24"/>
          <w:szCs w:val="24"/>
        </w:rPr>
        <w:t>Gruenewald, J.</w:t>
      </w:r>
      <w:r w:rsidR="007E155B" w:rsidRPr="00F20150">
        <w:rPr>
          <w:b/>
          <w:sz w:val="24"/>
          <w:szCs w:val="24"/>
        </w:rPr>
        <w:t xml:space="preserve"> </w:t>
      </w:r>
      <w:r w:rsidR="007E155B" w:rsidRPr="00F20150">
        <w:rPr>
          <w:b/>
          <w:bCs/>
          <w:sz w:val="24"/>
          <w:szCs w:val="24"/>
        </w:rPr>
        <w:t>**</w:t>
      </w:r>
      <w:r w:rsidR="007E155B" w:rsidRPr="00F20150">
        <w:rPr>
          <w:bCs/>
          <w:sz w:val="24"/>
          <w:szCs w:val="24"/>
        </w:rPr>
        <w:t xml:space="preserve"> </w:t>
      </w:r>
      <w:r w:rsidR="007E155B" w:rsidRPr="00F20150">
        <w:rPr>
          <w:sz w:val="24"/>
          <w:szCs w:val="24"/>
        </w:rPr>
        <w:t>J.D. Freilich &amp; S.M. Chermak. 2009. An overview of the domestic far-</w:t>
      </w:r>
    </w:p>
    <w:p w14:paraId="693A5278" w14:textId="77777777" w:rsidR="007E155B" w:rsidRPr="00F20150" w:rsidRDefault="007E155B" w:rsidP="007E155B">
      <w:pPr>
        <w:tabs>
          <w:tab w:val="left" w:pos="720"/>
          <w:tab w:val="left" w:pos="1440"/>
        </w:tabs>
        <w:ind w:left="1800" w:hanging="1800"/>
        <w:rPr>
          <w:i/>
          <w:iCs/>
          <w:sz w:val="24"/>
          <w:szCs w:val="24"/>
        </w:rPr>
      </w:pPr>
      <w:r w:rsidRPr="00F20150">
        <w:rPr>
          <w:sz w:val="24"/>
          <w:szCs w:val="24"/>
        </w:rPr>
        <w:t xml:space="preserve">right and its criminal activities. In B. Perry &amp; R. Blazak. Eds. </w:t>
      </w:r>
      <w:r w:rsidRPr="00F20150">
        <w:rPr>
          <w:i/>
          <w:iCs/>
          <w:sz w:val="24"/>
          <w:szCs w:val="24"/>
        </w:rPr>
        <w:t xml:space="preserve">Hate crimes: Hate crime offenders </w:t>
      </w:r>
    </w:p>
    <w:p w14:paraId="7D7AB934" w14:textId="77777777" w:rsidR="007E155B" w:rsidRPr="00F20150" w:rsidRDefault="007E155B" w:rsidP="007E155B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  <w:r w:rsidRPr="00F20150">
        <w:rPr>
          <w:sz w:val="24"/>
          <w:szCs w:val="24"/>
        </w:rPr>
        <w:t xml:space="preserve">(pp. 1-21). Westport: Praeger   </w:t>
      </w:r>
    </w:p>
    <w:p w14:paraId="1525CE32" w14:textId="77777777" w:rsidR="007E155B" w:rsidRDefault="007E155B" w:rsidP="00A83ED9">
      <w:pPr>
        <w:rPr>
          <w:b/>
          <w:sz w:val="24"/>
          <w:szCs w:val="24"/>
          <w:lang w:val="en-CA"/>
        </w:rPr>
      </w:pPr>
    </w:p>
    <w:p w14:paraId="7FA49BD1" w14:textId="3923DE3D" w:rsidR="007E155B" w:rsidRPr="00F20150" w:rsidRDefault="00CE6E06" w:rsidP="007E155B">
      <w:pPr>
        <w:tabs>
          <w:tab w:val="left" w:pos="720"/>
          <w:tab w:val="left" w:pos="1440"/>
        </w:tabs>
        <w:rPr>
          <w:sz w:val="24"/>
          <w:szCs w:val="24"/>
        </w:rPr>
      </w:pPr>
      <w:r>
        <w:rPr>
          <w:sz w:val="24"/>
          <w:szCs w:val="24"/>
        </w:rPr>
        <w:t xml:space="preserve">7. </w:t>
      </w:r>
      <w:r w:rsidR="007E155B" w:rsidRPr="00F20150">
        <w:rPr>
          <w:sz w:val="24"/>
          <w:szCs w:val="24"/>
        </w:rPr>
        <w:t>Freilich, J.D., &amp; G. R. Newman. 2007. Introduction. In J.D. Freilich &amp; G. Newman. Eds.</w:t>
      </w:r>
      <w:r w:rsidR="007E155B" w:rsidRPr="00F20150">
        <w:rPr>
          <w:i/>
          <w:iCs/>
          <w:sz w:val="24"/>
          <w:szCs w:val="24"/>
        </w:rPr>
        <w:t xml:space="preserve"> Crime and immigration</w:t>
      </w:r>
      <w:r w:rsidR="007E155B" w:rsidRPr="00F20150">
        <w:rPr>
          <w:sz w:val="24"/>
          <w:szCs w:val="24"/>
        </w:rPr>
        <w:t xml:space="preserve">: </w:t>
      </w:r>
      <w:r w:rsidR="007E155B" w:rsidRPr="00F20150">
        <w:rPr>
          <w:i/>
          <w:iCs/>
          <w:sz w:val="24"/>
          <w:szCs w:val="24"/>
        </w:rPr>
        <w:t>Selected readings</w:t>
      </w:r>
      <w:r w:rsidR="007E155B" w:rsidRPr="00F20150">
        <w:rPr>
          <w:sz w:val="24"/>
          <w:szCs w:val="24"/>
        </w:rPr>
        <w:t xml:space="preserve"> (pp. xi- xv). Burlington: Ashgate Publishing</w:t>
      </w:r>
      <w:r w:rsidR="007E155B" w:rsidRPr="00F20150">
        <w:rPr>
          <w:sz w:val="24"/>
          <w:szCs w:val="24"/>
        </w:rPr>
        <w:tab/>
      </w:r>
    </w:p>
    <w:p w14:paraId="68FA9609" w14:textId="77777777" w:rsidR="007E155B" w:rsidRDefault="007E155B" w:rsidP="007E155B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</w:p>
    <w:p w14:paraId="705AD3DF" w14:textId="0D1F171E" w:rsidR="007E155B" w:rsidRPr="00F20150" w:rsidRDefault="00CE6E06" w:rsidP="007E155B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  <w:r>
        <w:rPr>
          <w:sz w:val="24"/>
          <w:szCs w:val="24"/>
        </w:rPr>
        <w:t xml:space="preserve">6. </w:t>
      </w:r>
      <w:r w:rsidR="007E155B" w:rsidRPr="00F20150">
        <w:rPr>
          <w:sz w:val="24"/>
          <w:szCs w:val="24"/>
        </w:rPr>
        <w:t xml:space="preserve">Howard, </w:t>
      </w:r>
      <w:r w:rsidR="007E155B">
        <w:rPr>
          <w:sz w:val="24"/>
          <w:szCs w:val="24"/>
        </w:rPr>
        <w:t>G.J. &amp; J.D. Freilich. 2007. Dur</w:t>
      </w:r>
      <w:r w:rsidR="007E155B" w:rsidRPr="00F20150">
        <w:rPr>
          <w:sz w:val="24"/>
          <w:szCs w:val="24"/>
        </w:rPr>
        <w:t xml:space="preserve">kheim’s comparative method and criminal justice </w:t>
      </w:r>
    </w:p>
    <w:p w14:paraId="677F14D6" w14:textId="77777777" w:rsidR="007E155B" w:rsidRPr="00F20150" w:rsidRDefault="007E155B" w:rsidP="007E155B">
      <w:pPr>
        <w:tabs>
          <w:tab w:val="left" w:pos="720"/>
          <w:tab w:val="left" w:pos="1440"/>
        </w:tabs>
        <w:ind w:left="1800" w:hanging="1800"/>
        <w:rPr>
          <w:i/>
          <w:iCs/>
          <w:sz w:val="24"/>
          <w:szCs w:val="24"/>
        </w:rPr>
      </w:pPr>
      <w:r w:rsidRPr="00F20150">
        <w:rPr>
          <w:sz w:val="24"/>
          <w:szCs w:val="24"/>
        </w:rPr>
        <w:t xml:space="preserve">theory. In D. Duffee &amp; E. Maguire. Eds. </w:t>
      </w:r>
      <w:r w:rsidRPr="00F20150">
        <w:rPr>
          <w:i/>
          <w:iCs/>
          <w:sz w:val="24"/>
          <w:szCs w:val="24"/>
        </w:rPr>
        <w:t xml:space="preserve">Criminal justice theory: Explicating concepts and </w:t>
      </w:r>
    </w:p>
    <w:p w14:paraId="114F3547" w14:textId="77777777" w:rsidR="007E155B" w:rsidRPr="00F20150" w:rsidRDefault="007E155B" w:rsidP="007E155B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  <w:r w:rsidRPr="00F20150">
        <w:rPr>
          <w:i/>
          <w:iCs/>
          <w:sz w:val="24"/>
          <w:szCs w:val="24"/>
        </w:rPr>
        <w:t xml:space="preserve">linkages about the nature and behavior of criminal justice </w:t>
      </w:r>
      <w:r w:rsidRPr="00F20150">
        <w:rPr>
          <w:sz w:val="24"/>
          <w:szCs w:val="24"/>
        </w:rPr>
        <w:t xml:space="preserve">(pp. 51-69). New York: Routledge </w:t>
      </w:r>
    </w:p>
    <w:p w14:paraId="26BBAEF9" w14:textId="77777777" w:rsidR="007E155B" w:rsidRPr="00F20150" w:rsidRDefault="007E155B" w:rsidP="007E155B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  <w:r w:rsidRPr="00F20150">
        <w:rPr>
          <w:sz w:val="24"/>
          <w:szCs w:val="24"/>
        </w:rPr>
        <w:t xml:space="preserve">Press </w:t>
      </w:r>
    </w:p>
    <w:p w14:paraId="0934598E" w14:textId="77777777" w:rsidR="007E155B" w:rsidRDefault="007E155B" w:rsidP="007E155B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</w:p>
    <w:p w14:paraId="4AFF0A63" w14:textId="7E3C91D6" w:rsidR="007E155B" w:rsidRPr="00F20150" w:rsidRDefault="00CE6E06" w:rsidP="007E155B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  <w:r>
        <w:rPr>
          <w:sz w:val="24"/>
          <w:szCs w:val="24"/>
        </w:rPr>
        <w:t xml:space="preserve">5. </w:t>
      </w:r>
      <w:r w:rsidR="007E155B" w:rsidRPr="00F20150">
        <w:rPr>
          <w:sz w:val="24"/>
          <w:szCs w:val="24"/>
        </w:rPr>
        <w:t xml:space="preserve">Freilich, J.D. &amp; R. T. Guerette. 2006. Introduction. In J.D. Freilich &amp; R. Guerette. Eds. </w:t>
      </w:r>
    </w:p>
    <w:p w14:paraId="353E4AD6" w14:textId="77777777" w:rsidR="007E155B" w:rsidRDefault="007E155B" w:rsidP="007E155B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  <w:r w:rsidRPr="00F20150">
        <w:rPr>
          <w:i/>
          <w:iCs/>
          <w:sz w:val="24"/>
          <w:szCs w:val="24"/>
        </w:rPr>
        <w:t xml:space="preserve">Migration, culture conflict, crime and terrorism </w:t>
      </w:r>
      <w:r w:rsidRPr="00F20150">
        <w:rPr>
          <w:sz w:val="24"/>
          <w:szCs w:val="24"/>
        </w:rPr>
        <w:t>(pp. 1-10). Burlington: Ashgate</w:t>
      </w:r>
      <w:r>
        <w:rPr>
          <w:sz w:val="24"/>
          <w:szCs w:val="24"/>
        </w:rPr>
        <w:t xml:space="preserve"> Publishing </w:t>
      </w:r>
    </w:p>
    <w:p w14:paraId="31C9C989" w14:textId="77777777" w:rsidR="007E155B" w:rsidRPr="00F20150" w:rsidRDefault="007E155B" w:rsidP="007E155B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  <w:r>
        <w:rPr>
          <w:sz w:val="24"/>
          <w:szCs w:val="24"/>
        </w:rPr>
        <w:t>(edited volume introduction)</w:t>
      </w:r>
    </w:p>
    <w:p w14:paraId="254565C9" w14:textId="77777777" w:rsidR="007E155B" w:rsidRDefault="007E155B" w:rsidP="007E155B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</w:p>
    <w:p w14:paraId="725EA1C3" w14:textId="304CACF6" w:rsidR="007E155B" w:rsidRPr="00F20150" w:rsidRDefault="00CE6E06" w:rsidP="007E155B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  <w:r>
        <w:rPr>
          <w:sz w:val="24"/>
          <w:szCs w:val="24"/>
        </w:rPr>
        <w:t>4</w:t>
      </w:r>
      <w:r w:rsidR="007E155B" w:rsidRPr="00F20150">
        <w:rPr>
          <w:sz w:val="24"/>
          <w:szCs w:val="24"/>
        </w:rPr>
        <w:t xml:space="preserve">. Freilich, J.D., M. </w:t>
      </w:r>
      <w:proofErr w:type="spellStart"/>
      <w:r w:rsidR="007E155B" w:rsidRPr="00F20150">
        <w:rPr>
          <w:sz w:val="24"/>
          <w:szCs w:val="24"/>
        </w:rPr>
        <w:t>Opesso</w:t>
      </w:r>
      <w:proofErr w:type="spellEnd"/>
      <w:r w:rsidR="007E155B" w:rsidRPr="00F20150">
        <w:rPr>
          <w:b/>
          <w:bCs/>
          <w:sz w:val="24"/>
          <w:szCs w:val="24"/>
        </w:rPr>
        <w:t>**</w:t>
      </w:r>
      <w:r w:rsidR="007E155B" w:rsidRPr="00F20150">
        <w:rPr>
          <w:bCs/>
          <w:sz w:val="24"/>
          <w:szCs w:val="24"/>
        </w:rPr>
        <w:t xml:space="preserve"> </w:t>
      </w:r>
      <w:r w:rsidR="007E155B" w:rsidRPr="00F20150">
        <w:rPr>
          <w:sz w:val="24"/>
          <w:szCs w:val="24"/>
        </w:rPr>
        <w:t xml:space="preserve">&amp; G. Newman. 2006. Immigration, security, and civil liberties </w:t>
      </w:r>
    </w:p>
    <w:p w14:paraId="3370BC90" w14:textId="77777777" w:rsidR="007E155B" w:rsidRPr="00F20150" w:rsidRDefault="007E155B" w:rsidP="007E155B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  <w:r w:rsidRPr="00F20150">
        <w:rPr>
          <w:sz w:val="24"/>
          <w:szCs w:val="24"/>
        </w:rPr>
        <w:t xml:space="preserve">post 9/11: A comparison of American, Australian and Canadian legislative and policy changes. </w:t>
      </w:r>
    </w:p>
    <w:p w14:paraId="06FEAA92" w14:textId="77777777" w:rsidR="007E155B" w:rsidRPr="00F20150" w:rsidRDefault="007E155B" w:rsidP="007E155B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  <w:r w:rsidRPr="00F20150">
        <w:rPr>
          <w:sz w:val="24"/>
          <w:szCs w:val="24"/>
        </w:rPr>
        <w:t xml:space="preserve">In J.D. Freilich &amp; R. Guerette. Eds. </w:t>
      </w:r>
      <w:r w:rsidRPr="00F20150">
        <w:rPr>
          <w:i/>
          <w:iCs/>
          <w:sz w:val="24"/>
          <w:szCs w:val="24"/>
        </w:rPr>
        <w:t xml:space="preserve">Migration, culture conflict, crime and terrorism </w:t>
      </w:r>
      <w:r w:rsidRPr="00F20150">
        <w:rPr>
          <w:sz w:val="24"/>
          <w:szCs w:val="24"/>
        </w:rPr>
        <w:t xml:space="preserve">(pp. 49- </w:t>
      </w:r>
    </w:p>
    <w:p w14:paraId="72E256BD" w14:textId="77777777" w:rsidR="007E155B" w:rsidRPr="00F20150" w:rsidRDefault="007E155B" w:rsidP="007E155B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  <w:r w:rsidRPr="00F20150">
        <w:rPr>
          <w:sz w:val="24"/>
          <w:szCs w:val="24"/>
        </w:rPr>
        <w:t>69). Burlington: Ashgate Publishing</w:t>
      </w:r>
    </w:p>
    <w:p w14:paraId="28185E25" w14:textId="77777777" w:rsidR="007E155B" w:rsidRDefault="007E155B" w:rsidP="00A83ED9">
      <w:pPr>
        <w:rPr>
          <w:b/>
          <w:sz w:val="24"/>
          <w:szCs w:val="24"/>
          <w:lang w:val="en-CA"/>
        </w:rPr>
      </w:pPr>
    </w:p>
    <w:p w14:paraId="179F4556" w14:textId="27F8F335" w:rsidR="00CE6E06" w:rsidRPr="00F20150" w:rsidRDefault="00CE6E06" w:rsidP="00CE6E06">
      <w:pPr>
        <w:tabs>
          <w:tab w:val="left" w:pos="720"/>
          <w:tab w:val="left" w:pos="1440"/>
        </w:tabs>
        <w:rPr>
          <w:i/>
          <w:iCs/>
          <w:sz w:val="24"/>
          <w:szCs w:val="24"/>
        </w:rPr>
      </w:pPr>
      <w:r>
        <w:rPr>
          <w:sz w:val="24"/>
          <w:szCs w:val="24"/>
        </w:rPr>
        <w:t>3</w:t>
      </w:r>
      <w:r w:rsidRPr="00F20150">
        <w:rPr>
          <w:sz w:val="24"/>
          <w:szCs w:val="24"/>
        </w:rPr>
        <w:t xml:space="preserve">. Freilich, J.D. &amp; G. Newman. 2005. Migration and crime. In M. Natarajan. Ed. </w:t>
      </w:r>
      <w:r w:rsidRPr="00F20150">
        <w:rPr>
          <w:i/>
          <w:iCs/>
          <w:sz w:val="24"/>
          <w:szCs w:val="24"/>
        </w:rPr>
        <w:t xml:space="preserve">Introduction </w:t>
      </w:r>
    </w:p>
    <w:p w14:paraId="5433B3DB" w14:textId="77777777" w:rsidR="00CE6E06" w:rsidRPr="00F20150" w:rsidRDefault="00CE6E06" w:rsidP="00CE6E06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  <w:r w:rsidRPr="00F20150">
        <w:rPr>
          <w:i/>
          <w:iCs/>
          <w:sz w:val="24"/>
          <w:szCs w:val="24"/>
        </w:rPr>
        <w:t xml:space="preserve">to International Criminal Justice </w:t>
      </w:r>
      <w:r w:rsidRPr="00F20150">
        <w:rPr>
          <w:sz w:val="24"/>
          <w:szCs w:val="24"/>
        </w:rPr>
        <w:t>(pp.19-25). New York: McGraw Hill</w:t>
      </w:r>
    </w:p>
    <w:p w14:paraId="5AB7EE38" w14:textId="77777777" w:rsidR="00F34C7B" w:rsidRDefault="00F34C7B" w:rsidP="00CE6E06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</w:p>
    <w:p w14:paraId="180D16A2" w14:textId="36259452" w:rsidR="00CE6E06" w:rsidRPr="00F20150" w:rsidRDefault="00CE6E06" w:rsidP="00CE6E06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Pr="00F20150">
        <w:rPr>
          <w:sz w:val="24"/>
          <w:szCs w:val="24"/>
        </w:rPr>
        <w:t xml:space="preserve">Freilich, J.D., G. R. Newman, S.G. Shoham, &amp; M. </w:t>
      </w:r>
      <w:proofErr w:type="spellStart"/>
      <w:r w:rsidRPr="00F20150">
        <w:rPr>
          <w:sz w:val="24"/>
          <w:szCs w:val="24"/>
        </w:rPr>
        <w:t>Addad</w:t>
      </w:r>
      <w:proofErr w:type="spellEnd"/>
      <w:r w:rsidRPr="00F20150">
        <w:rPr>
          <w:sz w:val="24"/>
          <w:szCs w:val="24"/>
        </w:rPr>
        <w:t xml:space="preserve">. 2002. Introduction. In J.D. Freilich, </w:t>
      </w:r>
    </w:p>
    <w:p w14:paraId="492A030B" w14:textId="77777777" w:rsidR="00CE6E06" w:rsidRPr="00F20150" w:rsidRDefault="00CE6E06" w:rsidP="00CE6E06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  <w:r w:rsidRPr="00F20150">
        <w:rPr>
          <w:sz w:val="24"/>
          <w:szCs w:val="24"/>
        </w:rPr>
        <w:t xml:space="preserve">G. R. Newman, S.G. Shoham, &amp; M. </w:t>
      </w:r>
      <w:proofErr w:type="spellStart"/>
      <w:r w:rsidRPr="00F20150">
        <w:rPr>
          <w:sz w:val="24"/>
          <w:szCs w:val="24"/>
        </w:rPr>
        <w:t>Addad</w:t>
      </w:r>
      <w:proofErr w:type="spellEnd"/>
      <w:r w:rsidRPr="00F20150">
        <w:rPr>
          <w:sz w:val="24"/>
          <w:szCs w:val="24"/>
        </w:rPr>
        <w:t xml:space="preserve">. Eds. </w:t>
      </w:r>
      <w:r w:rsidRPr="00F20150">
        <w:rPr>
          <w:i/>
          <w:iCs/>
          <w:sz w:val="24"/>
          <w:szCs w:val="24"/>
        </w:rPr>
        <w:t>Migration, culture conflict, and crime</w:t>
      </w:r>
      <w:r w:rsidRPr="00F20150">
        <w:rPr>
          <w:sz w:val="24"/>
          <w:szCs w:val="24"/>
        </w:rPr>
        <w:t xml:space="preserve"> (pp. 3-</w:t>
      </w:r>
    </w:p>
    <w:p w14:paraId="6BC38DB1" w14:textId="77777777" w:rsidR="00CE6E06" w:rsidRPr="00F20150" w:rsidRDefault="00CE6E06" w:rsidP="00CE6E06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  <w:r w:rsidRPr="00F20150">
        <w:rPr>
          <w:sz w:val="24"/>
          <w:szCs w:val="24"/>
        </w:rPr>
        <w:t>11). Burlington: Ashgate Publishing</w:t>
      </w:r>
      <w:r>
        <w:rPr>
          <w:sz w:val="24"/>
          <w:szCs w:val="24"/>
        </w:rPr>
        <w:t xml:space="preserve"> (edited volume introduction)</w:t>
      </w:r>
    </w:p>
    <w:p w14:paraId="3C3FEB87" w14:textId="77777777" w:rsidR="00490696" w:rsidRDefault="00490696" w:rsidP="00CE6E06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</w:p>
    <w:p w14:paraId="02DD823E" w14:textId="4C7193CD" w:rsidR="00CE6E06" w:rsidRPr="00F20150" w:rsidRDefault="00CE6E06" w:rsidP="00CE6E06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Pr="00F20150">
        <w:rPr>
          <w:sz w:val="24"/>
          <w:szCs w:val="24"/>
        </w:rPr>
        <w:t xml:space="preserve">Howard, G.J., G. R. Newman, &amp; J.D. Freilich. 2002. Population diversity and homicide: A </w:t>
      </w:r>
    </w:p>
    <w:p w14:paraId="06DA250C" w14:textId="77777777" w:rsidR="00CE6E06" w:rsidRPr="00F20150" w:rsidRDefault="00CE6E06" w:rsidP="00CE6E06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  <w:r w:rsidRPr="00F20150">
        <w:rPr>
          <w:sz w:val="24"/>
          <w:szCs w:val="24"/>
        </w:rPr>
        <w:t xml:space="preserve">cross national amplification of Blau’s theory of diversity. In J.D. Freilich, G. R.  Newman, S.G. </w:t>
      </w:r>
    </w:p>
    <w:p w14:paraId="79CBEA64" w14:textId="77777777" w:rsidR="00CE6E06" w:rsidRPr="00F20150" w:rsidRDefault="00CE6E06" w:rsidP="00CE6E06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  <w:r w:rsidRPr="00F20150">
        <w:rPr>
          <w:sz w:val="24"/>
          <w:szCs w:val="24"/>
        </w:rPr>
        <w:t xml:space="preserve">Shoham, &amp; M. </w:t>
      </w:r>
      <w:proofErr w:type="spellStart"/>
      <w:r w:rsidRPr="00F20150">
        <w:rPr>
          <w:sz w:val="24"/>
          <w:szCs w:val="24"/>
        </w:rPr>
        <w:t>Addad</w:t>
      </w:r>
      <w:proofErr w:type="spellEnd"/>
      <w:r w:rsidRPr="00F20150">
        <w:rPr>
          <w:sz w:val="24"/>
          <w:szCs w:val="24"/>
        </w:rPr>
        <w:t xml:space="preserve">. Eds. </w:t>
      </w:r>
      <w:r w:rsidRPr="00F20150">
        <w:rPr>
          <w:i/>
          <w:iCs/>
          <w:sz w:val="24"/>
          <w:szCs w:val="24"/>
        </w:rPr>
        <w:t>Migration, culture conflict, and crime</w:t>
      </w:r>
      <w:r w:rsidRPr="00F20150">
        <w:rPr>
          <w:sz w:val="24"/>
          <w:szCs w:val="24"/>
        </w:rPr>
        <w:t xml:space="preserve"> (pp. 43-68). Burlington: </w:t>
      </w:r>
    </w:p>
    <w:p w14:paraId="1EEBF588" w14:textId="77777777" w:rsidR="00CE6E06" w:rsidRDefault="00CE6E06" w:rsidP="00CE6E06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  <w:r w:rsidRPr="00F20150">
        <w:rPr>
          <w:sz w:val="24"/>
          <w:szCs w:val="24"/>
        </w:rPr>
        <w:t>Ashgate Publishing</w:t>
      </w:r>
    </w:p>
    <w:p w14:paraId="7533FC49" w14:textId="77777777" w:rsidR="000866A7" w:rsidRDefault="000866A7" w:rsidP="0068242B">
      <w:pPr>
        <w:jc w:val="center"/>
        <w:rPr>
          <w:b/>
          <w:sz w:val="24"/>
          <w:szCs w:val="24"/>
          <w:lang w:val="en-CA"/>
        </w:rPr>
      </w:pPr>
    </w:p>
    <w:bookmarkEnd w:id="19"/>
    <w:p w14:paraId="43038B0E" w14:textId="77777777" w:rsidR="007D74A1" w:rsidRDefault="007D74A1" w:rsidP="00263E8C">
      <w:pPr>
        <w:jc w:val="center"/>
        <w:rPr>
          <w:b/>
          <w:bCs/>
          <w:sz w:val="24"/>
          <w:szCs w:val="24"/>
        </w:rPr>
      </w:pPr>
    </w:p>
    <w:p w14:paraId="19923005" w14:textId="77777777" w:rsidR="007D74A1" w:rsidRDefault="007D74A1" w:rsidP="00263E8C">
      <w:pPr>
        <w:jc w:val="center"/>
        <w:rPr>
          <w:b/>
          <w:bCs/>
          <w:sz w:val="24"/>
          <w:szCs w:val="24"/>
        </w:rPr>
      </w:pPr>
    </w:p>
    <w:p w14:paraId="41A5EA80" w14:textId="77777777" w:rsidR="007D74A1" w:rsidRDefault="007D74A1" w:rsidP="00263E8C">
      <w:pPr>
        <w:jc w:val="center"/>
        <w:rPr>
          <w:b/>
          <w:bCs/>
          <w:sz w:val="24"/>
          <w:szCs w:val="24"/>
        </w:rPr>
      </w:pPr>
    </w:p>
    <w:p w14:paraId="4C4E9798" w14:textId="1848F32E" w:rsidR="00FE7D1B" w:rsidRPr="00F20150" w:rsidRDefault="00263E8C" w:rsidP="00263E8C">
      <w:pPr>
        <w:jc w:val="center"/>
        <w:rPr>
          <w:bCs/>
          <w:sz w:val="24"/>
          <w:szCs w:val="24"/>
        </w:rPr>
      </w:pPr>
      <w:r w:rsidRPr="00F20150">
        <w:rPr>
          <w:b/>
          <w:bCs/>
          <w:sz w:val="24"/>
          <w:szCs w:val="24"/>
        </w:rPr>
        <w:lastRenderedPageBreak/>
        <w:t>Research g</w:t>
      </w:r>
      <w:r w:rsidR="00546A52" w:rsidRPr="00F20150">
        <w:rPr>
          <w:b/>
          <w:bCs/>
          <w:sz w:val="24"/>
          <w:szCs w:val="24"/>
        </w:rPr>
        <w:t xml:space="preserve">rant </w:t>
      </w:r>
      <w:r w:rsidR="00FE7D1B" w:rsidRPr="00F20150">
        <w:rPr>
          <w:b/>
          <w:bCs/>
          <w:sz w:val="24"/>
          <w:szCs w:val="24"/>
        </w:rPr>
        <w:t>reports</w:t>
      </w:r>
      <w:r w:rsidR="007D47CF" w:rsidRPr="00F20150">
        <w:rPr>
          <w:b/>
          <w:bCs/>
          <w:sz w:val="24"/>
          <w:szCs w:val="24"/>
        </w:rPr>
        <w:t xml:space="preserve"> </w:t>
      </w:r>
    </w:p>
    <w:p w14:paraId="7E1A8100" w14:textId="38EA4C0B" w:rsidR="00460E50" w:rsidRPr="00F20150" w:rsidRDefault="00460E50" w:rsidP="00186EB9">
      <w:pPr>
        <w:jc w:val="both"/>
        <w:rPr>
          <w:sz w:val="24"/>
          <w:szCs w:val="24"/>
        </w:rPr>
      </w:pPr>
    </w:p>
    <w:p w14:paraId="6FBEA712" w14:textId="54259AC1" w:rsidR="00F46216" w:rsidRDefault="00F46216" w:rsidP="00D6509D">
      <w:pPr>
        <w:tabs>
          <w:tab w:val="left" w:pos="720"/>
          <w:tab w:val="left" w:pos="1440"/>
        </w:tabs>
        <w:rPr>
          <w:sz w:val="24"/>
          <w:szCs w:val="24"/>
        </w:rPr>
      </w:pPr>
      <w:r>
        <w:rPr>
          <w:sz w:val="24"/>
          <w:szCs w:val="24"/>
        </w:rPr>
        <w:t xml:space="preserve">24. </w:t>
      </w:r>
      <w:r w:rsidRPr="00F46216">
        <w:rPr>
          <w:sz w:val="24"/>
          <w:szCs w:val="24"/>
        </w:rPr>
        <w:t xml:space="preserve">Capellan, J., Freilich, J., Evans, J., Ali, N., &amp; DeCristofaro, H. 2025. </w:t>
      </w:r>
      <w:r w:rsidRPr="00F46216">
        <w:rPr>
          <w:i/>
          <w:iCs/>
          <w:sz w:val="24"/>
          <w:szCs w:val="24"/>
        </w:rPr>
        <w:t>Strengthening Research Capacity at Minority-Serving Institutions (MSIs): Institutional Profiles, Funding Challenges, and Strategies for Expanding their Impact in Criminal Justic</w:t>
      </w:r>
      <w:r w:rsidRPr="00F46216">
        <w:rPr>
          <w:sz w:val="24"/>
          <w:szCs w:val="24"/>
        </w:rPr>
        <w:t>e. John Jay College</w:t>
      </w:r>
      <w:r w:rsidR="00906724">
        <w:rPr>
          <w:sz w:val="24"/>
          <w:szCs w:val="24"/>
        </w:rPr>
        <w:t xml:space="preserve">, CUNY, </w:t>
      </w:r>
      <w:r w:rsidRPr="00F46216">
        <w:rPr>
          <w:sz w:val="24"/>
          <w:szCs w:val="24"/>
        </w:rPr>
        <w:t>Center for Enhancing the Research Capacity of Minority Serving Institutions (CERC MSI)</w:t>
      </w:r>
      <w:r>
        <w:rPr>
          <w:sz w:val="24"/>
          <w:szCs w:val="24"/>
        </w:rPr>
        <w:t>.</w:t>
      </w:r>
    </w:p>
    <w:p w14:paraId="59484ABC" w14:textId="77777777" w:rsidR="00F46216" w:rsidRDefault="00F46216" w:rsidP="00D6509D">
      <w:pPr>
        <w:tabs>
          <w:tab w:val="left" w:pos="720"/>
          <w:tab w:val="left" w:pos="1440"/>
        </w:tabs>
        <w:rPr>
          <w:sz w:val="24"/>
          <w:szCs w:val="24"/>
        </w:rPr>
      </w:pPr>
    </w:p>
    <w:p w14:paraId="7B053AC1" w14:textId="001C507C" w:rsidR="00186EB9" w:rsidRDefault="00186EB9" w:rsidP="00D6509D">
      <w:pPr>
        <w:tabs>
          <w:tab w:val="left" w:pos="720"/>
          <w:tab w:val="left" w:pos="1440"/>
        </w:tabs>
        <w:rPr>
          <w:i/>
          <w:sz w:val="24"/>
          <w:szCs w:val="24"/>
        </w:rPr>
      </w:pPr>
      <w:r>
        <w:rPr>
          <w:sz w:val="24"/>
          <w:szCs w:val="24"/>
        </w:rPr>
        <w:t>2</w:t>
      </w:r>
      <w:r w:rsidR="00773D1C">
        <w:rPr>
          <w:sz w:val="24"/>
          <w:szCs w:val="24"/>
        </w:rPr>
        <w:t>3</w:t>
      </w:r>
      <w:r>
        <w:rPr>
          <w:sz w:val="24"/>
          <w:szCs w:val="24"/>
        </w:rPr>
        <w:t xml:space="preserve">. </w:t>
      </w:r>
      <w:bookmarkStart w:id="20" w:name="_Hlk154771231"/>
      <w:r>
        <w:rPr>
          <w:sz w:val="24"/>
          <w:szCs w:val="24"/>
        </w:rPr>
        <w:t>Chermak, S., J.D. Freilich, A. Ross &amp; N. Turner. 202</w:t>
      </w:r>
      <w:r w:rsidR="002155A3">
        <w:rPr>
          <w:sz w:val="24"/>
          <w:szCs w:val="24"/>
        </w:rPr>
        <w:t>4</w:t>
      </w:r>
      <w:r>
        <w:rPr>
          <w:sz w:val="24"/>
          <w:szCs w:val="24"/>
        </w:rPr>
        <w:t xml:space="preserve">. </w:t>
      </w:r>
      <w:r w:rsidRPr="00186EB9">
        <w:rPr>
          <w:i/>
          <w:iCs/>
          <w:sz w:val="24"/>
          <w:szCs w:val="24"/>
        </w:rPr>
        <w:t>Examining Radicalization's Risk and Protective Factors: A Case-control Study of Violent Extremists, Non-violent criminal extremists, Non-offending Extremists &amp; Regular Violent Offenders</w:t>
      </w:r>
      <w:r>
        <w:rPr>
          <w:sz w:val="24"/>
          <w:szCs w:val="24"/>
        </w:rPr>
        <w:t>.</w:t>
      </w:r>
      <w:r w:rsidRPr="00186EB9">
        <w:rPr>
          <w:rFonts w:eastAsia="Tahoma"/>
          <w:sz w:val="24"/>
          <w:szCs w:val="24"/>
        </w:rPr>
        <w:t xml:space="preserve"> </w:t>
      </w:r>
      <w:r w:rsidRPr="00E3005C">
        <w:rPr>
          <w:rFonts w:eastAsia="Tahoma"/>
          <w:sz w:val="24"/>
          <w:szCs w:val="24"/>
        </w:rPr>
        <w:t>NIJ Grant #:</w:t>
      </w:r>
      <w:r>
        <w:rPr>
          <w:rFonts w:eastAsia="Tahoma"/>
          <w:sz w:val="24"/>
          <w:szCs w:val="24"/>
        </w:rPr>
        <w:t xml:space="preserve"> </w:t>
      </w:r>
      <w:r w:rsidRPr="007C4E9C">
        <w:rPr>
          <w:sz w:val="24"/>
          <w:szCs w:val="24"/>
        </w:rPr>
        <w:t>2020-ZA-CX-OOO1</w:t>
      </w:r>
      <w:r>
        <w:rPr>
          <w:sz w:val="24"/>
          <w:szCs w:val="24"/>
        </w:rPr>
        <w:t xml:space="preserve">. </w:t>
      </w:r>
      <w:r w:rsidRPr="00E3005C">
        <w:rPr>
          <w:sz w:val="24"/>
          <w:szCs w:val="24"/>
        </w:rPr>
        <w:t>F</w:t>
      </w:r>
      <w:r>
        <w:rPr>
          <w:sz w:val="24"/>
          <w:szCs w:val="24"/>
        </w:rPr>
        <w:t>inal Report (s</w:t>
      </w:r>
      <w:r w:rsidRPr="00E3005C">
        <w:rPr>
          <w:sz w:val="24"/>
          <w:szCs w:val="24"/>
        </w:rPr>
        <w:t xml:space="preserve">ummary </w:t>
      </w:r>
      <w:r>
        <w:rPr>
          <w:sz w:val="24"/>
          <w:szCs w:val="24"/>
        </w:rPr>
        <w:t>o</w:t>
      </w:r>
      <w:r w:rsidRPr="00E3005C">
        <w:rPr>
          <w:sz w:val="24"/>
          <w:szCs w:val="24"/>
        </w:rPr>
        <w:t>verview</w:t>
      </w:r>
      <w:r>
        <w:rPr>
          <w:sz w:val="24"/>
          <w:szCs w:val="24"/>
        </w:rPr>
        <w:t>) t</w:t>
      </w:r>
      <w:r w:rsidRPr="00E3005C">
        <w:rPr>
          <w:sz w:val="24"/>
          <w:szCs w:val="24"/>
        </w:rPr>
        <w:t>o</w:t>
      </w:r>
      <w:r>
        <w:rPr>
          <w:sz w:val="24"/>
          <w:szCs w:val="24"/>
        </w:rPr>
        <w:t xml:space="preserve"> the </w:t>
      </w:r>
      <w:r w:rsidRPr="00E3005C">
        <w:rPr>
          <w:sz w:val="24"/>
          <w:szCs w:val="24"/>
        </w:rPr>
        <w:t>National Institute of Justice, OJP, Department of Justice</w:t>
      </w:r>
      <w:r>
        <w:rPr>
          <w:sz w:val="24"/>
          <w:szCs w:val="24"/>
        </w:rPr>
        <w:t>. Washington DC.</w:t>
      </w:r>
      <w:r>
        <w:rPr>
          <w:i/>
          <w:sz w:val="24"/>
          <w:szCs w:val="24"/>
        </w:rPr>
        <w:t xml:space="preserve">    </w:t>
      </w:r>
    </w:p>
    <w:bookmarkEnd w:id="20"/>
    <w:p w14:paraId="16350238" w14:textId="77777777" w:rsidR="00FC724D" w:rsidRDefault="00FC724D" w:rsidP="00186EB9">
      <w:pPr>
        <w:tabs>
          <w:tab w:val="left" w:pos="720"/>
          <w:tab w:val="left" w:pos="1440"/>
        </w:tabs>
        <w:rPr>
          <w:sz w:val="24"/>
          <w:szCs w:val="24"/>
        </w:rPr>
      </w:pPr>
    </w:p>
    <w:p w14:paraId="0CC5A465" w14:textId="6414071C" w:rsidR="00186EB9" w:rsidRDefault="00186EB9" w:rsidP="00186EB9">
      <w:pPr>
        <w:tabs>
          <w:tab w:val="left" w:pos="720"/>
          <w:tab w:val="left" w:pos="1440"/>
        </w:tabs>
        <w:rPr>
          <w:i/>
          <w:sz w:val="24"/>
          <w:szCs w:val="24"/>
        </w:rPr>
      </w:pPr>
      <w:r>
        <w:rPr>
          <w:sz w:val="24"/>
          <w:szCs w:val="24"/>
        </w:rPr>
        <w:t>2</w:t>
      </w:r>
      <w:r w:rsidR="00773D1C">
        <w:rPr>
          <w:sz w:val="24"/>
          <w:szCs w:val="24"/>
        </w:rPr>
        <w:t>2</w:t>
      </w:r>
      <w:r>
        <w:rPr>
          <w:sz w:val="24"/>
          <w:szCs w:val="24"/>
        </w:rPr>
        <w:t xml:space="preserve">. </w:t>
      </w:r>
      <w:bookmarkStart w:id="21" w:name="_Hlk154771407"/>
      <w:r>
        <w:rPr>
          <w:sz w:val="24"/>
          <w:szCs w:val="24"/>
        </w:rPr>
        <w:t>Freilich, J.D., S. Chermak, B. Klein, T. Gaudette &amp; E. Greene-Colozzi. 202</w:t>
      </w:r>
      <w:r w:rsidR="002155A3">
        <w:rPr>
          <w:sz w:val="24"/>
          <w:szCs w:val="24"/>
        </w:rPr>
        <w:t>4</w:t>
      </w:r>
      <w:r>
        <w:rPr>
          <w:sz w:val="24"/>
          <w:szCs w:val="24"/>
        </w:rPr>
        <w:t xml:space="preserve">. </w:t>
      </w:r>
      <w:r w:rsidRPr="00186EB9">
        <w:rPr>
          <w:i/>
          <w:iCs/>
          <w:sz w:val="24"/>
          <w:szCs w:val="24"/>
        </w:rPr>
        <w:t>Investigating Root Causes of School Violence: A Case-Control Study of School Violence Offenders, Non-School Youth Violence Offenders, and Non-Offending Youths</w:t>
      </w:r>
      <w:r>
        <w:rPr>
          <w:sz w:val="24"/>
          <w:szCs w:val="24"/>
        </w:rPr>
        <w:t xml:space="preserve">. NIJ </w:t>
      </w:r>
      <w:r w:rsidRPr="00E3005C">
        <w:rPr>
          <w:rFonts w:eastAsia="Tahoma"/>
          <w:sz w:val="24"/>
          <w:szCs w:val="24"/>
        </w:rPr>
        <w:t>Grant #:</w:t>
      </w:r>
      <w:r>
        <w:rPr>
          <w:rFonts w:eastAsia="Tahoma"/>
          <w:sz w:val="24"/>
          <w:szCs w:val="24"/>
        </w:rPr>
        <w:t xml:space="preserve"> </w:t>
      </w:r>
      <w:r w:rsidRPr="00181F2A">
        <w:rPr>
          <w:sz w:val="24"/>
          <w:szCs w:val="24"/>
        </w:rPr>
        <w:t>2020-CK-BX-0003</w:t>
      </w:r>
      <w:r>
        <w:rPr>
          <w:sz w:val="24"/>
          <w:szCs w:val="24"/>
        </w:rPr>
        <w:t xml:space="preserve">. </w:t>
      </w:r>
      <w:r w:rsidRPr="00E3005C">
        <w:rPr>
          <w:sz w:val="24"/>
          <w:szCs w:val="24"/>
        </w:rPr>
        <w:t>F</w:t>
      </w:r>
      <w:r>
        <w:rPr>
          <w:sz w:val="24"/>
          <w:szCs w:val="24"/>
        </w:rPr>
        <w:t>inal Report (s</w:t>
      </w:r>
      <w:r w:rsidRPr="00E3005C">
        <w:rPr>
          <w:sz w:val="24"/>
          <w:szCs w:val="24"/>
        </w:rPr>
        <w:t xml:space="preserve">ummary </w:t>
      </w:r>
      <w:r>
        <w:rPr>
          <w:sz w:val="24"/>
          <w:szCs w:val="24"/>
        </w:rPr>
        <w:t>o</w:t>
      </w:r>
      <w:r w:rsidRPr="00E3005C">
        <w:rPr>
          <w:sz w:val="24"/>
          <w:szCs w:val="24"/>
        </w:rPr>
        <w:t>verview</w:t>
      </w:r>
      <w:r>
        <w:rPr>
          <w:sz w:val="24"/>
          <w:szCs w:val="24"/>
        </w:rPr>
        <w:t>) t</w:t>
      </w:r>
      <w:r w:rsidRPr="00E3005C">
        <w:rPr>
          <w:sz w:val="24"/>
          <w:szCs w:val="24"/>
        </w:rPr>
        <w:t>o</w:t>
      </w:r>
      <w:r>
        <w:rPr>
          <w:sz w:val="24"/>
          <w:szCs w:val="24"/>
        </w:rPr>
        <w:t xml:space="preserve"> the </w:t>
      </w:r>
      <w:r w:rsidRPr="00E3005C">
        <w:rPr>
          <w:sz w:val="24"/>
          <w:szCs w:val="24"/>
        </w:rPr>
        <w:t>National Institute of Justice, OJP, Department of Justice</w:t>
      </w:r>
      <w:r>
        <w:rPr>
          <w:sz w:val="24"/>
          <w:szCs w:val="24"/>
        </w:rPr>
        <w:t>. Washington DC</w:t>
      </w:r>
      <w:bookmarkEnd w:id="21"/>
      <w:r>
        <w:rPr>
          <w:sz w:val="24"/>
          <w:szCs w:val="24"/>
        </w:rPr>
        <w:t>.</w:t>
      </w:r>
      <w:r>
        <w:rPr>
          <w:i/>
          <w:sz w:val="24"/>
          <w:szCs w:val="24"/>
        </w:rPr>
        <w:t xml:space="preserve">    </w:t>
      </w:r>
    </w:p>
    <w:p w14:paraId="1825A0E0" w14:textId="15407D5A" w:rsidR="00186EB9" w:rsidRPr="00186EB9" w:rsidRDefault="00186EB9" w:rsidP="00186EB9">
      <w:pPr>
        <w:tabs>
          <w:tab w:val="left" w:pos="720"/>
          <w:tab w:val="left" w:pos="1440"/>
        </w:tabs>
        <w:rPr>
          <w:sz w:val="24"/>
          <w:szCs w:val="24"/>
        </w:rPr>
      </w:pPr>
    </w:p>
    <w:p w14:paraId="32A6A1BA" w14:textId="722DE46D" w:rsidR="00530FFF" w:rsidRDefault="00530FFF" w:rsidP="00530FFF">
      <w:pPr>
        <w:tabs>
          <w:tab w:val="left" w:pos="720"/>
          <w:tab w:val="left" w:pos="1440"/>
        </w:tabs>
        <w:ind w:left="2160" w:hanging="2160"/>
        <w:rPr>
          <w:i/>
          <w:iCs/>
          <w:sz w:val="24"/>
          <w:szCs w:val="24"/>
        </w:rPr>
      </w:pPr>
      <w:r>
        <w:rPr>
          <w:sz w:val="24"/>
          <w:szCs w:val="24"/>
        </w:rPr>
        <w:t>2</w:t>
      </w:r>
      <w:r w:rsidR="00773D1C">
        <w:rPr>
          <w:sz w:val="24"/>
          <w:szCs w:val="24"/>
        </w:rPr>
        <w:t>1</w:t>
      </w:r>
      <w:r>
        <w:rPr>
          <w:sz w:val="24"/>
          <w:szCs w:val="24"/>
        </w:rPr>
        <w:t xml:space="preserve">. Holt, T.J., S.N. Chermak, J.D. Freilich &amp; E. Greene-Colozzi. 2023. </w:t>
      </w:r>
      <w:r w:rsidRPr="00530FFF">
        <w:rPr>
          <w:i/>
          <w:iCs/>
          <w:sz w:val="24"/>
          <w:szCs w:val="24"/>
        </w:rPr>
        <w:t xml:space="preserve">Understanding and </w:t>
      </w:r>
    </w:p>
    <w:p w14:paraId="1BA5BADB" w14:textId="21A9CB32" w:rsidR="00530FFF" w:rsidRPr="00C734EC" w:rsidRDefault="00530FFF" w:rsidP="00530FFF">
      <w:pPr>
        <w:tabs>
          <w:tab w:val="left" w:pos="720"/>
          <w:tab w:val="left" w:pos="1440"/>
        </w:tabs>
        <w:ind w:left="2160" w:hanging="2160"/>
        <w:rPr>
          <w:b/>
          <w:bCs/>
          <w:sz w:val="24"/>
          <w:szCs w:val="24"/>
        </w:rPr>
      </w:pPr>
      <w:r w:rsidRPr="00530FFF">
        <w:rPr>
          <w:i/>
          <w:iCs/>
          <w:sz w:val="24"/>
          <w:szCs w:val="24"/>
        </w:rPr>
        <w:t>applying SAR to ideological and nation state-sponsored cybercrimes</w:t>
      </w:r>
      <w:r>
        <w:rPr>
          <w:sz w:val="24"/>
          <w:szCs w:val="24"/>
        </w:rPr>
        <w:t xml:space="preserve">. Final Report to National </w:t>
      </w:r>
    </w:p>
    <w:p w14:paraId="40D59307" w14:textId="4BB2420B" w:rsidR="00530FFF" w:rsidRDefault="00530FFF" w:rsidP="006217A4">
      <w:pPr>
        <w:tabs>
          <w:tab w:val="left" w:pos="720"/>
          <w:tab w:val="left" w:pos="1440"/>
        </w:tabs>
        <w:ind w:left="2160" w:hanging="2160"/>
        <w:rPr>
          <w:sz w:val="24"/>
          <w:szCs w:val="24"/>
        </w:rPr>
      </w:pPr>
      <w:r w:rsidRPr="0080552F">
        <w:rPr>
          <w:sz w:val="24"/>
          <w:szCs w:val="24"/>
        </w:rPr>
        <w:t>Counterterrorism, Innovation, Technolog</w:t>
      </w:r>
      <w:r>
        <w:rPr>
          <w:sz w:val="24"/>
          <w:szCs w:val="24"/>
        </w:rPr>
        <w:t xml:space="preserve">y and Education Center (NCITE), DHS COE </w:t>
      </w:r>
    </w:p>
    <w:p w14:paraId="5EA190E9" w14:textId="77777777" w:rsidR="00530FFF" w:rsidRDefault="00530FFF" w:rsidP="006217A4">
      <w:pPr>
        <w:tabs>
          <w:tab w:val="left" w:pos="720"/>
          <w:tab w:val="left" w:pos="1440"/>
        </w:tabs>
        <w:ind w:left="2160" w:hanging="2160"/>
        <w:rPr>
          <w:sz w:val="24"/>
          <w:szCs w:val="24"/>
        </w:rPr>
      </w:pPr>
    </w:p>
    <w:p w14:paraId="59D3D496" w14:textId="1D64D23D" w:rsidR="00BD6940" w:rsidRDefault="006217A4" w:rsidP="006217A4">
      <w:pPr>
        <w:tabs>
          <w:tab w:val="left" w:pos="720"/>
          <w:tab w:val="left" w:pos="1440"/>
        </w:tabs>
        <w:ind w:left="2160" w:hanging="2160"/>
        <w:rPr>
          <w:sz w:val="24"/>
          <w:szCs w:val="24"/>
        </w:rPr>
      </w:pPr>
      <w:r>
        <w:rPr>
          <w:sz w:val="24"/>
          <w:szCs w:val="24"/>
        </w:rPr>
        <w:t>20.</w:t>
      </w:r>
      <w:r w:rsidRPr="006217A4">
        <w:rPr>
          <w:sz w:val="24"/>
          <w:szCs w:val="24"/>
        </w:rPr>
        <w:t xml:space="preserve"> </w:t>
      </w:r>
      <w:r w:rsidRPr="00251DE3">
        <w:rPr>
          <w:sz w:val="24"/>
          <w:szCs w:val="24"/>
        </w:rPr>
        <w:t xml:space="preserve">Freilich, J.D., </w:t>
      </w:r>
      <w:r w:rsidR="00BD6940">
        <w:rPr>
          <w:sz w:val="24"/>
          <w:szCs w:val="24"/>
        </w:rPr>
        <w:t xml:space="preserve">S.M. Chermak, </w:t>
      </w:r>
      <w:r>
        <w:rPr>
          <w:sz w:val="24"/>
          <w:szCs w:val="24"/>
        </w:rPr>
        <w:t>N.M. Connell</w:t>
      </w:r>
      <w:r w:rsidR="00BD6940">
        <w:rPr>
          <w:sz w:val="24"/>
          <w:szCs w:val="24"/>
        </w:rPr>
        <w:t>, B.R. Klein, &amp; E.A. Greene-Colozzi</w:t>
      </w:r>
      <w:r>
        <w:rPr>
          <w:sz w:val="24"/>
          <w:szCs w:val="24"/>
        </w:rPr>
        <w:t>.</w:t>
      </w:r>
      <w:r w:rsidR="002A792B">
        <w:rPr>
          <w:sz w:val="24"/>
          <w:szCs w:val="24"/>
        </w:rPr>
        <w:t xml:space="preserve"> **</w:t>
      </w:r>
      <w:r>
        <w:rPr>
          <w:sz w:val="24"/>
          <w:szCs w:val="24"/>
        </w:rPr>
        <w:t xml:space="preserve"> 2020. </w:t>
      </w:r>
    </w:p>
    <w:p w14:paraId="2E8F5470" w14:textId="49112F60" w:rsidR="00BD6940" w:rsidRDefault="006217A4" w:rsidP="00BD6940">
      <w:pPr>
        <w:tabs>
          <w:tab w:val="left" w:pos="720"/>
          <w:tab w:val="left" w:pos="1440"/>
        </w:tabs>
        <w:ind w:left="2160" w:hanging="2160"/>
        <w:rPr>
          <w:sz w:val="24"/>
          <w:szCs w:val="24"/>
        </w:rPr>
      </w:pPr>
      <w:r w:rsidRPr="006217A4">
        <w:rPr>
          <w:i/>
          <w:sz w:val="24"/>
          <w:szCs w:val="24"/>
        </w:rPr>
        <w:t xml:space="preserve">Understanding the causes of school violence using </w:t>
      </w:r>
      <w:proofErr w:type="gramStart"/>
      <w:r w:rsidRPr="006217A4">
        <w:rPr>
          <w:i/>
          <w:sz w:val="24"/>
          <w:szCs w:val="24"/>
        </w:rPr>
        <w:t>open source</w:t>
      </w:r>
      <w:proofErr w:type="gramEnd"/>
      <w:r w:rsidRPr="006217A4">
        <w:rPr>
          <w:i/>
          <w:sz w:val="24"/>
          <w:szCs w:val="24"/>
        </w:rPr>
        <w:t xml:space="preserve"> data</w:t>
      </w:r>
      <w:r>
        <w:rPr>
          <w:sz w:val="24"/>
          <w:szCs w:val="24"/>
        </w:rPr>
        <w:t xml:space="preserve">. </w:t>
      </w:r>
      <w:r w:rsidRPr="00E3005C">
        <w:rPr>
          <w:rFonts w:eastAsia="Tahoma"/>
          <w:sz w:val="24"/>
          <w:szCs w:val="24"/>
        </w:rPr>
        <w:t>NIJ Grant #:</w:t>
      </w:r>
      <w:r>
        <w:rPr>
          <w:rFonts w:eastAsia="Tahoma"/>
          <w:sz w:val="24"/>
          <w:szCs w:val="24"/>
        </w:rPr>
        <w:t xml:space="preserve"> </w:t>
      </w:r>
      <w:r w:rsidRPr="00ED30A3">
        <w:rPr>
          <w:sz w:val="24"/>
          <w:szCs w:val="24"/>
        </w:rPr>
        <w:t>2016-CK-BX-</w:t>
      </w:r>
    </w:p>
    <w:p w14:paraId="4BA70D46" w14:textId="77777777" w:rsidR="00BD6940" w:rsidRDefault="006217A4" w:rsidP="00BD6940">
      <w:pPr>
        <w:tabs>
          <w:tab w:val="left" w:pos="720"/>
          <w:tab w:val="left" w:pos="1440"/>
        </w:tabs>
        <w:ind w:left="2160" w:hanging="2160"/>
        <w:rPr>
          <w:sz w:val="24"/>
          <w:szCs w:val="24"/>
        </w:rPr>
      </w:pPr>
      <w:r w:rsidRPr="00ED30A3">
        <w:rPr>
          <w:sz w:val="24"/>
          <w:szCs w:val="24"/>
        </w:rPr>
        <w:t>0013</w:t>
      </w:r>
      <w:r>
        <w:rPr>
          <w:rFonts w:eastAsia="Tahoma"/>
          <w:sz w:val="24"/>
          <w:szCs w:val="24"/>
        </w:rPr>
        <w:t xml:space="preserve">. </w:t>
      </w:r>
      <w:r w:rsidRPr="00E3005C">
        <w:rPr>
          <w:sz w:val="24"/>
          <w:szCs w:val="24"/>
        </w:rPr>
        <w:t>F</w:t>
      </w:r>
      <w:r>
        <w:rPr>
          <w:sz w:val="24"/>
          <w:szCs w:val="24"/>
        </w:rPr>
        <w:t>inal Report (s</w:t>
      </w:r>
      <w:r w:rsidRPr="00E3005C">
        <w:rPr>
          <w:sz w:val="24"/>
          <w:szCs w:val="24"/>
        </w:rPr>
        <w:t xml:space="preserve">ummary </w:t>
      </w:r>
      <w:r>
        <w:rPr>
          <w:sz w:val="24"/>
          <w:szCs w:val="24"/>
        </w:rPr>
        <w:t>o</w:t>
      </w:r>
      <w:r w:rsidRPr="00E3005C">
        <w:rPr>
          <w:sz w:val="24"/>
          <w:szCs w:val="24"/>
        </w:rPr>
        <w:t>verview</w:t>
      </w:r>
      <w:r>
        <w:rPr>
          <w:sz w:val="24"/>
          <w:szCs w:val="24"/>
        </w:rPr>
        <w:t>) t</w:t>
      </w:r>
      <w:r w:rsidRPr="00E3005C">
        <w:rPr>
          <w:sz w:val="24"/>
          <w:szCs w:val="24"/>
        </w:rPr>
        <w:t>o</w:t>
      </w:r>
      <w:r>
        <w:rPr>
          <w:sz w:val="24"/>
          <w:szCs w:val="24"/>
        </w:rPr>
        <w:t xml:space="preserve"> the </w:t>
      </w:r>
      <w:r w:rsidRPr="00E3005C">
        <w:rPr>
          <w:sz w:val="24"/>
          <w:szCs w:val="24"/>
        </w:rPr>
        <w:t xml:space="preserve">National Institute of Justice, OJP, Department of </w:t>
      </w:r>
    </w:p>
    <w:p w14:paraId="62B5264C" w14:textId="77777777" w:rsidR="006217A4" w:rsidRDefault="006217A4" w:rsidP="00BD6940">
      <w:pPr>
        <w:tabs>
          <w:tab w:val="left" w:pos="720"/>
          <w:tab w:val="left" w:pos="1440"/>
        </w:tabs>
        <w:ind w:left="2160" w:hanging="2160"/>
        <w:rPr>
          <w:i/>
          <w:sz w:val="24"/>
          <w:szCs w:val="24"/>
        </w:rPr>
      </w:pPr>
      <w:r w:rsidRPr="00E3005C">
        <w:rPr>
          <w:sz w:val="24"/>
          <w:szCs w:val="24"/>
        </w:rPr>
        <w:t>Justice</w:t>
      </w:r>
      <w:r>
        <w:rPr>
          <w:sz w:val="24"/>
          <w:szCs w:val="24"/>
        </w:rPr>
        <w:t>. Wa</w:t>
      </w:r>
      <w:r w:rsidR="006B4C85">
        <w:rPr>
          <w:sz w:val="24"/>
          <w:szCs w:val="24"/>
        </w:rPr>
        <w:t>shington DC.</w:t>
      </w:r>
      <w:r>
        <w:rPr>
          <w:i/>
          <w:sz w:val="24"/>
          <w:szCs w:val="24"/>
        </w:rPr>
        <w:t xml:space="preserve">    </w:t>
      </w:r>
    </w:p>
    <w:p w14:paraId="25C04D4C" w14:textId="77777777" w:rsidR="00C83051" w:rsidRDefault="00C83051" w:rsidP="00C81257">
      <w:pPr>
        <w:rPr>
          <w:sz w:val="24"/>
          <w:szCs w:val="24"/>
        </w:rPr>
      </w:pPr>
    </w:p>
    <w:p w14:paraId="2459DFE8" w14:textId="49784372" w:rsidR="00C81257" w:rsidRPr="00C81257" w:rsidRDefault="00C81257" w:rsidP="00C81257">
      <w:pPr>
        <w:rPr>
          <w:sz w:val="24"/>
          <w:szCs w:val="24"/>
        </w:rPr>
      </w:pPr>
      <w:r w:rsidRPr="00C81257">
        <w:rPr>
          <w:sz w:val="24"/>
          <w:szCs w:val="24"/>
        </w:rPr>
        <w:t xml:space="preserve">19. Vergani, M., </w:t>
      </w:r>
      <w:r w:rsidRPr="00C81257">
        <w:rPr>
          <w:sz w:val="24"/>
          <w:szCs w:val="24"/>
          <w:lang w:val="it-IT"/>
        </w:rPr>
        <w:t xml:space="preserve">C. Navarro, </w:t>
      </w:r>
      <w:r w:rsidRPr="00C81257">
        <w:rPr>
          <w:sz w:val="24"/>
          <w:szCs w:val="24"/>
        </w:rPr>
        <w:t xml:space="preserve">G. Mason, S. Chermak J. Freilich, D. Goodhardt. 2020. </w:t>
      </w:r>
      <w:r w:rsidRPr="00C81257">
        <w:rPr>
          <w:i/>
          <w:sz w:val="24"/>
          <w:szCs w:val="24"/>
        </w:rPr>
        <w:t>Building capacities to explore the link between hate incidents and violent extremism in Victoria</w:t>
      </w:r>
      <w:r>
        <w:rPr>
          <w:i/>
          <w:sz w:val="24"/>
          <w:szCs w:val="24"/>
        </w:rPr>
        <w:t xml:space="preserve">. </w:t>
      </w:r>
      <w:r w:rsidRPr="00251DE3">
        <w:rPr>
          <w:rStyle w:val="HeaderFooter"/>
          <w:rFonts w:ascii="Times New Roman" w:hAnsi="Times New Roman" w:cs="Times New Roman"/>
          <w:sz w:val="24"/>
          <w:szCs w:val="24"/>
        </w:rPr>
        <w:t>Final Report to the</w:t>
      </w:r>
      <w:r>
        <w:rPr>
          <w:rStyle w:val="HeaderFooter"/>
          <w:rFonts w:ascii="Times New Roman" w:hAnsi="Times New Roman" w:cs="Times New Roman"/>
          <w:sz w:val="24"/>
          <w:szCs w:val="24"/>
        </w:rPr>
        <w:t xml:space="preserve"> Department of Justice, Victoria State Government (Australia). </w:t>
      </w:r>
    </w:p>
    <w:p w14:paraId="26EF9090" w14:textId="77777777" w:rsidR="00C81257" w:rsidRDefault="00C81257" w:rsidP="00C81257">
      <w:pPr>
        <w:rPr>
          <w:sz w:val="24"/>
          <w:szCs w:val="24"/>
        </w:rPr>
      </w:pPr>
    </w:p>
    <w:p w14:paraId="4F89B084" w14:textId="77777777" w:rsidR="00251DE3" w:rsidRPr="00251DE3" w:rsidRDefault="00251DE3" w:rsidP="00C81257">
      <w:pPr>
        <w:rPr>
          <w:rStyle w:val="HeaderFooter"/>
          <w:rFonts w:ascii="Times New Roman" w:hAnsi="Times New Roman" w:cs="Times New Roman"/>
          <w:sz w:val="24"/>
          <w:szCs w:val="24"/>
        </w:rPr>
      </w:pPr>
      <w:r w:rsidRPr="00251DE3">
        <w:rPr>
          <w:sz w:val="24"/>
          <w:szCs w:val="24"/>
        </w:rPr>
        <w:t>1</w:t>
      </w:r>
      <w:r w:rsidR="007B68DB">
        <w:rPr>
          <w:sz w:val="24"/>
          <w:szCs w:val="24"/>
        </w:rPr>
        <w:t>8</w:t>
      </w:r>
      <w:r w:rsidRPr="00251DE3">
        <w:rPr>
          <w:sz w:val="24"/>
          <w:szCs w:val="24"/>
        </w:rPr>
        <w:t>. Freilich, J.D., S.M. Chermak, B.R. Klein,</w:t>
      </w:r>
      <w:r w:rsidR="00CA330E">
        <w:rPr>
          <w:sz w:val="24"/>
          <w:szCs w:val="24"/>
        </w:rPr>
        <w:t xml:space="preserve"> </w:t>
      </w:r>
      <w:r w:rsidR="00277189">
        <w:rPr>
          <w:sz w:val="24"/>
          <w:szCs w:val="24"/>
        </w:rPr>
        <w:t>**</w:t>
      </w:r>
      <w:r w:rsidRPr="00251DE3">
        <w:rPr>
          <w:sz w:val="24"/>
          <w:szCs w:val="24"/>
        </w:rPr>
        <w:t xml:space="preserve"> </w:t>
      </w:r>
      <w:r w:rsidR="003760F8" w:rsidRPr="00251DE3">
        <w:rPr>
          <w:sz w:val="24"/>
          <w:szCs w:val="24"/>
        </w:rPr>
        <w:t xml:space="preserve">J. Gruenewald </w:t>
      </w:r>
      <w:r w:rsidR="003760F8">
        <w:rPr>
          <w:sz w:val="24"/>
          <w:szCs w:val="24"/>
        </w:rPr>
        <w:t xml:space="preserve">&amp; </w:t>
      </w:r>
      <w:r w:rsidRPr="00251DE3">
        <w:rPr>
          <w:sz w:val="24"/>
          <w:szCs w:val="24"/>
        </w:rPr>
        <w:t>W.S. Parkin</w:t>
      </w:r>
      <w:r w:rsidR="003760F8">
        <w:rPr>
          <w:sz w:val="24"/>
          <w:szCs w:val="24"/>
        </w:rPr>
        <w:t xml:space="preserve">. </w:t>
      </w:r>
      <w:r w:rsidRPr="00251DE3">
        <w:rPr>
          <w:sz w:val="24"/>
          <w:szCs w:val="24"/>
        </w:rPr>
        <w:t xml:space="preserve">2019.  </w:t>
      </w:r>
      <w:r w:rsidRPr="00717C11">
        <w:rPr>
          <w:rStyle w:val="HeaderFooter"/>
          <w:rFonts w:ascii="Times New Roman" w:hAnsi="Times New Roman" w:cs="Times New Roman"/>
          <w:i/>
          <w:sz w:val="24"/>
          <w:szCs w:val="24"/>
        </w:rPr>
        <w:t xml:space="preserve">The nature of violent </w:t>
      </w:r>
      <w:r w:rsidR="00DF57B9">
        <w:rPr>
          <w:rStyle w:val="HeaderFooter"/>
          <w:rFonts w:ascii="Times New Roman" w:hAnsi="Times New Roman" w:cs="Times New Roman"/>
          <w:i/>
          <w:sz w:val="24"/>
          <w:szCs w:val="24"/>
        </w:rPr>
        <w:t xml:space="preserve">ideologically motivated crime and foiled plots </w:t>
      </w:r>
      <w:r w:rsidR="00921EEF">
        <w:rPr>
          <w:rStyle w:val="HeaderFooter"/>
          <w:rFonts w:ascii="Times New Roman" w:hAnsi="Times New Roman" w:cs="Times New Roman"/>
          <w:i/>
          <w:sz w:val="24"/>
          <w:szCs w:val="24"/>
        </w:rPr>
        <w:t xml:space="preserve">committed </w:t>
      </w:r>
      <w:r w:rsidRPr="00717C11">
        <w:rPr>
          <w:rStyle w:val="HeaderFooter"/>
          <w:rFonts w:ascii="Times New Roman" w:hAnsi="Times New Roman" w:cs="Times New Roman"/>
          <w:i/>
          <w:sz w:val="24"/>
          <w:szCs w:val="24"/>
        </w:rPr>
        <w:t>by U.S. extremists</w:t>
      </w:r>
      <w:r w:rsidRPr="00251DE3">
        <w:rPr>
          <w:rStyle w:val="HeaderFooter"/>
          <w:rFonts w:ascii="Times New Roman" w:hAnsi="Times New Roman" w:cs="Times New Roman"/>
          <w:sz w:val="24"/>
          <w:szCs w:val="24"/>
        </w:rPr>
        <w:t xml:space="preserve">. Final Report to the Office of University Programs, DHS Science and Technology Directorate. </w:t>
      </w:r>
      <w:r w:rsidRPr="00251DE3">
        <w:rPr>
          <w:sz w:val="24"/>
          <w:szCs w:val="24"/>
        </w:rPr>
        <w:t xml:space="preserve">College Park, MD: START </w:t>
      </w:r>
      <w:r w:rsidRPr="00251DE3">
        <w:rPr>
          <w:sz w:val="24"/>
          <w:szCs w:val="24"/>
          <w:highlight w:val="yellow"/>
        </w:rPr>
        <w:t xml:space="preserve"> </w:t>
      </w:r>
    </w:p>
    <w:p w14:paraId="70458760" w14:textId="77777777" w:rsidR="00251DE3" w:rsidRDefault="00251DE3" w:rsidP="00E3005C">
      <w:pPr>
        <w:tabs>
          <w:tab w:val="left" w:pos="720"/>
          <w:tab w:val="left" w:pos="1440"/>
        </w:tabs>
        <w:ind w:left="2160" w:hanging="2160"/>
        <w:rPr>
          <w:sz w:val="24"/>
          <w:szCs w:val="24"/>
        </w:rPr>
      </w:pPr>
    </w:p>
    <w:p w14:paraId="36675C65" w14:textId="77777777" w:rsidR="007B68DB" w:rsidRPr="007B68DB" w:rsidRDefault="007B68DB" w:rsidP="007B68DB">
      <w:pPr>
        <w:tabs>
          <w:tab w:val="left" w:pos="720"/>
          <w:tab w:val="left" w:pos="1440"/>
        </w:tabs>
        <w:ind w:left="2160" w:hanging="2160"/>
        <w:rPr>
          <w:i/>
          <w:sz w:val="24"/>
          <w:szCs w:val="24"/>
        </w:rPr>
      </w:pPr>
      <w:r>
        <w:rPr>
          <w:sz w:val="24"/>
          <w:szCs w:val="24"/>
        </w:rPr>
        <w:t xml:space="preserve">17. Holt, T.J., S.N. Chermak &amp; J.D. Freilich. 2019. </w:t>
      </w:r>
      <w:r w:rsidRPr="007B68DB">
        <w:rPr>
          <w:i/>
          <w:sz w:val="24"/>
          <w:szCs w:val="24"/>
        </w:rPr>
        <w:t xml:space="preserve">An Assessment of Extremist Groups Use of </w:t>
      </w:r>
    </w:p>
    <w:p w14:paraId="36506589" w14:textId="77777777" w:rsidR="007B68DB" w:rsidRPr="007B68DB" w:rsidRDefault="007B68DB" w:rsidP="007B68DB">
      <w:pPr>
        <w:tabs>
          <w:tab w:val="left" w:pos="720"/>
          <w:tab w:val="left" w:pos="1440"/>
        </w:tabs>
        <w:ind w:left="2160" w:hanging="2160"/>
        <w:rPr>
          <w:i/>
          <w:sz w:val="24"/>
          <w:szCs w:val="24"/>
        </w:rPr>
      </w:pPr>
      <w:r w:rsidRPr="007B68DB">
        <w:rPr>
          <w:i/>
          <w:sz w:val="24"/>
          <w:szCs w:val="24"/>
        </w:rPr>
        <w:t xml:space="preserve">Web Forums, Social Media, and Technology to Enculturate and Radicalize Individuals to </w:t>
      </w:r>
    </w:p>
    <w:p w14:paraId="45540040" w14:textId="6D898359" w:rsidR="007B68DB" w:rsidRDefault="007B68DB" w:rsidP="007B68DB">
      <w:pPr>
        <w:tabs>
          <w:tab w:val="left" w:pos="720"/>
          <w:tab w:val="left" w:pos="1440"/>
        </w:tabs>
        <w:ind w:left="2160" w:hanging="2160"/>
        <w:rPr>
          <w:sz w:val="24"/>
          <w:szCs w:val="24"/>
        </w:rPr>
      </w:pPr>
      <w:r w:rsidRPr="00AF24D7">
        <w:rPr>
          <w:i/>
          <w:sz w:val="24"/>
          <w:szCs w:val="24"/>
          <w:lang w:val="fr-FR"/>
        </w:rPr>
        <w:t>Violence</w:t>
      </w:r>
      <w:r w:rsidRPr="00AF24D7">
        <w:rPr>
          <w:sz w:val="24"/>
          <w:szCs w:val="24"/>
          <w:lang w:val="fr-FR"/>
        </w:rPr>
        <w:t xml:space="preserve">. </w:t>
      </w:r>
      <w:r w:rsidR="00866900">
        <w:rPr>
          <w:rFonts w:eastAsia="Tahoma"/>
          <w:sz w:val="24"/>
          <w:szCs w:val="24"/>
          <w:lang w:val="fr-FR"/>
        </w:rPr>
        <w:t xml:space="preserve">NIJ Grant </w:t>
      </w:r>
      <w:proofErr w:type="gramStart"/>
      <w:r w:rsidR="00866900">
        <w:rPr>
          <w:rFonts w:eastAsia="Tahoma"/>
          <w:sz w:val="24"/>
          <w:szCs w:val="24"/>
          <w:lang w:val="fr-FR"/>
        </w:rPr>
        <w:t>#:</w:t>
      </w:r>
      <w:proofErr w:type="gramEnd"/>
      <w:r w:rsidR="00866900">
        <w:rPr>
          <w:rFonts w:eastAsia="Tahoma"/>
          <w:sz w:val="24"/>
          <w:szCs w:val="24"/>
          <w:lang w:val="fr-FR"/>
        </w:rPr>
        <w:t xml:space="preserve"> </w:t>
      </w:r>
      <w:r w:rsidRPr="00AF24D7">
        <w:rPr>
          <w:sz w:val="24"/>
          <w:szCs w:val="24"/>
          <w:lang w:val="fr-FR"/>
        </w:rPr>
        <w:t xml:space="preserve">2014- ZA-BX-0004. </w:t>
      </w:r>
      <w:r w:rsidRPr="00E3005C">
        <w:rPr>
          <w:sz w:val="24"/>
          <w:szCs w:val="24"/>
        </w:rPr>
        <w:t>F</w:t>
      </w:r>
      <w:r>
        <w:rPr>
          <w:sz w:val="24"/>
          <w:szCs w:val="24"/>
        </w:rPr>
        <w:t xml:space="preserve">inal </w:t>
      </w:r>
      <w:r w:rsidR="00BA7A6C">
        <w:rPr>
          <w:sz w:val="24"/>
          <w:szCs w:val="24"/>
        </w:rPr>
        <w:t>Report (s</w:t>
      </w:r>
      <w:r w:rsidRPr="00E3005C">
        <w:rPr>
          <w:sz w:val="24"/>
          <w:szCs w:val="24"/>
        </w:rPr>
        <w:t xml:space="preserve">ummary </w:t>
      </w:r>
      <w:r w:rsidR="00BA7A6C">
        <w:rPr>
          <w:sz w:val="24"/>
          <w:szCs w:val="24"/>
        </w:rPr>
        <w:t>o</w:t>
      </w:r>
      <w:r w:rsidRPr="00E3005C">
        <w:rPr>
          <w:sz w:val="24"/>
          <w:szCs w:val="24"/>
        </w:rPr>
        <w:t>verview</w:t>
      </w:r>
      <w:r w:rsidR="00BA7A6C">
        <w:rPr>
          <w:sz w:val="24"/>
          <w:szCs w:val="24"/>
        </w:rPr>
        <w:t>) t</w:t>
      </w:r>
      <w:r w:rsidRPr="00E3005C">
        <w:rPr>
          <w:sz w:val="24"/>
          <w:szCs w:val="24"/>
        </w:rPr>
        <w:t>o</w:t>
      </w:r>
      <w:r w:rsidR="00BA7A6C">
        <w:rPr>
          <w:sz w:val="24"/>
          <w:szCs w:val="24"/>
        </w:rPr>
        <w:t xml:space="preserve"> the </w:t>
      </w:r>
      <w:r w:rsidRPr="00E3005C">
        <w:rPr>
          <w:sz w:val="24"/>
          <w:szCs w:val="24"/>
        </w:rPr>
        <w:t xml:space="preserve">National </w:t>
      </w:r>
    </w:p>
    <w:p w14:paraId="429A7C07" w14:textId="77777777" w:rsidR="007B68DB" w:rsidRDefault="007B68DB" w:rsidP="007B68DB">
      <w:pPr>
        <w:tabs>
          <w:tab w:val="left" w:pos="720"/>
          <w:tab w:val="left" w:pos="1440"/>
        </w:tabs>
        <w:ind w:left="2160" w:hanging="2160"/>
        <w:rPr>
          <w:sz w:val="24"/>
          <w:szCs w:val="24"/>
        </w:rPr>
      </w:pPr>
      <w:r w:rsidRPr="00E3005C">
        <w:rPr>
          <w:sz w:val="24"/>
          <w:szCs w:val="24"/>
        </w:rPr>
        <w:t>Institute of Justice, OJP, Department of Justice</w:t>
      </w:r>
      <w:r>
        <w:rPr>
          <w:sz w:val="24"/>
          <w:szCs w:val="24"/>
        </w:rPr>
        <w:t>. Washington DC</w:t>
      </w:r>
      <w:r>
        <w:rPr>
          <w:i/>
          <w:sz w:val="24"/>
          <w:szCs w:val="24"/>
        </w:rPr>
        <w:t xml:space="preserve">    </w:t>
      </w:r>
    </w:p>
    <w:p w14:paraId="2F3340CE" w14:textId="77777777" w:rsidR="00490696" w:rsidRDefault="00490696" w:rsidP="00E3005C">
      <w:pPr>
        <w:tabs>
          <w:tab w:val="left" w:pos="720"/>
          <w:tab w:val="left" w:pos="1440"/>
        </w:tabs>
        <w:ind w:left="2160" w:hanging="2160"/>
        <w:rPr>
          <w:sz w:val="24"/>
          <w:szCs w:val="24"/>
        </w:rPr>
      </w:pPr>
    </w:p>
    <w:p w14:paraId="5DE6B6F8" w14:textId="7B3B5B87" w:rsidR="00E3005C" w:rsidRDefault="00E3005C" w:rsidP="00E3005C">
      <w:pPr>
        <w:tabs>
          <w:tab w:val="left" w:pos="720"/>
          <w:tab w:val="left" w:pos="1440"/>
        </w:tabs>
        <w:ind w:left="2160" w:hanging="2160"/>
        <w:rPr>
          <w:i/>
          <w:sz w:val="24"/>
          <w:szCs w:val="24"/>
        </w:rPr>
      </w:pPr>
      <w:r>
        <w:rPr>
          <w:sz w:val="24"/>
          <w:szCs w:val="24"/>
        </w:rPr>
        <w:t xml:space="preserve">16. </w:t>
      </w:r>
      <w:proofErr w:type="spellStart"/>
      <w:r w:rsidRPr="00F20150">
        <w:rPr>
          <w:sz w:val="24"/>
          <w:szCs w:val="24"/>
        </w:rPr>
        <w:t>LaFree</w:t>
      </w:r>
      <w:proofErr w:type="spellEnd"/>
      <w:r w:rsidRPr="00F20150">
        <w:rPr>
          <w:sz w:val="24"/>
          <w:szCs w:val="24"/>
        </w:rPr>
        <w:t>, G., B. Behlendorf, J.D. Freilich, S.M. Chermak, &amp; T.J. Holt.</w:t>
      </w:r>
      <w:r>
        <w:rPr>
          <w:sz w:val="24"/>
          <w:szCs w:val="24"/>
        </w:rPr>
        <w:t xml:space="preserve"> 2018. </w:t>
      </w:r>
      <w:r w:rsidRPr="00F20150">
        <w:rPr>
          <w:i/>
          <w:sz w:val="24"/>
          <w:szCs w:val="24"/>
        </w:rPr>
        <w:t xml:space="preserve">Social </w:t>
      </w:r>
    </w:p>
    <w:p w14:paraId="770626A6" w14:textId="77777777" w:rsidR="00E3005C" w:rsidRPr="00E3005C" w:rsidRDefault="00E3005C" w:rsidP="00E3005C">
      <w:pPr>
        <w:tabs>
          <w:tab w:val="left" w:pos="720"/>
          <w:tab w:val="left" w:pos="1440"/>
        </w:tabs>
        <w:ind w:left="2160" w:hanging="2160"/>
        <w:rPr>
          <w:rFonts w:eastAsia="Tahoma"/>
          <w:sz w:val="24"/>
          <w:szCs w:val="24"/>
        </w:rPr>
      </w:pPr>
      <w:r w:rsidRPr="00F20150">
        <w:rPr>
          <w:i/>
          <w:sz w:val="24"/>
          <w:szCs w:val="24"/>
        </w:rPr>
        <w:t xml:space="preserve">learning and </w:t>
      </w:r>
      <w:r>
        <w:rPr>
          <w:i/>
          <w:sz w:val="24"/>
          <w:szCs w:val="24"/>
        </w:rPr>
        <w:t>s</w:t>
      </w:r>
      <w:r w:rsidRPr="00F20150">
        <w:rPr>
          <w:i/>
          <w:sz w:val="24"/>
          <w:szCs w:val="24"/>
        </w:rPr>
        <w:t>ocial control in the off and online pathways to hate and extremist violence</w:t>
      </w:r>
      <w:r>
        <w:rPr>
          <w:i/>
          <w:sz w:val="24"/>
          <w:szCs w:val="24"/>
        </w:rPr>
        <w:t xml:space="preserve">.  </w:t>
      </w:r>
    </w:p>
    <w:p w14:paraId="4205B759" w14:textId="77777777" w:rsidR="00E3005C" w:rsidRPr="00E3005C" w:rsidRDefault="00E3005C" w:rsidP="00E3005C">
      <w:pPr>
        <w:tabs>
          <w:tab w:val="left" w:pos="720"/>
          <w:tab w:val="left" w:pos="1440"/>
        </w:tabs>
        <w:ind w:left="2160" w:hanging="2160"/>
        <w:rPr>
          <w:sz w:val="24"/>
          <w:szCs w:val="24"/>
        </w:rPr>
      </w:pPr>
      <w:r w:rsidRPr="00E3005C">
        <w:rPr>
          <w:rFonts w:eastAsia="Tahoma"/>
          <w:sz w:val="24"/>
          <w:szCs w:val="24"/>
        </w:rPr>
        <w:t xml:space="preserve">NIJ Grant #:  </w:t>
      </w:r>
      <w:r w:rsidRPr="00956289">
        <w:rPr>
          <w:sz w:val="24"/>
          <w:szCs w:val="24"/>
        </w:rPr>
        <w:t>2015-ZA BX-0004</w:t>
      </w:r>
      <w:r>
        <w:rPr>
          <w:sz w:val="24"/>
          <w:szCs w:val="24"/>
        </w:rPr>
        <w:t xml:space="preserve">. </w:t>
      </w:r>
      <w:r w:rsidRPr="00E3005C">
        <w:rPr>
          <w:sz w:val="24"/>
          <w:szCs w:val="24"/>
        </w:rPr>
        <w:t>F</w:t>
      </w:r>
      <w:r w:rsidR="007B68DB">
        <w:rPr>
          <w:sz w:val="24"/>
          <w:szCs w:val="24"/>
        </w:rPr>
        <w:t>inal Report</w:t>
      </w:r>
      <w:r>
        <w:rPr>
          <w:sz w:val="24"/>
          <w:szCs w:val="24"/>
        </w:rPr>
        <w:t xml:space="preserve"> </w:t>
      </w:r>
      <w:r w:rsidRPr="00E3005C">
        <w:rPr>
          <w:sz w:val="24"/>
          <w:szCs w:val="24"/>
        </w:rPr>
        <w:t xml:space="preserve">(summary overview) to </w:t>
      </w:r>
      <w:r w:rsidR="00BA7A6C">
        <w:rPr>
          <w:sz w:val="24"/>
          <w:szCs w:val="24"/>
        </w:rPr>
        <w:t xml:space="preserve">the </w:t>
      </w:r>
      <w:r w:rsidRPr="00E3005C">
        <w:rPr>
          <w:sz w:val="24"/>
          <w:szCs w:val="24"/>
        </w:rPr>
        <w:t xml:space="preserve">National Institute of </w:t>
      </w:r>
    </w:p>
    <w:p w14:paraId="1FCA050E" w14:textId="15221296" w:rsidR="00C10D7F" w:rsidRDefault="00E3005C" w:rsidP="007D74A1">
      <w:pPr>
        <w:tabs>
          <w:tab w:val="left" w:pos="720"/>
          <w:tab w:val="left" w:pos="1440"/>
        </w:tabs>
        <w:ind w:left="2160" w:hanging="2160"/>
        <w:rPr>
          <w:sz w:val="24"/>
          <w:szCs w:val="24"/>
        </w:rPr>
      </w:pPr>
      <w:r w:rsidRPr="00E3005C">
        <w:rPr>
          <w:sz w:val="24"/>
          <w:szCs w:val="24"/>
        </w:rPr>
        <w:t>Justice, OJP, Department of Justice</w:t>
      </w:r>
      <w:r>
        <w:rPr>
          <w:sz w:val="24"/>
          <w:szCs w:val="24"/>
        </w:rPr>
        <w:t>. Washington DC</w:t>
      </w:r>
      <w:r>
        <w:rPr>
          <w:i/>
          <w:sz w:val="24"/>
          <w:szCs w:val="24"/>
        </w:rPr>
        <w:t xml:space="preserve">    </w:t>
      </w:r>
    </w:p>
    <w:p w14:paraId="713895F4" w14:textId="1DD56D2C" w:rsidR="00D674B2" w:rsidRDefault="00FF5D38" w:rsidP="00BB24F1">
      <w:pPr>
        <w:rPr>
          <w:sz w:val="24"/>
          <w:szCs w:val="24"/>
        </w:rPr>
      </w:pPr>
      <w:r>
        <w:rPr>
          <w:sz w:val="24"/>
          <w:szCs w:val="24"/>
        </w:rPr>
        <w:lastRenderedPageBreak/>
        <w:t>15. Freilic</w:t>
      </w:r>
      <w:r w:rsidR="00D674B2">
        <w:rPr>
          <w:sz w:val="24"/>
          <w:szCs w:val="24"/>
        </w:rPr>
        <w:t xml:space="preserve">h, J.D., V. Bejan, W.S. Parkin, S.M. Chermak &amp; J. Gruenewald. 2016. </w:t>
      </w:r>
      <w:r w:rsidR="00D674B2" w:rsidRPr="00D674B2">
        <w:rPr>
          <w:i/>
          <w:sz w:val="24"/>
          <w:szCs w:val="24"/>
        </w:rPr>
        <w:t>An Examination of the Efficacy of Interventions against Fatal Far-right Violence</w:t>
      </w:r>
      <w:r w:rsidR="00D674B2">
        <w:rPr>
          <w:i/>
          <w:sz w:val="24"/>
          <w:szCs w:val="24"/>
        </w:rPr>
        <w:t>:</w:t>
      </w:r>
      <w:r w:rsidR="00D674B2" w:rsidRPr="00D674B2">
        <w:rPr>
          <w:i/>
          <w:sz w:val="24"/>
          <w:szCs w:val="24"/>
        </w:rPr>
        <w:t xml:space="preserve"> Results from the U.S. Extremist Crime Database</w:t>
      </w:r>
      <w:r w:rsidR="00D674B2">
        <w:rPr>
          <w:sz w:val="24"/>
          <w:szCs w:val="24"/>
        </w:rPr>
        <w:t xml:space="preserve">. </w:t>
      </w:r>
      <w:r w:rsidR="00D674B2" w:rsidRPr="00F20150">
        <w:rPr>
          <w:rStyle w:val="HeaderFooter"/>
          <w:rFonts w:ascii="Times New Roman" w:hAnsi="Times New Roman" w:cs="Times New Roman"/>
          <w:sz w:val="24"/>
          <w:szCs w:val="24"/>
        </w:rPr>
        <w:t xml:space="preserve">Report to the Office of University Programs, DHS Science and Technology Directorate. </w:t>
      </w:r>
      <w:r w:rsidR="00D674B2" w:rsidRPr="00F20150">
        <w:rPr>
          <w:sz w:val="24"/>
          <w:szCs w:val="24"/>
        </w:rPr>
        <w:t>College Park, MD: START</w:t>
      </w:r>
    </w:p>
    <w:p w14:paraId="38C900BB" w14:textId="77777777" w:rsidR="00686174" w:rsidRDefault="00686174" w:rsidP="00BB24F1">
      <w:pPr>
        <w:rPr>
          <w:sz w:val="24"/>
          <w:szCs w:val="24"/>
        </w:rPr>
      </w:pPr>
    </w:p>
    <w:p w14:paraId="2CE889A2" w14:textId="7A696808" w:rsidR="00D674B2" w:rsidRDefault="00692CAF" w:rsidP="00BB24F1">
      <w:pPr>
        <w:rPr>
          <w:sz w:val="24"/>
          <w:szCs w:val="24"/>
        </w:rPr>
      </w:pPr>
      <w:r>
        <w:rPr>
          <w:sz w:val="24"/>
          <w:szCs w:val="24"/>
        </w:rPr>
        <w:t>1</w:t>
      </w:r>
      <w:r w:rsidR="00D674B2">
        <w:rPr>
          <w:sz w:val="24"/>
          <w:szCs w:val="24"/>
        </w:rPr>
        <w:t xml:space="preserve">4. Parkin, W.S., J.D. Freilich, S.M. Chermak &amp; J. Gruenewald. 2016. </w:t>
      </w:r>
      <w:r w:rsidR="00D674B2" w:rsidRPr="00D674B2">
        <w:rPr>
          <w:i/>
          <w:sz w:val="24"/>
          <w:szCs w:val="24"/>
        </w:rPr>
        <w:t>Criminal Justice &amp; Military Deaths at the Hands of Extremists</w:t>
      </w:r>
      <w:r w:rsidR="00D674B2">
        <w:rPr>
          <w:i/>
          <w:sz w:val="24"/>
          <w:szCs w:val="24"/>
        </w:rPr>
        <w:t>:</w:t>
      </w:r>
      <w:r w:rsidR="00D674B2">
        <w:rPr>
          <w:sz w:val="24"/>
          <w:szCs w:val="24"/>
        </w:rPr>
        <w:t xml:space="preserve"> </w:t>
      </w:r>
      <w:r w:rsidR="00D674B2" w:rsidRPr="00D674B2">
        <w:rPr>
          <w:i/>
          <w:iCs/>
          <w:sz w:val="24"/>
          <w:szCs w:val="24"/>
        </w:rPr>
        <w:t>Results from the Extremist Crime Database Comparing Domestic Homicide Events Committed by al-</w:t>
      </w:r>
      <w:proofErr w:type="spellStart"/>
      <w:r w:rsidR="00D674B2" w:rsidRPr="00D674B2">
        <w:rPr>
          <w:i/>
          <w:iCs/>
          <w:sz w:val="24"/>
          <w:szCs w:val="24"/>
        </w:rPr>
        <w:t>Qa’ida</w:t>
      </w:r>
      <w:proofErr w:type="spellEnd"/>
      <w:r w:rsidR="00D674B2" w:rsidRPr="00D674B2">
        <w:rPr>
          <w:i/>
          <w:iCs/>
          <w:sz w:val="24"/>
          <w:szCs w:val="24"/>
        </w:rPr>
        <w:t xml:space="preserve"> and Affiliated Movements and Far-Right Extremists in the United States of America, 1990-2015</w:t>
      </w:r>
      <w:r w:rsidR="00D674B2">
        <w:rPr>
          <w:i/>
          <w:iCs/>
          <w:sz w:val="24"/>
          <w:szCs w:val="24"/>
        </w:rPr>
        <w:t xml:space="preserve">. </w:t>
      </w:r>
      <w:r w:rsidR="00D674B2" w:rsidRPr="00F20150">
        <w:rPr>
          <w:rStyle w:val="HeaderFooter"/>
          <w:rFonts w:ascii="Times New Roman" w:hAnsi="Times New Roman" w:cs="Times New Roman"/>
          <w:sz w:val="24"/>
          <w:szCs w:val="24"/>
        </w:rPr>
        <w:t xml:space="preserve">Report to the Office of University Programs, DHS Science and Technology Directorate. </w:t>
      </w:r>
      <w:r w:rsidR="00D674B2" w:rsidRPr="00F20150">
        <w:rPr>
          <w:sz w:val="24"/>
          <w:szCs w:val="24"/>
        </w:rPr>
        <w:t>College Park, MD: START</w:t>
      </w:r>
    </w:p>
    <w:p w14:paraId="0F186C64" w14:textId="77777777" w:rsidR="00D61AD9" w:rsidRDefault="00D61AD9" w:rsidP="00BB24F1">
      <w:pPr>
        <w:contextualSpacing/>
        <w:rPr>
          <w:sz w:val="24"/>
          <w:szCs w:val="24"/>
        </w:rPr>
      </w:pPr>
    </w:p>
    <w:p w14:paraId="1E22CB3F" w14:textId="211072FF" w:rsidR="00BB24F1" w:rsidRPr="00F20150" w:rsidRDefault="00BB24F1" w:rsidP="00BB24F1">
      <w:pPr>
        <w:contextualSpacing/>
        <w:rPr>
          <w:rStyle w:val="Emphasis"/>
          <w:i w:val="0"/>
          <w:iCs w:val="0"/>
          <w:sz w:val="24"/>
          <w:szCs w:val="24"/>
        </w:rPr>
      </w:pPr>
      <w:r w:rsidRPr="00F20150">
        <w:rPr>
          <w:sz w:val="24"/>
          <w:szCs w:val="24"/>
        </w:rPr>
        <w:t>1</w:t>
      </w:r>
      <w:r w:rsidR="00F131F9" w:rsidRPr="00F20150">
        <w:rPr>
          <w:sz w:val="24"/>
          <w:szCs w:val="24"/>
        </w:rPr>
        <w:t>3</w:t>
      </w:r>
      <w:r w:rsidRPr="00F20150">
        <w:rPr>
          <w:sz w:val="24"/>
          <w:szCs w:val="24"/>
        </w:rPr>
        <w:t>. Parkin, W.S., S.M. Chermak, J.D. Freilich &amp; J. Gruenewald. 2016</w:t>
      </w:r>
      <w:r w:rsidR="0054372A" w:rsidRPr="00F20150">
        <w:rPr>
          <w:sz w:val="24"/>
          <w:szCs w:val="24"/>
        </w:rPr>
        <w:t>.</w:t>
      </w:r>
      <w:r w:rsidRPr="00F20150">
        <w:rPr>
          <w:sz w:val="24"/>
          <w:szCs w:val="24"/>
        </w:rPr>
        <w:t xml:space="preserve"> </w:t>
      </w:r>
      <w:proofErr w:type="gramStart"/>
      <w:r w:rsidRPr="00F20150">
        <w:rPr>
          <w:i/>
          <w:sz w:val="24"/>
          <w:szCs w:val="24"/>
        </w:rPr>
        <w:t>Twenty five</w:t>
      </w:r>
      <w:proofErr w:type="gramEnd"/>
      <w:r w:rsidRPr="00F20150">
        <w:rPr>
          <w:i/>
          <w:sz w:val="24"/>
          <w:szCs w:val="24"/>
        </w:rPr>
        <w:t xml:space="preserve"> years of ideological homicide victimization in the United States of America</w:t>
      </w:r>
      <w:r w:rsidRPr="00F20150">
        <w:rPr>
          <w:rStyle w:val="Emphasis"/>
          <w:i w:val="0"/>
          <w:sz w:val="24"/>
          <w:szCs w:val="24"/>
        </w:rPr>
        <w:t xml:space="preserve">. </w:t>
      </w:r>
      <w:r w:rsidRPr="00F20150">
        <w:rPr>
          <w:rStyle w:val="HeaderFooter"/>
          <w:rFonts w:ascii="Times New Roman" w:hAnsi="Times New Roman" w:cs="Times New Roman"/>
          <w:sz w:val="24"/>
          <w:szCs w:val="24"/>
        </w:rPr>
        <w:t xml:space="preserve">Report to the Office of University Programs, DHS Science and Technology Directorate. </w:t>
      </w:r>
      <w:r w:rsidRPr="00F20150">
        <w:rPr>
          <w:sz w:val="24"/>
          <w:szCs w:val="24"/>
        </w:rPr>
        <w:t>College Park, MD: START</w:t>
      </w:r>
    </w:p>
    <w:p w14:paraId="676CE4BA" w14:textId="77777777" w:rsidR="00177FDA" w:rsidRDefault="00177FDA" w:rsidP="004E2DFD">
      <w:pPr>
        <w:rPr>
          <w:sz w:val="24"/>
          <w:szCs w:val="24"/>
        </w:rPr>
      </w:pPr>
    </w:p>
    <w:p w14:paraId="0C4EDA33" w14:textId="33C6A9CD" w:rsidR="004E2DFD" w:rsidRPr="00F20150" w:rsidRDefault="004E2DFD" w:rsidP="004E2DFD">
      <w:pPr>
        <w:rPr>
          <w:sz w:val="24"/>
          <w:szCs w:val="24"/>
        </w:rPr>
      </w:pPr>
      <w:r w:rsidRPr="00F20150">
        <w:rPr>
          <w:sz w:val="24"/>
          <w:szCs w:val="24"/>
        </w:rPr>
        <w:t>1</w:t>
      </w:r>
      <w:r w:rsidR="00BB24F1" w:rsidRPr="00F20150">
        <w:rPr>
          <w:sz w:val="24"/>
          <w:szCs w:val="24"/>
        </w:rPr>
        <w:t>2</w:t>
      </w:r>
      <w:r w:rsidR="00AC5B7A">
        <w:rPr>
          <w:sz w:val="24"/>
          <w:szCs w:val="24"/>
        </w:rPr>
        <w:t>. Gruenewald, J.,</w:t>
      </w:r>
      <w:r w:rsidR="000D77D4">
        <w:rPr>
          <w:sz w:val="24"/>
          <w:szCs w:val="24"/>
        </w:rPr>
        <w:t xml:space="preserve"> </w:t>
      </w:r>
      <w:r w:rsidRPr="00F20150">
        <w:rPr>
          <w:sz w:val="24"/>
          <w:szCs w:val="24"/>
        </w:rPr>
        <w:t xml:space="preserve">W. Parkin, B.L. Smith, S.M. Chermak, J.D. Freilich, P. Roberts &amp; B. Klein. 2015. </w:t>
      </w:r>
      <w:r w:rsidRPr="00F20150">
        <w:rPr>
          <w:i/>
          <w:sz w:val="24"/>
          <w:szCs w:val="24"/>
        </w:rPr>
        <w:t>Validation of the National Suspicious Activity Reporting (SAR) Initiative: Identifying Suspicious Activities using Data from the Extremist Crime Database (ECDB)</w:t>
      </w:r>
      <w:r w:rsidR="00643388" w:rsidRPr="00F20150">
        <w:rPr>
          <w:i/>
          <w:sz w:val="24"/>
          <w:szCs w:val="24"/>
        </w:rPr>
        <w:t xml:space="preserve"> </w:t>
      </w:r>
      <w:r w:rsidRPr="00F20150">
        <w:rPr>
          <w:i/>
          <w:sz w:val="24"/>
          <w:szCs w:val="24"/>
        </w:rPr>
        <w:t xml:space="preserve">and American Terrorism Study (ATS). </w:t>
      </w:r>
      <w:r w:rsidRPr="00F20150">
        <w:rPr>
          <w:sz w:val="24"/>
          <w:szCs w:val="24"/>
        </w:rPr>
        <w:t xml:space="preserve">Final Report to Institute for Intergovernmental Research.  </w:t>
      </w:r>
    </w:p>
    <w:p w14:paraId="4815844F" w14:textId="77777777" w:rsidR="004E7E81" w:rsidRDefault="004E7E81" w:rsidP="00F526C6">
      <w:pPr>
        <w:pStyle w:val="BasicParagraph"/>
        <w:tabs>
          <w:tab w:val="left" w:pos="6480"/>
          <w:tab w:val="left" w:pos="6570"/>
          <w:tab w:val="left" w:pos="6660"/>
          <w:tab w:val="left" w:pos="7020"/>
        </w:tabs>
        <w:spacing w:line="240" w:lineRule="auto"/>
        <w:rPr>
          <w:color w:val="auto"/>
        </w:rPr>
      </w:pPr>
    </w:p>
    <w:p w14:paraId="7C81A3DC" w14:textId="77777777" w:rsidR="00F526C6" w:rsidRPr="00F20150" w:rsidRDefault="009A3FBF" w:rsidP="00F526C6">
      <w:pPr>
        <w:pStyle w:val="BasicParagraph"/>
        <w:tabs>
          <w:tab w:val="left" w:pos="6480"/>
          <w:tab w:val="left" w:pos="6570"/>
          <w:tab w:val="left" w:pos="6660"/>
          <w:tab w:val="left" w:pos="7020"/>
        </w:tabs>
        <w:spacing w:line="240" w:lineRule="auto"/>
        <w:rPr>
          <w:rStyle w:val="HeaderFooter"/>
          <w:rFonts w:ascii="Times New Roman" w:hAnsi="Times New Roman" w:cs="Times New Roman"/>
          <w:color w:val="auto"/>
          <w:sz w:val="24"/>
          <w:szCs w:val="24"/>
        </w:rPr>
      </w:pPr>
      <w:r w:rsidRPr="00F20150">
        <w:rPr>
          <w:color w:val="auto"/>
        </w:rPr>
        <w:t>1</w:t>
      </w:r>
      <w:r w:rsidR="004E2DFD" w:rsidRPr="00F20150">
        <w:rPr>
          <w:color w:val="auto"/>
        </w:rPr>
        <w:t>1</w:t>
      </w:r>
      <w:r w:rsidR="00F526C6" w:rsidRPr="00F20150">
        <w:rPr>
          <w:color w:val="auto"/>
        </w:rPr>
        <w:t>. Belli, R., J.D. Freilich</w:t>
      </w:r>
      <w:r w:rsidR="006846C0" w:rsidRPr="00F20150">
        <w:rPr>
          <w:color w:val="auto"/>
        </w:rPr>
        <w:t>,</w:t>
      </w:r>
      <w:r w:rsidR="00F526C6" w:rsidRPr="00F20150">
        <w:rPr>
          <w:color w:val="auto"/>
        </w:rPr>
        <w:t xml:space="preserve"> S.M. Chermak</w:t>
      </w:r>
      <w:r w:rsidR="006846C0" w:rsidRPr="00F20150">
        <w:rPr>
          <w:color w:val="auto"/>
        </w:rPr>
        <w:t xml:space="preserve"> &amp; K. Boyd</w:t>
      </w:r>
      <w:r w:rsidR="00F526C6" w:rsidRPr="00F20150">
        <w:rPr>
          <w:color w:val="auto"/>
        </w:rPr>
        <w:t xml:space="preserve">. 2014. </w:t>
      </w:r>
      <w:r w:rsidR="00F526C6" w:rsidRPr="00F20150">
        <w:rPr>
          <w:rStyle w:val="HeaderFooter"/>
          <w:rFonts w:ascii="Times New Roman" w:hAnsi="Times New Roman" w:cs="Times New Roman"/>
          <w:i/>
          <w:color w:val="auto"/>
          <w:sz w:val="24"/>
          <w:szCs w:val="24"/>
        </w:rPr>
        <w:t>Exploring the U.S. Crime-Terror Nexus: Terrorist Networks and Trade Diversion</w:t>
      </w:r>
      <w:r w:rsidR="00F526C6" w:rsidRPr="00F20150">
        <w:rPr>
          <w:rStyle w:val="HeaderFooter"/>
          <w:rFonts w:ascii="Times New Roman" w:hAnsi="Times New Roman" w:cs="Times New Roman"/>
          <w:color w:val="auto"/>
          <w:sz w:val="24"/>
          <w:szCs w:val="24"/>
        </w:rPr>
        <w:t xml:space="preserve">. Final Report to the Office of University Programs, DHS Science and Technology Directorate. </w:t>
      </w:r>
      <w:r w:rsidR="00F526C6" w:rsidRPr="00F20150">
        <w:rPr>
          <w:color w:val="auto"/>
        </w:rPr>
        <w:t>College Park, MD: START.</w:t>
      </w:r>
    </w:p>
    <w:p w14:paraId="6388EA0C" w14:textId="77777777" w:rsidR="00CD59EA" w:rsidRDefault="00CD59EA" w:rsidP="00F526C6">
      <w:pPr>
        <w:tabs>
          <w:tab w:val="left" w:pos="720"/>
          <w:tab w:val="left" w:pos="1440"/>
        </w:tabs>
        <w:rPr>
          <w:sz w:val="24"/>
          <w:szCs w:val="24"/>
        </w:rPr>
      </w:pPr>
    </w:p>
    <w:p w14:paraId="6294E648" w14:textId="0AA47E2B" w:rsidR="00F62CFD" w:rsidRPr="00F20150" w:rsidRDefault="008E2F04" w:rsidP="00F526C6">
      <w:pPr>
        <w:tabs>
          <w:tab w:val="left" w:pos="720"/>
          <w:tab w:val="left" w:pos="1440"/>
        </w:tabs>
        <w:rPr>
          <w:i/>
          <w:sz w:val="24"/>
          <w:szCs w:val="24"/>
        </w:rPr>
      </w:pPr>
      <w:r w:rsidRPr="00F20150">
        <w:rPr>
          <w:sz w:val="24"/>
          <w:szCs w:val="24"/>
        </w:rPr>
        <w:t>1</w:t>
      </w:r>
      <w:r w:rsidR="004E2DFD" w:rsidRPr="00F20150">
        <w:rPr>
          <w:sz w:val="24"/>
          <w:szCs w:val="24"/>
        </w:rPr>
        <w:t>0</w:t>
      </w:r>
      <w:r w:rsidR="00E5019B" w:rsidRPr="00F20150">
        <w:rPr>
          <w:sz w:val="24"/>
          <w:szCs w:val="24"/>
        </w:rPr>
        <w:t xml:space="preserve">. </w:t>
      </w:r>
      <w:r w:rsidR="004E4E3C" w:rsidRPr="00F20150">
        <w:rPr>
          <w:sz w:val="24"/>
          <w:szCs w:val="24"/>
        </w:rPr>
        <w:t xml:space="preserve">Gruenewald, J., J.D. Freilich, S.M. Chermak &amp; W.S. Parkin. </w:t>
      </w:r>
      <w:r w:rsidR="006E6012" w:rsidRPr="00F20150">
        <w:rPr>
          <w:sz w:val="24"/>
          <w:szCs w:val="24"/>
        </w:rPr>
        <w:t>2014</w:t>
      </w:r>
      <w:r w:rsidR="004E4E3C" w:rsidRPr="00F20150">
        <w:rPr>
          <w:sz w:val="24"/>
          <w:szCs w:val="24"/>
        </w:rPr>
        <w:t xml:space="preserve">. </w:t>
      </w:r>
      <w:r w:rsidR="00F62CFD" w:rsidRPr="00F20150">
        <w:rPr>
          <w:i/>
          <w:sz w:val="24"/>
          <w:szCs w:val="24"/>
        </w:rPr>
        <w:t xml:space="preserve">Violence Perpetrated by </w:t>
      </w:r>
    </w:p>
    <w:p w14:paraId="05535058" w14:textId="77777777" w:rsidR="00F62CFD" w:rsidRPr="00F20150" w:rsidRDefault="00F62CFD" w:rsidP="00F526C6">
      <w:pPr>
        <w:tabs>
          <w:tab w:val="left" w:pos="720"/>
          <w:tab w:val="left" w:pos="1440"/>
        </w:tabs>
        <w:rPr>
          <w:i/>
          <w:sz w:val="24"/>
          <w:szCs w:val="24"/>
        </w:rPr>
      </w:pPr>
      <w:r w:rsidRPr="00F20150">
        <w:rPr>
          <w:i/>
          <w:sz w:val="24"/>
          <w:szCs w:val="24"/>
        </w:rPr>
        <w:t xml:space="preserve">Supporters of A </w:t>
      </w:r>
      <w:r w:rsidR="00965845" w:rsidRPr="00F20150">
        <w:rPr>
          <w:i/>
          <w:sz w:val="24"/>
          <w:szCs w:val="24"/>
        </w:rPr>
        <w:t>l-</w:t>
      </w:r>
      <w:proofErr w:type="spellStart"/>
      <w:r w:rsidR="00965845" w:rsidRPr="00F20150">
        <w:rPr>
          <w:i/>
          <w:sz w:val="24"/>
          <w:szCs w:val="24"/>
        </w:rPr>
        <w:t>Qa</w:t>
      </w:r>
      <w:r w:rsidR="000A33AE" w:rsidRPr="00F20150">
        <w:rPr>
          <w:i/>
          <w:sz w:val="24"/>
          <w:szCs w:val="24"/>
        </w:rPr>
        <w:t>’i</w:t>
      </w:r>
      <w:r w:rsidR="00965845" w:rsidRPr="00F20150">
        <w:rPr>
          <w:i/>
          <w:sz w:val="24"/>
          <w:szCs w:val="24"/>
        </w:rPr>
        <w:t>da</w:t>
      </w:r>
      <w:proofErr w:type="spellEnd"/>
      <w:r w:rsidR="004E4E3C" w:rsidRPr="00F20150">
        <w:rPr>
          <w:i/>
          <w:sz w:val="24"/>
          <w:szCs w:val="24"/>
        </w:rPr>
        <w:t xml:space="preserve"> </w:t>
      </w:r>
      <w:r w:rsidR="00965845" w:rsidRPr="00F20150">
        <w:rPr>
          <w:i/>
          <w:sz w:val="24"/>
          <w:szCs w:val="24"/>
        </w:rPr>
        <w:t>and Affiliated</w:t>
      </w:r>
      <w:r w:rsidRPr="00F20150">
        <w:rPr>
          <w:i/>
          <w:sz w:val="24"/>
          <w:szCs w:val="24"/>
        </w:rPr>
        <w:t xml:space="preserve"> </w:t>
      </w:r>
      <w:r w:rsidR="00965845" w:rsidRPr="00F20150">
        <w:rPr>
          <w:i/>
          <w:sz w:val="24"/>
          <w:szCs w:val="24"/>
        </w:rPr>
        <w:t>Movements (AQAM)</w:t>
      </w:r>
      <w:r w:rsidRPr="00F20150">
        <w:rPr>
          <w:i/>
          <w:sz w:val="24"/>
          <w:szCs w:val="24"/>
        </w:rPr>
        <w:t xml:space="preserve">: </w:t>
      </w:r>
      <w:r w:rsidR="00965845" w:rsidRPr="00F20150">
        <w:rPr>
          <w:i/>
          <w:sz w:val="24"/>
          <w:szCs w:val="24"/>
        </w:rPr>
        <w:t xml:space="preserve">Fatal Attacks and Violent Plots in </w:t>
      </w:r>
    </w:p>
    <w:p w14:paraId="683E00EE" w14:textId="77777777" w:rsidR="00965845" w:rsidRPr="00F20150" w:rsidRDefault="00965845" w:rsidP="00F526C6">
      <w:pPr>
        <w:tabs>
          <w:tab w:val="left" w:pos="720"/>
          <w:tab w:val="left" w:pos="1440"/>
        </w:tabs>
        <w:rPr>
          <w:sz w:val="24"/>
          <w:szCs w:val="24"/>
        </w:rPr>
      </w:pPr>
      <w:r w:rsidRPr="00F20150">
        <w:rPr>
          <w:i/>
          <w:sz w:val="24"/>
          <w:szCs w:val="24"/>
        </w:rPr>
        <w:t>the United States</w:t>
      </w:r>
      <w:r w:rsidR="00F62CFD" w:rsidRPr="00F20150">
        <w:rPr>
          <w:i/>
          <w:sz w:val="24"/>
          <w:szCs w:val="24"/>
        </w:rPr>
        <w:t xml:space="preserve">. </w:t>
      </w:r>
      <w:r w:rsidR="004E4E3C" w:rsidRPr="00F20150">
        <w:rPr>
          <w:sz w:val="24"/>
          <w:szCs w:val="24"/>
        </w:rPr>
        <w:t xml:space="preserve"> </w:t>
      </w:r>
      <w:r w:rsidR="006E6012" w:rsidRPr="00F20150">
        <w:rPr>
          <w:sz w:val="24"/>
          <w:szCs w:val="24"/>
        </w:rPr>
        <w:t>Final</w:t>
      </w:r>
      <w:r w:rsidR="004E4E3C" w:rsidRPr="00F20150">
        <w:rPr>
          <w:sz w:val="24"/>
          <w:szCs w:val="24"/>
        </w:rPr>
        <w:t xml:space="preserve"> Report to Resilient Systems Division, DHS Science and Technology </w:t>
      </w:r>
    </w:p>
    <w:p w14:paraId="2DB696CF" w14:textId="77777777" w:rsidR="004E4E3C" w:rsidRPr="00F20150" w:rsidRDefault="004E4E3C" w:rsidP="00F526C6">
      <w:pPr>
        <w:tabs>
          <w:tab w:val="left" w:pos="720"/>
          <w:tab w:val="left" w:pos="1440"/>
        </w:tabs>
        <w:rPr>
          <w:sz w:val="24"/>
          <w:szCs w:val="24"/>
        </w:rPr>
      </w:pPr>
      <w:r w:rsidRPr="00F20150">
        <w:rPr>
          <w:sz w:val="24"/>
          <w:szCs w:val="24"/>
        </w:rPr>
        <w:t>Directorate. College Park, MD: START</w:t>
      </w:r>
    </w:p>
    <w:p w14:paraId="50C44FB3" w14:textId="77777777" w:rsidR="00251DE3" w:rsidRDefault="00251DE3" w:rsidP="008E2F04">
      <w:pPr>
        <w:tabs>
          <w:tab w:val="left" w:pos="720"/>
          <w:tab w:val="left" w:pos="1440"/>
        </w:tabs>
        <w:rPr>
          <w:sz w:val="24"/>
          <w:szCs w:val="24"/>
        </w:rPr>
      </w:pPr>
    </w:p>
    <w:p w14:paraId="16327154" w14:textId="77777777" w:rsidR="001D5948" w:rsidRDefault="001D5948" w:rsidP="008E2F04">
      <w:pPr>
        <w:tabs>
          <w:tab w:val="left" w:pos="720"/>
          <w:tab w:val="left" w:pos="1440"/>
        </w:tabs>
        <w:rPr>
          <w:sz w:val="24"/>
          <w:szCs w:val="24"/>
        </w:rPr>
      </w:pPr>
      <w:r w:rsidRPr="00F20150">
        <w:rPr>
          <w:sz w:val="24"/>
          <w:szCs w:val="24"/>
        </w:rPr>
        <w:t>9. Sullivan, BA.,</w:t>
      </w:r>
      <w:r w:rsidR="00067AE2">
        <w:rPr>
          <w:sz w:val="24"/>
          <w:szCs w:val="24"/>
        </w:rPr>
        <w:t xml:space="preserve"> </w:t>
      </w:r>
      <w:r w:rsidRPr="00F20150">
        <w:rPr>
          <w:sz w:val="24"/>
          <w:szCs w:val="24"/>
        </w:rPr>
        <w:t xml:space="preserve">** J.D. Freilich &amp; S.M. Chermak. 2014. </w:t>
      </w:r>
      <w:r w:rsidRPr="00F20150">
        <w:rPr>
          <w:i/>
          <w:sz w:val="24"/>
          <w:szCs w:val="24"/>
        </w:rPr>
        <w:t xml:space="preserve">Financial Crime and Material Support Schemes Perpetrated </w:t>
      </w:r>
      <w:r w:rsidR="00A712DD" w:rsidRPr="00F20150">
        <w:rPr>
          <w:i/>
          <w:sz w:val="24"/>
          <w:szCs w:val="24"/>
        </w:rPr>
        <w:t xml:space="preserve">Linked to </w:t>
      </w:r>
      <w:r w:rsidRPr="00F20150">
        <w:rPr>
          <w:i/>
          <w:sz w:val="24"/>
          <w:szCs w:val="24"/>
        </w:rPr>
        <w:t>Supporters of al-</w:t>
      </w:r>
      <w:proofErr w:type="spellStart"/>
      <w:r w:rsidRPr="00F20150">
        <w:rPr>
          <w:i/>
          <w:sz w:val="24"/>
          <w:szCs w:val="24"/>
        </w:rPr>
        <w:t>Qa’ida</w:t>
      </w:r>
      <w:proofErr w:type="spellEnd"/>
      <w:r w:rsidRPr="00F20150">
        <w:rPr>
          <w:i/>
          <w:sz w:val="24"/>
          <w:szCs w:val="24"/>
        </w:rPr>
        <w:t xml:space="preserve"> and Affiliated Movements (AQAM) in the United States</w:t>
      </w:r>
      <w:r w:rsidR="00A712DD" w:rsidRPr="00F20150">
        <w:rPr>
          <w:i/>
          <w:sz w:val="24"/>
          <w:szCs w:val="24"/>
        </w:rPr>
        <w:t xml:space="preserve">: 1990 to June </w:t>
      </w:r>
      <w:r w:rsidRPr="00F20150">
        <w:rPr>
          <w:i/>
          <w:sz w:val="24"/>
          <w:szCs w:val="24"/>
        </w:rPr>
        <w:t>2014.</w:t>
      </w:r>
      <w:r w:rsidRPr="00F20150">
        <w:rPr>
          <w:sz w:val="24"/>
          <w:szCs w:val="24"/>
        </w:rPr>
        <w:t xml:space="preserve"> </w:t>
      </w:r>
      <w:r w:rsidR="008E2F04" w:rsidRPr="00F20150">
        <w:rPr>
          <w:sz w:val="24"/>
          <w:szCs w:val="24"/>
        </w:rPr>
        <w:t xml:space="preserve">Final </w:t>
      </w:r>
      <w:r w:rsidRPr="00F20150">
        <w:rPr>
          <w:sz w:val="24"/>
          <w:szCs w:val="24"/>
        </w:rPr>
        <w:t xml:space="preserve">Report to the Resilient Systems Division, </w:t>
      </w:r>
      <w:r w:rsidR="008E2F04" w:rsidRPr="00F20150">
        <w:rPr>
          <w:sz w:val="24"/>
          <w:szCs w:val="24"/>
        </w:rPr>
        <w:t>DHS Science and Technology Directorate</w:t>
      </w:r>
      <w:r w:rsidRPr="00F20150">
        <w:rPr>
          <w:sz w:val="24"/>
          <w:szCs w:val="24"/>
        </w:rPr>
        <w:t>. College Park, MD: START</w:t>
      </w:r>
    </w:p>
    <w:p w14:paraId="3600A61F" w14:textId="77777777" w:rsidR="00210362" w:rsidRDefault="00210362" w:rsidP="00F526C6">
      <w:pPr>
        <w:tabs>
          <w:tab w:val="left" w:pos="720"/>
          <w:tab w:val="left" w:pos="1440"/>
        </w:tabs>
        <w:rPr>
          <w:sz w:val="24"/>
          <w:szCs w:val="24"/>
        </w:rPr>
      </w:pPr>
    </w:p>
    <w:p w14:paraId="2EE118B4" w14:textId="7481E37A" w:rsidR="00341801" w:rsidRPr="00F20150" w:rsidRDefault="00E5019B" w:rsidP="00F526C6">
      <w:pPr>
        <w:tabs>
          <w:tab w:val="left" w:pos="720"/>
          <w:tab w:val="left" w:pos="1440"/>
        </w:tabs>
        <w:rPr>
          <w:i/>
          <w:sz w:val="24"/>
          <w:szCs w:val="24"/>
        </w:rPr>
      </w:pPr>
      <w:r w:rsidRPr="00F20150">
        <w:rPr>
          <w:sz w:val="24"/>
          <w:szCs w:val="24"/>
        </w:rPr>
        <w:t xml:space="preserve">8. </w:t>
      </w:r>
      <w:r w:rsidR="005C3566" w:rsidRPr="00F20150">
        <w:rPr>
          <w:sz w:val="24"/>
          <w:szCs w:val="24"/>
        </w:rPr>
        <w:t>Chermak, S.M., J.D. Freilich, C. Duran</w:t>
      </w:r>
      <w:r w:rsidR="00EB46FE" w:rsidRPr="00F20150">
        <w:rPr>
          <w:b/>
          <w:sz w:val="24"/>
          <w:szCs w:val="24"/>
        </w:rPr>
        <w:t>**</w:t>
      </w:r>
      <w:r w:rsidR="005C3566" w:rsidRPr="00F20150">
        <w:rPr>
          <w:sz w:val="24"/>
          <w:szCs w:val="24"/>
        </w:rPr>
        <w:t xml:space="preserve"> &amp; W.S. Parkin.</w:t>
      </w:r>
      <w:r w:rsidR="00341801" w:rsidRPr="00F20150">
        <w:rPr>
          <w:sz w:val="24"/>
          <w:szCs w:val="24"/>
        </w:rPr>
        <w:t xml:space="preserve"> 2013.</w:t>
      </w:r>
      <w:r w:rsidR="005C3566" w:rsidRPr="00F20150">
        <w:rPr>
          <w:sz w:val="24"/>
          <w:szCs w:val="24"/>
        </w:rPr>
        <w:t xml:space="preserve"> </w:t>
      </w:r>
      <w:r w:rsidR="005C3566" w:rsidRPr="00F20150">
        <w:rPr>
          <w:i/>
          <w:sz w:val="24"/>
          <w:szCs w:val="24"/>
        </w:rPr>
        <w:t xml:space="preserve">An Overview of Bombing and </w:t>
      </w:r>
    </w:p>
    <w:p w14:paraId="0C7D8A2F" w14:textId="77777777" w:rsidR="00341801" w:rsidRPr="00F20150" w:rsidRDefault="005C3566" w:rsidP="00F526C6">
      <w:pPr>
        <w:tabs>
          <w:tab w:val="left" w:pos="720"/>
          <w:tab w:val="left" w:pos="1440"/>
        </w:tabs>
        <w:rPr>
          <w:sz w:val="24"/>
          <w:szCs w:val="24"/>
        </w:rPr>
      </w:pPr>
      <w:r w:rsidRPr="00F20150">
        <w:rPr>
          <w:i/>
          <w:sz w:val="24"/>
          <w:szCs w:val="24"/>
        </w:rPr>
        <w:t>Arson Attacks by E</w:t>
      </w:r>
      <w:r w:rsidR="00E81A21" w:rsidRPr="00F20150">
        <w:rPr>
          <w:i/>
          <w:sz w:val="24"/>
          <w:szCs w:val="24"/>
        </w:rPr>
        <w:t>nvironmental</w:t>
      </w:r>
      <w:r w:rsidRPr="00F20150">
        <w:rPr>
          <w:i/>
          <w:sz w:val="24"/>
          <w:szCs w:val="24"/>
        </w:rPr>
        <w:t xml:space="preserve"> and Animal Rights Extremists </w:t>
      </w:r>
      <w:r w:rsidR="00F158C7" w:rsidRPr="00F20150">
        <w:rPr>
          <w:i/>
          <w:sz w:val="24"/>
          <w:szCs w:val="24"/>
        </w:rPr>
        <w:t>in the United States, 1995- 2010</w:t>
      </w:r>
      <w:r w:rsidRPr="00F20150">
        <w:rPr>
          <w:i/>
          <w:sz w:val="24"/>
          <w:szCs w:val="24"/>
        </w:rPr>
        <w:t xml:space="preserve">. </w:t>
      </w:r>
      <w:r w:rsidRPr="00F20150">
        <w:rPr>
          <w:sz w:val="24"/>
          <w:szCs w:val="24"/>
        </w:rPr>
        <w:t xml:space="preserve"> </w:t>
      </w:r>
    </w:p>
    <w:p w14:paraId="472AE9EA" w14:textId="77777777" w:rsidR="00341801" w:rsidRPr="00F20150" w:rsidRDefault="005C3566" w:rsidP="00F526C6">
      <w:pPr>
        <w:tabs>
          <w:tab w:val="left" w:pos="720"/>
          <w:tab w:val="left" w:pos="1440"/>
        </w:tabs>
        <w:rPr>
          <w:sz w:val="24"/>
          <w:szCs w:val="24"/>
        </w:rPr>
      </w:pPr>
      <w:r w:rsidRPr="00F20150">
        <w:rPr>
          <w:sz w:val="24"/>
          <w:szCs w:val="24"/>
        </w:rPr>
        <w:t xml:space="preserve">Final Report to Resilient Systems Division, DHS Science and Technology Directorate. College </w:t>
      </w:r>
    </w:p>
    <w:p w14:paraId="545CA2BA" w14:textId="77777777" w:rsidR="005C3566" w:rsidRDefault="005C3566" w:rsidP="00F526C6">
      <w:pPr>
        <w:tabs>
          <w:tab w:val="left" w:pos="720"/>
          <w:tab w:val="left" w:pos="1440"/>
        </w:tabs>
        <w:rPr>
          <w:sz w:val="24"/>
          <w:szCs w:val="24"/>
        </w:rPr>
      </w:pPr>
      <w:r w:rsidRPr="00F20150">
        <w:rPr>
          <w:sz w:val="24"/>
          <w:szCs w:val="24"/>
        </w:rPr>
        <w:t>Park, MD: START</w:t>
      </w:r>
    </w:p>
    <w:p w14:paraId="679A3463" w14:textId="77777777" w:rsidR="00906724" w:rsidRPr="00F20150" w:rsidRDefault="00906724" w:rsidP="00F526C6">
      <w:pPr>
        <w:tabs>
          <w:tab w:val="left" w:pos="720"/>
          <w:tab w:val="left" w:pos="1440"/>
        </w:tabs>
        <w:rPr>
          <w:i/>
          <w:sz w:val="24"/>
          <w:szCs w:val="24"/>
        </w:rPr>
      </w:pPr>
    </w:p>
    <w:p w14:paraId="05EBEFB4" w14:textId="180C5DE1" w:rsidR="00E5019B" w:rsidRPr="00F20150" w:rsidRDefault="00E5019B" w:rsidP="00F526C6">
      <w:pPr>
        <w:tabs>
          <w:tab w:val="left" w:pos="720"/>
          <w:tab w:val="left" w:pos="1440"/>
        </w:tabs>
        <w:rPr>
          <w:i/>
          <w:sz w:val="24"/>
          <w:szCs w:val="24"/>
        </w:rPr>
      </w:pPr>
      <w:r w:rsidRPr="00F20150">
        <w:rPr>
          <w:sz w:val="24"/>
          <w:szCs w:val="24"/>
        </w:rPr>
        <w:t xml:space="preserve">7. </w:t>
      </w:r>
      <w:r w:rsidR="00735E03" w:rsidRPr="00F20150">
        <w:rPr>
          <w:sz w:val="24"/>
          <w:szCs w:val="24"/>
        </w:rPr>
        <w:t xml:space="preserve">Freilich, J.D., J. Gruenewald, S.M. Chermak &amp; W.S. </w:t>
      </w:r>
      <w:proofErr w:type="gramStart"/>
      <w:r w:rsidR="00735E03" w:rsidRPr="00F20150">
        <w:rPr>
          <w:sz w:val="24"/>
          <w:szCs w:val="24"/>
        </w:rPr>
        <w:t>Parkin.</w:t>
      </w:r>
      <w:r w:rsidR="004F7CC2" w:rsidRPr="00F20150">
        <w:rPr>
          <w:b/>
          <w:sz w:val="24"/>
          <w:szCs w:val="24"/>
        </w:rPr>
        <w:t>*</w:t>
      </w:r>
      <w:proofErr w:type="gramEnd"/>
      <w:r w:rsidR="004F7CC2" w:rsidRPr="00F20150">
        <w:rPr>
          <w:b/>
          <w:sz w:val="24"/>
          <w:szCs w:val="24"/>
        </w:rPr>
        <w:t>*</w:t>
      </w:r>
      <w:r w:rsidR="00735E03" w:rsidRPr="00F20150">
        <w:rPr>
          <w:sz w:val="24"/>
          <w:szCs w:val="24"/>
        </w:rPr>
        <w:t xml:space="preserve"> </w:t>
      </w:r>
      <w:r w:rsidR="00341801" w:rsidRPr="00F20150">
        <w:rPr>
          <w:sz w:val="24"/>
          <w:szCs w:val="24"/>
        </w:rPr>
        <w:t>2012.</w:t>
      </w:r>
      <w:r w:rsidR="00735E03" w:rsidRPr="00F20150">
        <w:rPr>
          <w:sz w:val="24"/>
          <w:szCs w:val="24"/>
        </w:rPr>
        <w:t xml:space="preserve"> </w:t>
      </w:r>
      <w:r w:rsidR="00256BF5" w:rsidRPr="00F20150">
        <w:rPr>
          <w:i/>
          <w:sz w:val="24"/>
          <w:szCs w:val="24"/>
        </w:rPr>
        <w:t xml:space="preserve">Al-Qa’ida Related </w:t>
      </w:r>
    </w:p>
    <w:p w14:paraId="475785F0" w14:textId="77777777" w:rsidR="00E5019B" w:rsidRPr="00F20150" w:rsidRDefault="00256BF5" w:rsidP="00F526C6">
      <w:pPr>
        <w:tabs>
          <w:tab w:val="left" w:pos="720"/>
          <w:tab w:val="left" w:pos="1440"/>
        </w:tabs>
        <w:rPr>
          <w:sz w:val="24"/>
          <w:szCs w:val="24"/>
        </w:rPr>
      </w:pPr>
      <w:r w:rsidRPr="00F20150">
        <w:rPr>
          <w:i/>
          <w:sz w:val="24"/>
          <w:szCs w:val="24"/>
        </w:rPr>
        <w:t>Terrorism: Violent Incidents and Foiled Plots</w:t>
      </w:r>
      <w:r w:rsidRPr="00F20150">
        <w:rPr>
          <w:sz w:val="24"/>
          <w:szCs w:val="24"/>
        </w:rPr>
        <w:t xml:space="preserve">. Preliminary Report to Resilient </w:t>
      </w:r>
      <w:r w:rsidR="00341801" w:rsidRPr="00F20150">
        <w:rPr>
          <w:sz w:val="24"/>
          <w:szCs w:val="24"/>
        </w:rPr>
        <w:t xml:space="preserve">Systems Division, </w:t>
      </w:r>
    </w:p>
    <w:p w14:paraId="03BA1A58" w14:textId="77777777" w:rsidR="00735E03" w:rsidRPr="00F20150" w:rsidRDefault="00341801" w:rsidP="00F526C6">
      <w:pPr>
        <w:tabs>
          <w:tab w:val="left" w:pos="720"/>
          <w:tab w:val="left" w:pos="1440"/>
        </w:tabs>
        <w:rPr>
          <w:i/>
          <w:sz w:val="24"/>
          <w:szCs w:val="24"/>
        </w:rPr>
      </w:pPr>
      <w:r w:rsidRPr="00F20150">
        <w:rPr>
          <w:sz w:val="24"/>
          <w:szCs w:val="24"/>
        </w:rPr>
        <w:t>DHS S</w:t>
      </w:r>
      <w:r w:rsidR="00256BF5" w:rsidRPr="00F20150">
        <w:rPr>
          <w:sz w:val="24"/>
          <w:szCs w:val="24"/>
        </w:rPr>
        <w:t>cience and Technology Directorate. College Park, MD: START</w:t>
      </w:r>
    </w:p>
    <w:p w14:paraId="7B90D9DF" w14:textId="77777777" w:rsidR="00E60931" w:rsidRDefault="00E60931" w:rsidP="00F526C6">
      <w:pPr>
        <w:tabs>
          <w:tab w:val="left" w:pos="720"/>
          <w:tab w:val="left" w:pos="1440"/>
        </w:tabs>
        <w:rPr>
          <w:sz w:val="24"/>
          <w:szCs w:val="24"/>
        </w:rPr>
      </w:pPr>
    </w:p>
    <w:p w14:paraId="063C88EC" w14:textId="1CAEDE3F" w:rsidR="00341801" w:rsidRPr="00F20150" w:rsidRDefault="00E5019B" w:rsidP="00F526C6">
      <w:pPr>
        <w:tabs>
          <w:tab w:val="left" w:pos="720"/>
          <w:tab w:val="left" w:pos="1440"/>
        </w:tabs>
        <w:rPr>
          <w:i/>
          <w:sz w:val="24"/>
          <w:szCs w:val="24"/>
        </w:rPr>
      </w:pPr>
      <w:r w:rsidRPr="00F20150">
        <w:rPr>
          <w:sz w:val="24"/>
          <w:szCs w:val="24"/>
        </w:rPr>
        <w:t xml:space="preserve">6. </w:t>
      </w:r>
      <w:r w:rsidR="00177EF5" w:rsidRPr="00F20150">
        <w:rPr>
          <w:sz w:val="24"/>
          <w:szCs w:val="24"/>
        </w:rPr>
        <w:t>Adamczyk, A., S.M. Che</w:t>
      </w:r>
      <w:r w:rsidR="004F7CC2" w:rsidRPr="00F20150">
        <w:rPr>
          <w:sz w:val="24"/>
          <w:szCs w:val="24"/>
        </w:rPr>
        <w:t xml:space="preserve">rmak, J.D. Freilich &amp; W. </w:t>
      </w:r>
      <w:proofErr w:type="gramStart"/>
      <w:r w:rsidR="004F7CC2" w:rsidRPr="00F20150">
        <w:rPr>
          <w:sz w:val="24"/>
          <w:szCs w:val="24"/>
        </w:rPr>
        <w:t>Parkin.</w:t>
      </w:r>
      <w:r w:rsidR="006169F7" w:rsidRPr="00F20150">
        <w:rPr>
          <w:b/>
          <w:sz w:val="24"/>
          <w:szCs w:val="24"/>
        </w:rPr>
        <w:t>*</w:t>
      </w:r>
      <w:proofErr w:type="gramEnd"/>
      <w:r w:rsidR="006169F7" w:rsidRPr="00F20150">
        <w:rPr>
          <w:b/>
          <w:sz w:val="24"/>
          <w:szCs w:val="24"/>
        </w:rPr>
        <w:t>*</w:t>
      </w:r>
      <w:r w:rsidR="00177EF5" w:rsidRPr="00F20150">
        <w:rPr>
          <w:sz w:val="24"/>
          <w:szCs w:val="24"/>
        </w:rPr>
        <w:t xml:space="preserve"> </w:t>
      </w:r>
      <w:r w:rsidR="00341801" w:rsidRPr="00F20150">
        <w:rPr>
          <w:sz w:val="24"/>
          <w:szCs w:val="24"/>
        </w:rPr>
        <w:t xml:space="preserve">2012. </w:t>
      </w:r>
      <w:r w:rsidR="00177EF5" w:rsidRPr="00F20150">
        <w:rPr>
          <w:i/>
          <w:sz w:val="24"/>
          <w:szCs w:val="24"/>
        </w:rPr>
        <w:t xml:space="preserve">Project Final </w:t>
      </w:r>
      <w:r w:rsidR="00341801" w:rsidRPr="00F20150">
        <w:rPr>
          <w:i/>
          <w:sz w:val="24"/>
          <w:szCs w:val="24"/>
        </w:rPr>
        <w:t xml:space="preserve">Report </w:t>
      </w:r>
    </w:p>
    <w:p w14:paraId="5B5D7D08" w14:textId="77777777" w:rsidR="00341801" w:rsidRPr="00F20150" w:rsidRDefault="00FB34C5" w:rsidP="00F526C6">
      <w:pPr>
        <w:tabs>
          <w:tab w:val="left" w:pos="720"/>
          <w:tab w:val="left" w:pos="1440"/>
        </w:tabs>
        <w:rPr>
          <w:i/>
          <w:sz w:val="24"/>
          <w:szCs w:val="24"/>
        </w:rPr>
      </w:pPr>
      <w:r w:rsidRPr="00F20150">
        <w:rPr>
          <w:i/>
          <w:sz w:val="24"/>
          <w:szCs w:val="24"/>
        </w:rPr>
        <w:t xml:space="preserve">Examining the Relationship </w:t>
      </w:r>
      <w:r w:rsidR="005938E8" w:rsidRPr="00F20150">
        <w:rPr>
          <w:i/>
          <w:sz w:val="24"/>
          <w:szCs w:val="24"/>
        </w:rPr>
        <w:t>b</w:t>
      </w:r>
      <w:r w:rsidRPr="00F20150">
        <w:rPr>
          <w:i/>
          <w:sz w:val="24"/>
          <w:szCs w:val="24"/>
        </w:rPr>
        <w:t xml:space="preserve">etween the Presence of Hate Groups and the Presence of Violent </w:t>
      </w:r>
    </w:p>
    <w:p w14:paraId="2C9277B2" w14:textId="77777777" w:rsidR="00F526C6" w:rsidRPr="00F20150" w:rsidRDefault="00FB34C5" w:rsidP="00F526C6">
      <w:pPr>
        <w:tabs>
          <w:tab w:val="left" w:pos="720"/>
          <w:tab w:val="left" w:pos="1440"/>
        </w:tabs>
        <w:rPr>
          <w:sz w:val="24"/>
          <w:szCs w:val="24"/>
        </w:rPr>
      </w:pPr>
      <w:r w:rsidRPr="00F20150">
        <w:rPr>
          <w:i/>
          <w:sz w:val="24"/>
          <w:szCs w:val="24"/>
        </w:rPr>
        <w:t>Far-Right Extremists at the County Level</w:t>
      </w:r>
      <w:r w:rsidR="00177EF5" w:rsidRPr="00F20150">
        <w:rPr>
          <w:sz w:val="24"/>
          <w:szCs w:val="24"/>
        </w:rPr>
        <w:t xml:space="preserve">. </w:t>
      </w:r>
      <w:r w:rsidR="00F526C6" w:rsidRPr="00F20150">
        <w:rPr>
          <w:sz w:val="24"/>
          <w:szCs w:val="24"/>
        </w:rPr>
        <w:t xml:space="preserve">Report to Resilient Systems Division, DHS Science </w:t>
      </w:r>
    </w:p>
    <w:p w14:paraId="0A06AEB3" w14:textId="77777777" w:rsidR="00F526C6" w:rsidRPr="00F20150" w:rsidRDefault="00F526C6" w:rsidP="00F526C6">
      <w:pPr>
        <w:tabs>
          <w:tab w:val="left" w:pos="720"/>
          <w:tab w:val="left" w:pos="1440"/>
        </w:tabs>
        <w:rPr>
          <w:sz w:val="24"/>
          <w:szCs w:val="24"/>
        </w:rPr>
      </w:pPr>
      <w:r w:rsidRPr="00F20150">
        <w:rPr>
          <w:sz w:val="24"/>
          <w:szCs w:val="24"/>
        </w:rPr>
        <w:lastRenderedPageBreak/>
        <w:t>and Technology Directorate. College Park, MD: START</w:t>
      </w:r>
    </w:p>
    <w:p w14:paraId="3D68C3FF" w14:textId="77777777" w:rsidR="00377BF1" w:rsidRPr="00F20150" w:rsidRDefault="00377BF1" w:rsidP="00F526C6">
      <w:pPr>
        <w:tabs>
          <w:tab w:val="left" w:pos="720"/>
          <w:tab w:val="left" w:pos="1440"/>
        </w:tabs>
        <w:rPr>
          <w:sz w:val="24"/>
          <w:szCs w:val="24"/>
        </w:rPr>
      </w:pPr>
    </w:p>
    <w:p w14:paraId="7733E599" w14:textId="77777777" w:rsidR="00341801" w:rsidRPr="00F20150" w:rsidRDefault="00E5019B" w:rsidP="00F526C6">
      <w:pPr>
        <w:tabs>
          <w:tab w:val="left" w:pos="720"/>
          <w:tab w:val="left" w:pos="1440"/>
        </w:tabs>
        <w:rPr>
          <w:sz w:val="24"/>
          <w:szCs w:val="24"/>
        </w:rPr>
      </w:pPr>
      <w:r w:rsidRPr="00F20150">
        <w:rPr>
          <w:sz w:val="24"/>
          <w:szCs w:val="24"/>
        </w:rPr>
        <w:t xml:space="preserve">5. </w:t>
      </w:r>
      <w:r w:rsidR="00061D74" w:rsidRPr="00F20150">
        <w:rPr>
          <w:sz w:val="24"/>
          <w:szCs w:val="24"/>
        </w:rPr>
        <w:t xml:space="preserve">Adamczyk, A., J.D. Freilich, S.M. Chermak &amp; W. </w:t>
      </w:r>
      <w:proofErr w:type="gramStart"/>
      <w:r w:rsidR="00061D74" w:rsidRPr="00F20150">
        <w:rPr>
          <w:sz w:val="24"/>
          <w:szCs w:val="24"/>
        </w:rPr>
        <w:t>Parkin.</w:t>
      </w:r>
      <w:r w:rsidR="006169F7" w:rsidRPr="00F20150">
        <w:rPr>
          <w:b/>
          <w:sz w:val="24"/>
          <w:szCs w:val="24"/>
        </w:rPr>
        <w:t>*</w:t>
      </w:r>
      <w:proofErr w:type="gramEnd"/>
      <w:r w:rsidR="006169F7" w:rsidRPr="00F20150">
        <w:rPr>
          <w:b/>
          <w:sz w:val="24"/>
          <w:szCs w:val="24"/>
        </w:rPr>
        <w:t>*</w:t>
      </w:r>
      <w:r w:rsidR="00341801" w:rsidRPr="00F20150">
        <w:rPr>
          <w:b/>
          <w:sz w:val="24"/>
          <w:szCs w:val="24"/>
        </w:rPr>
        <w:t xml:space="preserve"> </w:t>
      </w:r>
      <w:r w:rsidR="00341801" w:rsidRPr="00F20150">
        <w:rPr>
          <w:sz w:val="24"/>
          <w:szCs w:val="24"/>
        </w:rPr>
        <w:t>2012.</w:t>
      </w:r>
      <w:r w:rsidR="00341801" w:rsidRPr="00F20150">
        <w:rPr>
          <w:b/>
          <w:sz w:val="24"/>
          <w:szCs w:val="24"/>
        </w:rPr>
        <w:t xml:space="preserve"> </w:t>
      </w:r>
      <w:r w:rsidR="00061D74" w:rsidRPr="00F20150">
        <w:rPr>
          <w:sz w:val="24"/>
          <w:szCs w:val="24"/>
        </w:rPr>
        <w:t xml:space="preserve"> </w:t>
      </w:r>
      <w:r w:rsidR="00061D74" w:rsidRPr="00F20150">
        <w:rPr>
          <w:i/>
          <w:sz w:val="24"/>
          <w:szCs w:val="24"/>
        </w:rPr>
        <w:t>Project Final Report</w:t>
      </w:r>
      <w:r w:rsidR="00341801" w:rsidRPr="00F20150">
        <w:rPr>
          <w:sz w:val="24"/>
          <w:szCs w:val="24"/>
        </w:rPr>
        <w:t xml:space="preserve">: </w:t>
      </w:r>
    </w:p>
    <w:p w14:paraId="1CFC283A" w14:textId="77777777" w:rsidR="00341801" w:rsidRPr="00F20150" w:rsidRDefault="00F81C3F" w:rsidP="00F526C6">
      <w:pPr>
        <w:tabs>
          <w:tab w:val="left" w:pos="720"/>
          <w:tab w:val="left" w:pos="1440"/>
        </w:tabs>
        <w:rPr>
          <w:rFonts w:eastAsia="Batang"/>
          <w:i/>
          <w:sz w:val="24"/>
          <w:szCs w:val="24"/>
          <w:lang w:eastAsia="ko-KR"/>
        </w:rPr>
      </w:pPr>
      <w:r w:rsidRPr="00F20150">
        <w:rPr>
          <w:rFonts w:eastAsia="Batang"/>
          <w:i/>
          <w:sz w:val="24"/>
          <w:szCs w:val="24"/>
          <w:lang w:eastAsia="ko-KR"/>
        </w:rPr>
        <w:t xml:space="preserve">Examining the Relationship </w:t>
      </w:r>
      <w:r w:rsidR="005938E8" w:rsidRPr="00F20150">
        <w:rPr>
          <w:rFonts w:eastAsia="Batang"/>
          <w:i/>
          <w:sz w:val="24"/>
          <w:szCs w:val="24"/>
          <w:lang w:eastAsia="ko-KR"/>
        </w:rPr>
        <w:t>b</w:t>
      </w:r>
      <w:r w:rsidRPr="00F20150">
        <w:rPr>
          <w:rFonts w:eastAsia="Batang"/>
          <w:i/>
          <w:sz w:val="24"/>
          <w:szCs w:val="24"/>
          <w:lang w:eastAsia="ko-KR"/>
        </w:rPr>
        <w:t xml:space="preserve">etween General Social Survey (GSS) Measures and Far-Right </w:t>
      </w:r>
    </w:p>
    <w:p w14:paraId="10A00679" w14:textId="77777777" w:rsidR="00F526C6" w:rsidRPr="00F20150" w:rsidRDefault="00F81C3F" w:rsidP="00F526C6">
      <w:pPr>
        <w:tabs>
          <w:tab w:val="left" w:pos="720"/>
          <w:tab w:val="left" w:pos="1440"/>
        </w:tabs>
        <w:rPr>
          <w:sz w:val="24"/>
          <w:szCs w:val="24"/>
        </w:rPr>
      </w:pPr>
      <w:r w:rsidRPr="00F20150">
        <w:rPr>
          <w:rFonts w:eastAsia="Batang"/>
          <w:i/>
          <w:sz w:val="24"/>
          <w:szCs w:val="24"/>
          <w:lang w:eastAsia="ko-KR"/>
        </w:rPr>
        <w:t>Ideological Violence: A County-level Analysis</w:t>
      </w:r>
      <w:r w:rsidRPr="00F20150">
        <w:rPr>
          <w:rFonts w:eastAsia="Batang"/>
          <w:sz w:val="24"/>
          <w:szCs w:val="24"/>
          <w:lang w:eastAsia="ko-KR"/>
        </w:rPr>
        <w:t xml:space="preserve">. </w:t>
      </w:r>
      <w:r w:rsidR="00F526C6" w:rsidRPr="00F20150">
        <w:rPr>
          <w:sz w:val="24"/>
          <w:szCs w:val="24"/>
        </w:rPr>
        <w:t xml:space="preserve">Report to Resilient Systems Division, </w:t>
      </w:r>
    </w:p>
    <w:p w14:paraId="66251BC8" w14:textId="77777777" w:rsidR="00F526C6" w:rsidRPr="00F20150" w:rsidRDefault="00F526C6" w:rsidP="00F526C6">
      <w:pPr>
        <w:tabs>
          <w:tab w:val="left" w:pos="720"/>
          <w:tab w:val="left" w:pos="1440"/>
        </w:tabs>
        <w:rPr>
          <w:i/>
          <w:sz w:val="24"/>
          <w:szCs w:val="24"/>
        </w:rPr>
      </w:pPr>
      <w:r w:rsidRPr="00F20150">
        <w:rPr>
          <w:sz w:val="24"/>
          <w:szCs w:val="24"/>
        </w:rPr>
        <w:t>DHS Science and Technology Directorate. College Park, MD: START</w:t>
      </w:r>
    </w:p>
    <w:p w14:paraId="38A7C0F7" w14:textId="77777777" w:rsidR="00132DDF" w:rsidRDefault="00132DDF" w:rsidP="00F526C6">
      <w:pPr>
        <w:tabs>
          <w:tab w:val="left" w:pos="720"/>
          <w:tab w:val="left" w:pos="1440"/>
        </w:tabs>
        <w:rPr>
          <w:sz w:val="24"/>
          <w:szCs w:val="24"/>
        </w:rPr>
      </w:pPr>
    </w:p>
    <w:p w14:paraId="16A2A07F" w14:textId="77777777" w:rsidR="00341801" w:rsidRPr="00F20150" w:rsidRDefault="00E5019B" w:rsidP="00F526C6">
      <w:pPr>
        <w:tabs>
          <w:tab w:val="left" w:pos="720"/>
          <w:tab w:val="left" w:pos="1440"/>
        </w:tabs>
        <w:rPr>
          <w:i/>
          <w:sz w:val="24"/>
          <w:szCs w:val="24"/>
        </w:rPr>
      </w:pPr>
      <w:r w:rsidRPr="00F20150">
        <w:rPr>
          <w:sz w:val="24"/>
          <w:szCs w:val="24"/>
        </w:rPr>
        <w:t xml:space="preserve">4. </w:t>
      </w:r>
      <w:r w:rsidR="00AC3B63" w:rsidRPr="00F20150">
        <w:rPr>
          <w:sz w:val="24"/>
          <w:szCs w:val="24"/>
        </w:rPr>
        <w:t>Freilich, J.D., S.M. Chermak, Roberta Belli</w:t>
      </w:r>
      <w:r w:rsidR="004F7CC2" w:rsidRPr="00F20150">
        <w:rPr>
          <w:b/>
          <w:sz w:val="24"/>
          <w:szCs w:val="24"/>
        </w:rPr>
        <w:t>**</w:t>
      </w:r>
      <w:r w:rsidR="00AC3B63" w:rsidRPr="00F20150">
        <w:rPr>
          <w:sz w:val="24"/>
          <w:szCs w:val="24"/>
        </w:rPr>
        <w:t xml:space="preserve"> &amp; J. Gruenewald</w:t>
      </w:r>
      <w:r w:rsidR="00AC3B63" w:rsidRPr="00F20150">
        <w:rPr>
          <w:i/>
          <w:sz w:val="24"/>
          <w:szCs w:val="24"/>
        </w:rPr>
        <w:t>.</w:t>
      </w:r>
      <w:r w:rsidR="00341801" w:rsidRPr="00F20150">
        <w:rPr>
          <w:i/>
          <w:sz w:val="24"/>
          <w:szCs w:val="24"/>
        </w:rPr>
        <w:t xml:space="preserve"> </w:t>
      </w:r>
      <w:r w:rsidR="00341801" w:rsidRPr="00F20150">
        <w:rPr>
          <w:sz w:val="24"/>
          <w:szCs w:val="24"/>
        </w:rPr>
        <w:t>2011.</w:t>
      </w:r>
      <w:r w:rsidR="00AC3B63" w:rsidRPr="00F20150">
        <w:rPr>
          <w:i/>
          <w:sz w:val="24"/>
          <w:szCs w:val="24"/>
        </w:rPr>
        <w:t xml:space="preserve"> Project Final Report: </w:t>
      </w:r>
    </w:p>
    <w:p w14:paraId="77F3D6AA" w14:textId="77777777" w:rsidR="00F526C6" w:rsidRPr="00F20150" w:rsidRDefault="00AC3B63" w:rsidP="00F526C6">
      <w:pPr>
        <w:tabs>
          <w:tab w:val="left" w:pos="720"/>
          <w:tab w:val="left" w:pos="1440"/>
        </w:tabs>
        <w:rPr>
          <w:rStyle w:val="HeaderFooter"/>
          <w:rFonts w:ascii="Times New Roman" w:hAnsi="Times New Roman" w:cs="Times New Roman"/>
          <w:sz w:val="24"/>
          <w:szCs w:val="24"/>
        </w:rPr>
      </w:pPr>
      <w:r w:rsidRPr="00F20150">
        <w:rPr>
          <w:i/>
          <w:sz w:val="24"/>
          <w:szCs w:val="24"/>
        </w:rPr>
        <w:t>United States Extremist Crime Database (ECDB), 1990- 2011</w:t>
      </w:r>
      <w:r w:rsidRPr="00F20150">
        <w:rPr>
          <w:sz w:val="24"/>
          <w:szCs w:val="24"/>
        </w:rPr>
        <w:t xml:space="preserve">. </w:t>
      </w:r>
      <w:r w:rsidR="00F526C6" w:rsidRPr="00F20150">
        <w:rPr>
          <w:rStyle w:val="HeaderFooter"/>
          <w:rFonts w:ascii="Times New Roman" w:hAnsi="Times New Roman" w:cs="Times New Roman"/>
          <w:sz w:val="24"/>
          <w:szCs w:val="24"/>
        </w:rPr>
        <w:t xml:space="preserve">Final Report to the Office of </w:t>
      </w:r>
    </w:p>
    <w:p w14:paraId="607F303E" w14:textId="77777777" w:rsidR="00F526C6" w:rsidRPr="00F20150" w:rsidRDefault="00F526C6" w:rsidP="00F526C6">
      <w:pPr>
        <w:tabs>
          <w:tab w:val="left" w:pos="720"/>
          <w:tab w:val="left" w:pos="1440"/>
        </w:tabs>
        <w:rPr>
          <w:sz w:val="24"/>
          <w:szCs w:val="24"/>
        </w:rPr>
      </w:pPr>
      <w:r w:rsidRPr="00F20150">
        <w:rPr>
          <w:rStyle w:val="HeaderFooter"/>
          <w:rFonts w:ascii="Times New Roman" w:hAnsi="Times New Roman" w:cs="Times New Roman"/>
          <w:sz w:val="24"/>
          <w:szCs w:val="24"/>
        </w:rPr>
        <w:t xml:space="preserve">University Programs, DHS Science and Technology Directorate. </w:t>
      </w:r>
      <w:r w:rsidRPr="00F20150">
        <w:rPr>
          <w:sz w:val="24"/>
          <w:szCs w:val="24"/>
        </w:rPr>
        <w:t>College Park, MD: START.</w:t>
      </w:r>
    </w:p>
    <w:p w14:paraId="0A6A975D" w14:textId="77777777" w:rsidR="007310D6" w:rsidRPr="00F20150" w:rsidRDefault="007310D6" w:rsidP="00F526C6">
      <w:pPr>
        <w:tabs>
          <w:tab w:val="left" w:pos="720"/>
          <w:tab w:val="left" w:pos="1440"/>
        </w:tabs>
        <w:rPr>
          <w:sz w:val="24"/>
          <w:szCs w:val="24"/>
        </w:rPr>
      </w:pPr>
    </w:p>
    <w:p w14:paraId="363D8049" w14:textId="77777777" w:rsidR="00341801" w:rsidRPr="00F20150" w:rsidRDefault="00E5019B" w:rsidP="00F526C6">
      <w:pPr>
        <w:tabs>
          <w:tab w:val="left" w:pos="720"/>
          <w:tab w:val="left" w:pos="1440"/>
        </w:tabs>
        <w:rPr>
          <w:i/>
          <w:sz w:val="24"/>
          <w:szCs w:val="24"/>
        </w:rPr>
      </w:pPr>
      <w:r w:rsidRPr="00F20150">
        <w:rPr>
          <w:sz w:val="24"/>
          <w:szCs w:val="24"/>
        </w:rPr>
        <w:t xml:space="preserve">3. </w:t>
      </w:r>
      <w:r w:rsidR="00FE35C3" w:rsidRPr="00F20150">
        <w:rPr>
          <w:sz w:val="24"/>
          <w:szCs w:val="24"/>
        </w:rPr>
        <w:t xml:space="preserve">Chermak, S.M., J.D. Freilich &amp; M. </w:t>
      </w:r>
      <w:proofErr w:type="spellStart"/>
      <w:proofErr w:type="gramStart"/>
      <w:r w:rsidR="0026779E" w:rsidRPr="00F20150">
        <w:rPr>
          <w:sz w:val="24"/>
          <w:szCs w:val="24"/>
        </w:rPr>
        <w:t>Suttmoeller</w:t>
      </w:r>
      <w:proofErr w:type="spellEnd"/>
      <w:r w:rsidR="0026779E" w:rsidRPr="00F20150">
        <w:rPr>
          <w:sz w:val="24"/>
          <w:szCs w:val="24"/>
        </w:rPr>
        <w:t>.</w:t>
      </w:r>
      <w:r w:rsidR="005015C8" w:rsidRPr="00F20150">
        <w:rPr>
          <w:b/>
          <w:sz w:val="24"/>
          <w:szCs w:val="24"/>
        </w:rPr>
        <w:t>*</w:t>
      </w:r>
      <w:proofErr w:type="gramEnd"/>
      <w:r w:rsidR="005015C8" w:rsidRPr="00F20150">
        <w:rPr>
          <w:b/>
          <w:sz w:val="24"/>
          <w:szCs w:val="24"/>
        </w:rPr>
        <w:t>*</w:t>
      </w:r>
      <w:r w:rsidR="00341801" w:rsidRPr="00F20150">
        <w:rPr>
          <w:sz w:val="24"/>
          <w:szCs w:val="24"/>
        </w:rPr>
        <w:t xml:space="preserve"> 2011.</w:t>
      </w:r>
      <w:r w:rsidR="0026779E" w:rsidRPr="00F20150">
        <w:rPr>
          <w:sz w:val="24"/>
          <w:szCs w:val="24"/>
        </w:rPr>
        <w:t xml:space="preserve"> </w:t>
      </w:r>
      <w:r w:rsidR="0026779E" w:rsidRPr="00F20150">
        <w:rPr>
          <w:i/>
          <w:sz w:val="24"/>
          <w:szCs w:val="24"/>
        </w:rPr>
        <w:t>Project Final Report: The Organizational Dynamics of Far-Right Hate Groups in the United States</w:t>
      </w:r>
      <w:r w:rsidR="00DD0507" w:rsidRPr="00F20150">
        <w:rPr>
          <w:i/>
          <w:sz w:val="24"/>
          <w:szCs w:val="24"/>
        </w:rPr>
        <w:t xml:space="preserve">: </w:t>
      </w:r>
      <w:r w:rsidR="0026779E" w:rsidRPr="00F20150">
        <w:rPr>
          <w:i/>
          <w:sz w:val="24"/>
          <w:szCs w:val="24"/>
        </w:rPr>
        <w:t xml:space="preserve">Comparing Violent to </w:t>
      </w:r>
    </w:p>
    <w:p w14:paraId="706F3E84" w14:textId="77777777" w:rsidR="00F526C6" w:rsidRDefault="0026779E" w:rsidP="00F526C6">
      <w:pPr>
        <w:tabs>
          <w:tab w:val="left" w:pos="720"/>
          <w:tab w:val="left" w:pos="1440"/>
        </w:tabs>
        <w:rPr>
          <w:sz w:val="24"/>
          <w:szCs w:val="24"/>
        </w:rPr>
      </w:pPr>
      <w:r w:rsidRPr="00F20150">
        <w:rPr>
          <w:i/>
          <w:sz w:val="24"/>
          <w:szCs w:val="24"/>
        </w:rPr>
        <w:t>Non-Violent Organizations</w:t>
      </w:r>
      <w:r w:rsidRPr="00F20150">
        <w:rPr>
          <w:sz w:val="24"/>
          <w:szCs w:val="24"/>
        </w:rPr>
        <w:t>.</w:t>
      </w:r>
      <w:r w:rsidR="005015C8" w:rsidRPr="00F20150">
        <w:rPr>
          <w:sz w:val="24"/>
          <w:szCs w:val="24"/>
        </w:rPr>
        <w:t xml:space="preserve"> </w:t>
      </w:r>
      <w:r w:rsidR="00F526C6" w:rsidRPr="00F20150">
        <w:rPr>
          <w:sz w:val="24"/>
          <w:szCs w:val="24"/>
        </w:rPr>
        <w:t>Report to Resilient Systems Division, DHS Science</w:t>
      </w:r>
      <w:r w:rsidR="00DD0507" w:rsidRPr="00F20150">
        <w:rPr>
          <w:sz w:val="24"/>
          <w:szCs w:val="24"/>
        </w:rPr>
        <w:t xml:space="preserve"> </w:t>
      </w:r>
      <w:r w:rsidR="00F526C6" w:rsidRPr="00F20150">
        <w:rPr>
          <w:sz w:val="24"/>
          <w:szCs w:val="24"/>
        </w:rPr>
        <w:t>and Technology Directorate. College Park, MD: START</w:t>
      </w:r>
    </w:p>
    <w:p w14:paraId="6CF453F7" w14:textId="77777777" w:rsidR="00FB5064" w:rsidRPr="00F20150" w:rsidRDefault="00FB5064" w:rsidP="00F526C6">
      <w:pPr>
        <w:tabs>
          <w:tab w:val="left" w:pos="720"/>
          <w:tab w:val="left" w:pos="1440"/>
        </w:tabs>
        <w:rPr>
          <w:i/>
          <w:sz w:val="24"/>
          <w:szCs w:val="24"/>
        </w:rPr>
      </w:pPr>
    </w:p>
    <w:p w14:paraId="7E4A8061" w14:textId="0A89F003" w:rsidR="00341801" w:rsidRPr="00F20150" w:rsidRDefault="00E5019B" w:rsidP="00F526C6">
      <w:pPr>
        <w:tabs>
          <w:tab w:val="left" w:pos="720"/>
          <w:tab w:val="left" w:pos="1440"/>
        </w:tabs>
        <w:rPr>
          <w:i/>
          <w:sz w:val="24"/>
          <w:szCs w:val="24"/>
        </w:rPr>
      </w:pPr>
      <w:r w:rsidRPr="00F20150">
        <w:rPr>
          <w:sz w:val="24"/>
          <w:szCs w:val="24"/>
        </w:rPr>
        <w:t xml:space="preserve">2. </w:t>
      </w:r>
      <w:r w:rsidR="00621144" w:rsidRPr="00F20150">
        <w:rPr>
          <w:sz w:val="24"/>
          <w:szCs w:val="24"/>
        </w:rPr>
        <w:t>Freilich, J.D. &amp; S.M. Chermak.</w:t>
      </w:r>
      <w:r w:rsidR="00341801" w:rsidRPr="00F20150">
        <w:rPr>
          <w:sz w:val="24"/>
          <w:szCs w:val="24"/>
        </w:rPr>
        <w:t xml:space="preserve"> 2009. </w:t>
      </w:r>
      <w:r w:rsidR="00621144" w:rsidRPr="00F20150">
        <w:rPr>
          <w:i/>
          <w:sz w:val="24"/>
          <w:szCs w:val="24"/>
        </w:rPr>
        <w:t xml:space="preserve">Project Final Report: Creation of a Database of United </w:t>
      </w:r>
    </w:p>
    <w:p w14:paraId="0B2C0F70" w14:textId="77777777" w:rsidR="00F526C6" w:rsidRPr="00F20150" w:rsidRDefault="00621144" w:rsidP="00F526C6">
      <w:pPr>
        <w:tabs>
          <w:tab w:val="left" w:pos="720"/>
          <w:tab w:val="left" w:pos="1440"/>
        </w:tabs>
        <w:rPr>
          <w:rStyle w:val="HeaderFooter"/>
          <w:rFonts w:ascii="Times New Roman" w:hAnsi="Times New Roman" w:cs="Times New Roman"/>
          <w:sz w:val="24"/>
          <w:szCs w:val="24"/>
        </w:rPr>
      </w:pPr>
      <w:r w:rsidRPr="00F20150">
        <w:rPr>
          <w:i/>
          <w:sz w:val="24"/>
          <w:szCs w:val="24"/>
        </w:rPr>
        <w:t>States Extremist Crime, 1990-2008</w:t>
      </w:r>
      <w:r w:rsidRPr="00F20150">
        <w:rPr>
          <w:sz w:val="24"/>
          <w:szCs w:val="24"/>
        </w:rPr>
        <w:t xml:space="preserve">. </w:t>
      </w:r>
      <w:r w:rsidR="00F526C6" w:rsidRPr="00F20150">
        <w:rPr>
          <w:rStyle w:val="HeaderFooter"/>
          <w:rFonts w:ascii="Times New Roman" w:hAnsi="Times New Roman" w:cs="Times New Roman"/>
          <w:sz w:val="24"/>
          <w:szCs w:val="24"/>
        </w:rPr>
        <w:t xml:space="preserve">Final Report to the Office of University Programs, DHS </w:t>
      </w:r>
    </w:p>
    <w:p w14:paraId="3458FB74" w14:textId="77777777" w:rsidR="00832932" w:rsidRPr="00F20150" w:rsidRDefault="00F526C6" w:rsidP="00F526C6">
      <w:pPr>
        <w:tabs>
          <w:tab w:val="left" w:pos="720"/>
          <w:tab w:val="left" w:pos="1440"/>
        </w:tabs>
        <w:rPr>
          <w:i/>
          <w:sz w:val="24"/>
          <w:szCs w:val="24"/>
        </w:rPr>
      </w:pPr>
      <w:r w:rsidRPr="00F20150">
        <w:rPr>
          <w:rStyle w:val="HeaderFooter"/>
          <w:rFonts w:ascii="Times New Roman" w:hAnsi="Times New Roman" w:cs="Times New Roman"/>
          <w:sz w:val="24"/>
          <w:szCs w:val="24"/>
        </w:rPr>
        <w:t xml:space="preserve">Science and Technology Directorate. </w:t>
      </w:r>
      <w:r w:rsidRPr="00F20150">
        <w:rPr>
          <w:sz w:val="24"/>
          <w:szCs w:val="24"/>
        </w:rPr>
        <w:t>College Park, MD: START</w:t>
      </w:r>
    </w:p>
    <w:p w14:paraId="54B35AB8" w14:textId="77777777" w:rsidR="00EE217F" w:rsidRPr="00F20150" w:rsidRDefault="00EE217F" w:rsidP="00F526C6">
      <w:pPr>
        <w:tabs>
          <w:tab w:val="left" w:pos="720"/>
          <w:tab w:val="left" w:pos="1440"/>
        </w:tabs>
        <w:rPr>
          <w:sz w:val="24"/>
          <w:szCs w:val="24"/>
        </w:rPr>
      </w:pPr>
    </w:p>
    <w:p w14:paraId="7FAC2CEA" w14:textId="77777777" w:rsidR="00341801" w:rsidRPr="00F20150" w:rsidRDefault="00E5019B" w:rsidP="00F526C6">
      <w:pPr>
        <w:tabs>
          <w:tab w:val="left" w:pos="720"/>
          <w:tab w:val="left" w:pos="1440"/>
        </w:tabs>
        <w:rPr>
          <w:i/>
          <w:iCs/>
          <w:sz w:val="24"/>
          <w:szCs w:val="24"/>
        </w:rPr>
      </w:pPr>
      <w:r w:rsidRPr="00F20150">
        <w:rPr>
          <w:sz w:val="24"/>
          <w:szCs w:val="24"/>
        </w:rPr>
        <w:t xml:space="preserve">1. </w:t>
      </w:r>
      <w:r w:rsidR="00FE7D1B" w:rsidRPr="00F20150">
        <w:rPr>
          <w:sz w:val="24"/>
          <w:szCs w:val="24"/>
        </w:rPr>
        <w:t>Freilich, J.D. &amp; S.M. Chermak</w:t>
      </w:r>
      <w:r w:rsidR="00621144" w:rsidRPr="00F20150">
        <w:rPr>
          <w:sz w:val="24"/>
          <w:szCs w:val="24"/>
        </w:rPr>
        <w:t>.</w:t>
      </w:r>
      <w:r w:rsidR="00341801" w:rsidRPr="00F20150">
        <w:rPr>
          <w:sz w:val="24"/>
          <w:szCs w:val="24"/>
        </w:rPr>
        <w:t xml:space="preserve"> 2007. </w:t>
      </w:r>
      <w:r w:rsidR="00FE7D1B" w:rsidRPr="00F20150">
        <w:rPr>
          <w:i/>
          <w:iCs/>
          <w:sz w:val="24"/>
          <w:szCs w:val="24"/>
        </w:rPr>
        <w:t xml:space="preserve">Final DHS Summer Faculty and Student Research Team </w:t>
      </w:r>
    </w:p>
    <w:p w14:paraId="0B4418AD" w14:textId="77777777" w:rsidR="00341801" w:rsidRPr="00F20150" w:rsidRDefault="00FE7D1B" w:rsidP="00F526C6">
      <w:pPr>
        <w:tabs>
          <w:tab w:val="left" w:pos="720"/>
          <w:tab w:val="left" w:pos="1440"/>
        </w:tabs>
        <w:rPr>
          <w:sz w:val="24"/>
          <w:szCs w:val="24"/>
        </w:rPr>
      </w:pPr>
      <w:r w:rsidRPr="00F20150">
        <w:rPr>
          <w:i/>
          <w:iCs/>
          <w:sz w:val="24"/>
          <w:szCs w:val="24"/>
        </w:rPr>
        <w:t>Grant Report: Creation of a database of U.S. extremist crime, 1995- 2005</w:t>
      </w:r>
      <w:r w:rsidRPr="00F20150">
        <w:rPr>
          <w:sz w:val="24"/>
          <w:szCs w:val="24"/>
        </w:rPr>
        <w:t xml:space="preserve">. Department of </w:t>
      </w:r>
    </w:p>
    <w:p w14:paraId="32D977EC" w14:textId="3E40E573" w:rsidR="00EF12C8" w:rsidRPr="00C83051" w:rsidRDefault="00FE7D1B" w:rsidP="00C83051">
      <w:pPr>
        <w:tabs>
          <w:tab w:val="left" w:pos="720"/>
          <w:tab w:val="left" w:pos="1440"/>
        </w:tabs>
        <w:rPr>
          <w:sz w:val="24"/>
          <w:szCs w:val="24"/>
        </w:rPr>
      </w:pPr>
      <w:r w:rsidRPr="00F20150">
        <w:rPr>
          <w:sz w:val="24"/>
          <w:szCs w:val="24"/>
        </w:rPr>
        <w:t>Homeland Security</w:t>
      </w:r>
      <w:r w:rsidR="00061D74" w:rsidRPr="00F20150">
        <w:rPr>
          <w:sz w:val="24"/>
          <w:szCs w:val="24"/>
        </w:rPr>
        <w:t xml:space="preserve">; </w:t>
      </w:r>
      <w:r w:rsidR="00177EF5" w:rsidRPr="00F20150">
        <w:rPr>
          <w:sz w:val="24"/>
          <w:szCs w:val="24"/>
        </w:rPr>
        <w:t>University Programs</w:t>
      </w:r>
      <w:r w:rsidR="00061D74" w:rsidRPr="00F20150">
        <w:rPr>
          <w:sz w:val="24"/>
          <w:szCs w:val="24"/>
        </w:rPr>
        <w:t xml:space="preserve"> </w:t>
      </w:r>
      <w:r w:rsidR="00177EF5" w:rsidRPr="00F20150">
        <w:rPr>
          <w:sz w:val="24"/>
          <w:szCs w:val="24"/>
        </w:rPr>
        <w:t>Divisio</w:t>
      </w:r>
      <w:r w:rsidR="00C83051">
        <w:rPr>
          <w:sz w:val="24"/>
          <w:szCs w:val="24"/>
        </w:rPr>
        <w:t>n</w:t>
      </w:r>
    </w:p>
    <w:p w14:paraId="6CFB0EC1" w14:textId="77777777" w:rsidR="00EF12C8" w:rsidRDefault="00EF12C8" w:rsidP="00C83051">
      <w:pPr>
        <w:rPr>
          <w:b/>
          <w:bCs/>
          <w:sz w:val="24"/>
          <w:szCs w:val="24"/>
        </w:rPr>
      </w:pPr>
    </w:p>
    <w:p w14:paraId="1CF19CAE" w14:textId="7CC3575A" w:rsidR="0062045A" w:rsidRPr="00F20150" w:rsidRDefault="00672A78" w:rsidP="0068242B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Articles u</w:t>
      </w:r>
      <w:r w:rsidR="00794C8F" w:rsidRPr="00F20150">
        <w:rPr>
          <w:b/>
          <w:bCs/>
          <w:sz w:val="24"/>
          <w:szCs w:val="24"/>
        </w:rPr>
        <w:t>nder review</w:t>
      </w:r>
    </w:p>
    <w:p w14:paraId="58FDD81E" w14:textId="77777777" w:rsidR="004043B5" w:rsidRDefault="004043B5" w:rsidP="004043B5">
      <w:pPr>
        <w:ind w:left="1800" w:hanging="1800"/>
        <w:rPr>
          <w:sz w:val="24"/>
          <w:szCs w:val="24"/>
        </w:rPr>
      </w:pPr>
    </w:p>
    <w:p w14:paraId="5A4B996C" w14:textId="77777777" w:rsidR="006843AB" w:rsidRPr="00076EAD" w:rsidRDefault="006843AB" w:rsidP="006843AB">
      <w:pPr>
        <w:ind w:left="1800" w:hanging="1800"/>
        <w:rPr>
          <w:bCs/>
          <w:sz w:val="24"/>
          <w:szCs w:val="24"/>
        </w:rPr>
      </w:pPr>
      <w:bookmarkStart w:id="22" w:name="_Hlk192792904"/>
      <w:r>
        <w:rPr>
          <w:bCs/>
          <w:sz w:val="24"/>
          <w:szCs w:val="24"/>
        </w:rPr>
        <w:t>2</w:t>
      </w:r>
      <w:r w:rsidRPr="00ED1DBD">
        <w:rPr>
          <w:bCs/>
          <w:sz w:val="24"/>
          <w:szCs w:val="24"/>
          <w:vertAlign w:val="superscript"/>
        </w:rPr>
        <w:t>nd</w:t>
      </w:r>
      <w:r>
        <w:rPr>
          <w:bCs/>
          <w:sz w:val="24"/>
          <w:szCs w:val="24"/>
        </w:rPr>
        <w:t xml:space="preserve"> review RR</w:t>
      </w:r>
      <w:r>
        <w:rPr>
          <w:bCs/>
          <w:sz w:val="24"/>
          <w:szCs w:val="24"/>
        </w:rPr>
        <w:tab/>
      </w:r>
      <w:r w:rsidRPr="00076EAD">
        <w:rPr>
          <w:bCs/>
          <w:sz w:val="24"/>
          <w:szCs w:val="24"/>
        </w:rPr>
        <w:t xml:space="preserve">Aris, </w:t>
      </w:r>
      <w:proofErr w:type="gramStart"/>
      <w:r w:rsidRPr="00076EAD">
        <w:rPr>
          <w:bCs/>
          <w:sz w:val="24"/>
          <w:szCs w:val="24"/>
        </w:rPr>
        <w:t>K.,</w:t>
      </w:r>
      <w:r w:rsidRPr="00076EAD">
        <w:rPr>
          <w:b/>
          <w:sz w:val="24"/>
          <w:szCs w:val="24"/>
        </w:rPr>
        <w:t>*</w:t>
      </w:r>
      <w:proofErr w:type="gramEnd"/>
      <w:r w:rsidRPr="00076EAD">
        <w:rPr>
          <w:b/>
          <w:sz w:val="24"/>
          <w:szCs w:val="24"/>
        </w:rPr>
        <w:t xml:space="preserve">* </w:t>
      </w:r>
      <w:r>
        <w:rPr>
          <w:bCs/>
          <w:sz w:val="24"/>
          <w:szCs w:val="24"/>
        </w:rPr>
        <w:t xml:space="preserve">M. </w:t>
      </w:r>
      <w:proofErr w:type="spellStart"/>
      <w:r w:rsidRPr="00076EAD">
        <w:rPr>
          <w:bCs/>
          <w:sz w:val="24"/>
          <w:szCs w:val="24"/>
        </w:rPr>
        <w:t>Rebbani</w:t>
      </w:r>
      <w:proofErr w:type="spellEnd"/>
      <w:r>
        <w:rPr>
          <w:bCs/>
          <w:sz w:val="24"/>
          <w:szCs w:val="24"/>
        </w:rPr>
        <w:t xml:space="preserve"> </w:t>
      </w:r>
      <w:r w:rsidRPr="00076EAD">
        <w:rPr>
          <w:bCs/>
          <w:sz w:val="24"/>
          <w:szCs w:val="24"/>
        </w:rPr>
        <w:t xml:space="preserve">&amp; </w:t>
      </w:r>
      <w:r>
        <w:rPr>
          <w:bCs/>
          <w:sz w:val="24"/>
          <w:szCs w:val="24"/>
        </w:rPr>
        <w:t xml:space="preserve">J.D. </w:t>
      </w:r>
      <w:r w:rsidRPr="00076EAD">
        <w:rPr>
          <w:bCs/>
          <w:sz w:val="24"/>
          <w:szCs w:val="24"/>
        </w:rPr>
        <w:t>Freilich. Primary Interventions for Preventing</w:t>
      </w:r>
    </w:p>
    <w:p w14:paraId="214997EE" w14:textId="77777777" w:rsidR="006843AB" w:rsidRDefault="006843AB" w:rsidP="006843AB">
      <w:pPr>
        <w:ind w:left="1800"/>
        <w:rPr>
          <w:bCs/>
          <w:i/>
          <w:iCs/>
          <w:sz w:val="24"/>
          <w:szCs w:val="24"/>
        </w:rPr>
      </w:pPr>
      <w:r w:rsidRPr="00076EAD">
        <w:rPr>
          <w:bCs/>
          <w:sz w:val="24"/>
          <w:szCs w:val="24"/>
        </w:rPr>
        <w:t xml:space="preserve">Cognitive and Behavioral Radicalization: An Evidence and Gap Map. </w:t>
      </w:r>
      <w:r w:rsidRPr="00076EAD">
        <w:rPr>
          <w:bCs/>
          <w:i/>
          <w:iCs/>
          <w:sz w:val="24"/>
          <w:szCs w:val="24"/>
        </w:rPr>
        <w:t>Campbell Systematic Reviews</w:t>
      </w:r>
    </w:p>
    <w:p w14:paraId="18D263CE" w14:textId="77777777" w:rsidR="006843AB" w:rsidRDefault="006843AB" w:rsidP="001D0A57">
      <w:pPr>
        <w:ind w:left="1800" w:hanging="1800"/>
        <w:rPr>
          <w:bCs/>
          <w:sz w:val="24"/>
          <w:szCs w:val="24"/>
        </w:rPr>
      </w:pPr>
    </w:p>
    <w:p w14:paraId="7137388C" w14:textId="6A7154E2" w:rsidR="00F74970" w:rsidRDefault="00ED1DBD" w:rsidP="001D0A57">
      <w:pPr>
        <w:ind w:left="1800" w:hanging="1800"/>
        <w:rPr>
          <w:i/>
          <w:iCs/>
          <w:sz w:val="24"/>
          <w:szCs w:val="24"/>
        </w:rPr>
      </w:pPr>
      <w:r>
        <w:rPr>
          <w:bCs/>
          <w:sz w:val="24"/>
          <w:szCs w:val="24"/>
        </w:rPr>
        <w:t>2</w:t>
      </w:r>
      <w:r w:rsidRPr="00ED1DBD">
        <w:rPr>
          <w:bCs/>
          <w:sz w:val="24"/>
          <w:szCs w:val="24"/>
          <w:vertAlign w:val="superscript"/>
        </w:rPr>
        <w:t>nd</w:t>
      </w:r>
      <w:r>
        <w:rPr>
          <w:bCs/>
          <w:sz w:val="24"/>
          <w:szCs w:val="24"/>
        </w:rPr>
        <w:t xml:space="preserve"> review RR</w:t>
      </w:r>
      <w:r>
        <w:rPr>
          <w:bCs/>
          <w:sz w:val="24"/>
          <w:szCs w:val="24"/>
        </w:rPr>
        <w:tab/>
        <w:t>Barber, A.C.,</w:t>
      </w:r>
      <w:r w:rsidRPr="00EB3D58">
        <w:rPr>
          <w:b/>
          <w:sz w:val="24"/>
          <w:szCs w:val="24"/>
        </w:rPr>
        <w:t xml:space="preserve"> </w:t>
      </w:r>
      <w:r w:rsidRPr="00D71E0D">
        <w:rPr>
          <w:b/>
          <w:sz w:val="24"/>
          <w:szCs w:val="24"/>
        </w:rPr>
        <w:t>*</w:t>
      </w:r>
      <w:r>
        <w:rPr>
          <w:b/>
          <w:sz w:val="24"/>
          <w:szCs w:val="24"/>
        </w:rPr>
        <w:t>*</w:t>
      </w:r>
      <w:r>
        <w:rPr>
          <w:bCs/>
          <w:sz w:val="24"/>
          <w:szCs w:val="24"/>
        </w:rPr>
        <w:t xml:space="preserve"> S. Chermak, </w:t>
      </w:r>
      <w:r>
        <w:rPr>
          <w:sz w:val="24"/>
          <w:szCs w:val="24"/>
        </w:rPr>
        <w:t>J.D. Freilich &amp; J. Gruenewald. Whose turn is it? Evaluating causal relationships between terrorist ideologies</w:t>
      </w:r>
      <w:r w:rsidR="00D627E4">
        <w:rPr>
          <w:sz w:val="24"/>
          <w:szCs w:val="24"/>
        </w:rPr>
        <w:t xml:space="preserve">. </w:t>
      </w:r>
      <w:r w:rsidR="00D627E4">
        <w:rPr>
          <w:i/>
          <w:iCs/>
          <w:sz w:val="24"/>
          <w:szCs w:val="24"/>
        </w:rPr>
        <w:t>Terrorism and Political Violence</w:t>
      </w:r>
    </w:p>
    <w:p w14:paraId="74DFDD90" w14:textId="77777777" w:rsidR="00076EAD" w:rsidRDefault="00076EAD" w:rsidP="001D0A57">
      <w:pPr>
        <w:ind w:left="1800" w:hanging="1800"/>
        <w:rPr>
          <w:i/>
          <w:iCs/>
          <w:sz w:val="24"/>
          <w:szCs w:val="24"/>
        </w:rPr>
      </w:pPr>
    </w:p>
    <w:p w14:paraId="589E8A46" w14:textId="09F574F1" w:rsidR="00B4576D" w:rsidRDefault="00B4576D" w:rsidP="00B4576D">
      <w:pPr>
        <w:ind w:left="1800" w:hanging="1800"/>
        <w:rPr>
          <w:i/>
          <w:iCs/>
          <w:sz w:val="24"/>
          <w:szCs w:val="24"/>
        </w:rPr>
      </w:pPr>
      <w:r>
        <w:rPr>
          <w:sz w:val="24"/>
          <w:szCs w:val="24"/>
        </w:rPr>
        <w:t>2</w:t>
      </w:r>
      <w:r w:rsidRPr="00B4576D">
        <w:rPr>
          <w:sz w:val="24"/>
          <w:szCs w:val="24"/>
          <w:vertAlign w:val="superscript"/>
        </w:rPr>
        <w:t>nd</w:t>
      </w:r>
      <w:r>
        <w:rPr>
          <w:sz w:val="24"/>
          <w:szCs w:val="24"/>
        </w:rPr>
        <w:t xml:space="preserve"> review RR</w:t>
      </w:r>
      <w:r>
        <w:rPr>
          <w:sz w:val="24"/>
          <w:szCs w:val="24"/>
        </w:rPr>
        <w:tab/>
        <w:t>Mazaheri, A.,</w:t>
      </w:r>
      <w:r w:rsidRPr="00EB3D58">
        <w:rPr>
          <w:b/>
          <w:sz w:val="24"/>
          <w:szCs w:val="24"/>
        </w:rPr>
        <w:t xml:space="preserve"> </w:t>
      </w:r>
      <w:r w:rsidRPr="00D71E0D">
        <w:rPr>
          <w:b/>
          <w:sz w:val="24"/>
          <w:szCs w:val="24"/>
        </w:rPr>
        <w:t>*</w:t>
      </w:r>
      <w:r>
        <w:rPr>
          <w:b/>
          <w:sz w:val="24"/>
          <w:szCs w:val="24"/>
        </w:rPr>
        <w:t>*</w:t>
      </w:r>
      <w:r>
        <w:rPr>
          <w:sz w:val="24"/>
          <w:szCs w:val="24"/>
        </w:rPr>
        <w:t xml:space="preserve"> J.D. Freilich &amp; S. Chermak. Iranian h</w:t>
      </w:r>
      <w:r w:rsidRPr="008B4FBD">
        <w:rPr>
          <w:sz w:val="24"/>
          <w:szCs w:val="24"/>
        </w:rPr>
        <w:t xml:space="preserve">onor </w:t>
      </w:r>
      <w:r>
        <w:rPr>
          <w:sz w:val="24"/>
          <w:szCs w:val="24"/>
        </w:rPr>
        <w:t>k</w:t>
      </w:r>
      <w:r w:rsidRPr="008B4FBD">
        <w:rPr>
          <w:sz w:val="24"/>
          <w:szCs w:val="24"/>
        </w:rPr>
        <w:t>illing</w:t>
      </w:r>
      <w:r>
        <w:rPr>
          <w:sz w:val="24"/>
          <w:szCs w:val="24"/>
        </w:rPr>
        <w:t>s</w:t>
      </w:r>
      <w:r w:rsidRPr="008B4FBD">
        <w:rPr>
          <w:sz w:val="24"/>
          <w:szCs w:val="24"/>
        </w:rPr>
        <w:t xml:space="preserve"> and Neutralization Theory: Justifying </w:t>
      </w:r>
      <w:r>
        <w:rPr>
          <w:sz w:val="24"/>
          <w:szCs w:val="24"/>
        </w:rPr>
        <w:t>l</w:t>
      </w:r>
      <w:r w:rsidRPr="008B4FBD">
        <w:rPr>
          <w:sz w:val="24"/>
          <w:szCs w:val="24"/>
        </w:rPr>
        <w:t xml:space="preserve">ethal </w:t>
      </w:r>
      <w:r>
        <w:rPr>
          <w:sz w:val="24"/>
          <w:szCs w:val="24"/>
        </w:rPr>
        <w:t>v</w:t>
      </w:r>
      <w:r w:rsidRPr="008B4FBD">
        <w:rPr>
          <w:sz w:val="24"/>
          <w:szCs w:val="24"/>
        </w:rPr>
        <w:t>iolence.</w:t>
      </w:r>
      <w:r>
        <w:rPr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Deviant Behavior</w:t>
      </w:r>
    </w:p>
    <w:p w14:paraId="51ACC8A4" w14:textId="77777777" w:rsidR="001D0A57" w:rsidRPr="001D0A57" w:rsidRDefault="001D0A57" w:rsidP="001D0A57">
      <w:pPr>
        <w:ind w:left="1800" w:hanging="1800"/>
        <w:rPr>
          <w:i/>
          <w:iCs/>
          <w:sz w:val="24"/>
          <w:szCs w:val="24"/>
        </w:rPr>
      </w:pPr>
    </w:p>
    <w:p w14:paraId="13AC5B70" w14:textId="77777777" w:rsidR="006843AB" w:rsidRPr="00353665" w:rsidRDefault="006843AB" w:rsidP="006843AB">
      <w:pPr>
        <w:ind w:left="1800" w:hanging="1800"/>
        <w:rPr>
          <w:i/>
          <w:iCs/>
          <w:sz w:val="24"/>
          <w:szCs w:val="24"/>
        </w:rPr>
      </w:pPr>
      <w:r w:rsidRPr="00E10340">
        <w:rPr>
          <w:sz w:val="24"/>
          <w:szCs w:val="24"/>
        </w:rPr>
        <w:t>1</w:t>
      </w:r>
      <w:r w:rsidRPr="00E10340">
        <w:rPr>
          <w:sz w:val="24"/>
          <w:szCs w:val="24"/>
          <w:vertAlign w:val="superscript"/>
        </w:rPr>
        <w:t>st</w:t>
      </w:r>
      <w:r>
        <w:rPr>
          <w:sz w:val="24"/>
          <w:szCs w:val="24"/>
        </w:rPr>
        <w:t xml:space="preserve"> </w:t>
      </w:r>
      <w:r w:rsidRPr="00E10340">
        <w:rPr>
          <w:sz w:val="24"/>
          <w:szCs w:val="24"/>
        </w:rPr>
        <w:t>review</w:t>
      </w:r>
      <w:r>
        <w:rPr>
          <w:sz w:val="24"/>
          <w:szCs w:val="24"/>
        </w:rPr>
        <w:tab/>
      </w:r>
      <w:r w:rsidRPr="00E10340">
        <w:rPr>
          <w:sz w:val="24"/>
          <w:szCs w:val="24"/>
        </w:rPr>
        <w:t xml:space="preserve">DeMichele, M. &amp; J.D. Freilich. Clearance, construction and crime in the </w:t>
      </w:r>
      <w:r>
        <w:rPr>
          <w:sz w:val="24"/>
          <w:szCs w:val="24"/>
        </w:rPr>
        <w:t>re</w:t>
      </w:r>
      <w:r w:rsidRPr="00E10340">
        <w:rPr>
          <w:sz w:val="24"/>
          <w:szCs w:val="24"/>
        </w:rPr>
        <w:t xml:space="preserve">structuring city: </w:t>
      </w:r>
      <w:r>
        <w:rPr>
          <w:sz w:val="24"/>
          <w:szCs w:val="24"/>
        </w:rPr>
        <w:t>M</w:t>
      </w:r>
      <w:r w:rsidRPr="00E10340">
        <w:rPr>
          <w:sz w:val="24"/>
          <w:szCs w:val="24"/>
        </w:rPr>
        <w:t>easuring neighborhood change in Detroit</w:t>
      </w:r>
      <w:r>
        <w:rPr>
          <w:sz w:val="24"/>
          <w:szCs w:val="24"/>
        </w:rPr>
        <w:t xml:space="preserve">. </w:t>
      </w:r>
      <w:r w:rsidRPr="00353665">
        <w:rPr>
          <w:i/>
          <w:iCs/>
          <w:sz w:val="24"/>
          <w:szCs w:val="24"/>
        </w:rPr>
        <w:t>C</w:t>
      </w:r>
      <w:r>
        <w:rPr>
          <w:i/>
          <w:iCs/>
          <w:sz w:val="24"/>
          <w:szCs w:val="24"/>
        </w:rPr>
        <w:t>ities</w:t>
      </w:r>
    </w:p>
    <w:p w14:paraId="51C1D244" w14:textId="77777777" w:rsidR="006843AB" w:rsidRDefault="006843AB" w:rsidP="00E10340">
      <w:pPr>
        <w:ind w:left="1800" w:hanging="1800"/>
        <w:rPr>
          <w:sz w:val="24"/>
          <w:szCs w:val="24"/>
        </w:rPr>
      </w:pPr>
    </w:p>
    <w:p w14:paraId="0DDE1415" w14:textId="606304F3" w:rsidR="00E10340" w:rsidRPr="00541616" w:rsidRDefault="00E10340" w:rsidP="00E10340">
      <w:pPr>
        <w:ind w:left="1800" w:hanging="1800"/>
        <w:rPr>
          <w:i/>
          <w:iCs/>
          <w:sz w:val="24"/>
          <w:szCs w:val="24"/>
        </w:rPr>
      </w:pPr>
      <w:r>
        <w:rPr>
          <w:sz w:val="24"/>
          <w:szCs w:val="24"/>
        </w:rPr>
        <w:t>1</w:t>
      </w:r>
      <w:r w:rsidRPr="00A20D7A">
        <w:rPr>
          <w:sz w:val="24"/>
          <w:szCs w:val="24"/>
          <w:vertAlign w:val="superscript"/>
        </w:rPr>
        <w:t>st</w:t>
      </w:r>
      <w:r>
        <w:rPr>
          <w:sz w:val="24"/>
          <w:szCs w:val="24"/>
        </w:rPr>
        <w:t xml:space="preserve"> review </w:t>
      </w:r>
      <w:r>
        <w:rPr>
          <w:sz w:val="24"/>
          <w:szCs w:val="24"/>
        </w:rPr>
        <w:tab/>
        <w:t xml:space="preserve">DeMichele, M. &amp; J.D. Freilich. </w:t>
      </w:r>
      <w:r w:rsidRPr="00541616">
        <w:rPr>
          <w:sz w:val="24"/>
          <w:szCs w:val="24"/>
        </w:rPr>
        <w:t xml:space="preserve">Seeing </w:t>
      </w:r>
      <w:r>
        <w:rPr>
          <w:sz w:val="24"/>
          <w:szCs w:val="24"/>
        </w:rPr>
        <w:t>w</w:t>
      </w:r>
      <w:r w:rsidRPr="00541616">
        <w:rPr>
          <w:sz w:val="24"/>
          <w:szCs w:val="24"/>
        </w:rPr>
        <w:t xml:space="preserve">hat </w:t>
      </w:r>
      <w:r>
        <w:rPr>
          <w:sz w:val="24"/>
          <w:szCs w:val="24"/>
        </w:rPr>
        <w:t>c</w:t>
      </w:r>
      <w:r w:rsidRPr="00541616">
        <w:rPr>
          <w:sz w:val="24"/>
          <w:szCs w:val="24"/>
        </w:rPr>
        <w:t xml:space="preserve">hanged? Evaluating a </w:t>
      </w:r>
      <w:r>
        <w:rPr>
          <w:sz w:val="24"/>
          <w:szCs w:val="24"/>
        </w:rPr>
        <w:t>g</w:t>
      </w:r>
      <w:r w:rsidRPr="00541616">
        <w:rPr>
          <w:sz w:val="24"/>
          <w:szCs w:val="24"/>
        </w:rPr>
        <w:t xml:space="preserve">eospatial </w:t>
      </w:r>
      <w:r>
        <w:rPr>
          <w:sz w:val="24"/>
          <w:szCs w:val="24"/>
        </w:rPr>
        <w:t>f</w:t>
      </w:r>
      <w:r w:rsidRPr="00541616">
        <w:rPr>
          <w:sz w:val="24"/>
          <w:szCs w:val="24"/>
        </w:rPr>
        <w:t xml:space="preserve">oundation </w:t>
      </w:r>
      <w:r>
        <w:rPr>
          <w:sz w:val="24"/>
          <w:szCs w:val="24"/>
        </w:rPr>
        <w:t>m</w:t>
      </w:r>
      <w:r w:rsidRPr="00541616">
        <w:rPr>
          <w:sz w:val="24"/>
          <w:szCs w:val="24"/>
        </w:rPr>
        <w:t xml:space="preserve">odel for </w:t>
      </w:r>
      <w:r>
        <w:rPr>
          <w:sz w:val="24"/>
          <w:szCs w:val="24"/>
        </w:rPr>
        <w:t>m</w:t>
      </w:r>
      <w:r w:rsidRPr="00541616">
        <w:rPr>
          <w:sz w:val="24"/>
          <w:szCs w:val="24"/>
        </w:rPr>
        <w:t xml:space="preserve">easuring </w:t>
      </w:r>
      <w:r>
        <w:rPr>
          <w:sz w:val="24"/>
          <w:szCs w:val="24"/>
        </w:rPr>
        <w:t>s</w:t>
      </w:r>
      <w:r w:rsidRPr="00541616">
        <w:rPr>
          <w:sz w:val="24"/>
          <w:szCs w:val="24"/>
        </w:rPr>
        <w:t xml:space="preserve">tructural </w:t>
      </w:r>
      <w:r>
        <w:rPr>
          <w:sz w:val="24"/>
          <w:szCs w:val="24"/>
        </w:rPr>
        <w:t>a</w:t>
      </w:r>
      <w:r w:rsidRPr="00541616">
        <w:rPr>
          <w:sz w:val="24"/>
          <w:szCs w:val="24"/>
        </w:rPr>
        <w:t xml:space="preserve">ddition and </w:t>
      </w:r>
      <w:r>
        <w:rPr>
          <w:sz w:val="24"/>
          <w:szCs w:val="24"/>
        </w:rPr>
        <w:t>r</w:t>
      </w:r>
      <w:r w:rsidRPr="00541616">
        <w:rPr>
          <w:sz w:val="24"/>
          <w:szCs w:val="24"/>
        </w:rPr>
        <w:t>emoval</w:t>
      </w:r>
      <w:r>
        <w:rPr>
          <w:sz w:val="24"/>
          <w:szCs w:val="24"/>
        </w:rPr>
        <w:t xml:space="preserve">. </w:t>
      </w:r>
      <w:r w:rsidRPr="00541616">
        <w:rPr>
          <w:i/>
          <w:iCs/>
          <w:sz w:val="24"/>
          <w:szCs w:val="24"/>
        </w:rPr>
        <w:t>Journal of Quantitative Criminology</w:t>
      </w:r>
    </w:p>
    <w:p w14:paraId="2228AF69" w14:textId="77777777" w:rsidR="00E10340" w:rsidRDefault="00E10340" w:rsidP="00A20D7A">
      <w:pPr>
        <w:ind w:left="1800" w:hanging="1800"/>
        <w:rPr>
          <w:sz w:val="24"/>
          <w:szCs w:val="24"/>
        </w:rPr>
      </w:pPr>
    </w:p>
    <w:p w14:paraId="246BA019" w14:textId="38B3B610" w:rsidR="00E10340" w:rsidRDefault="00A20D7A" w:rsidP="00E10340">
      <w:pPr>
        <w:ind w:left="1800" w:hanging="1800"/>
        <w:rPr>
          <w:sz w:val="24"/>
          <w:szCs w:val="24"/>
        </w:rPr>
      </w:pPr>
      <w:r>
        <w:rPr>
          <w:sz w:val="24"/>
          <w:szCs w:val="24"/>
        </w:rPr>
        <w:t>1</w:t>
      </w:r>
      <w:r w:rsidRPr="00A20D7A">
        <w:rPr>
          <w:sz w:val="24"/>
          <w:szCs w:val="24"/>
          <w:vertAlign w:val="superscript"/>
        </w:rPr>
        <w:t>st</w:t>
      </w:r>
      <w:r>
        <w:rPr>
          <w:sz w:val="24"/>
          <w:szCs w:val="24"/>
        </w:rPr>
        <w:t xml:space="preserve"> review </w:t>
      </w:r>
      <w:r>
        <w:rPr>
          <w:sz w:val="24"/>
          <w:szCs w:val="24"/>
        </w:rPr>
        <w:tab/>
        <w:t xml:space="preserve">DeMichele, M. &amp; J.D. Freilich. </w:t>
      </w:r>
      <w:r w:rsidRPr="00A20D7A">
        <w:rPr>
          <w:sz w:val="24"/>
          <w:szCs w:val="24"/>
        </w:rPr>
        <w:t xml:space="preserve">Absolute </w:t>
      </w:r>
      <w:r>
        <w:rPr>
          <w:sz w:val="24"/>
          <w:szCs w:val="24"/>
        </w:rPr>
        <w:t>b</w:t>
      </w:r>
      <w:r w:rsidRPr="00A20D7A">
        <w:rPr>
          <w:sz w:val="24"/>
          <w:szCs w:val="24"/>
        </w:rPr>
        <w:t xml:space="preserve">urden, </w:t>
      </w:r>
      <w:r>
        <w:rPr>
          <w:sz w:val="24"/>
          <w:szCs w:val="24"/>
        </w:rPr>
        <w:t>p</w:t>
      </w:r>
      <w:r w:rsidRPr="00A20D7A">
        <w:rPr>
          <w:sz w:val="24"/>
          <w:szCs w:val="24"/>
        </w:rPr>
        <w:t xml:space="preserve">roportional </w:t>
      </w:r>
      <w:r>
        <w:rPr>
          <w:sz w:val="24"/>
          <w:szCs w:val="24"/>
        </w:rPr>
        <w:t>p</w:t>
      </w:r>
      <w:r w:rsidRPr="00A20D7A">
        <w:rPr>
          <w:sz w:val="24"/>
          <w:szCs w:val="24"/>
        </w:rPr>
        <w:t>arity: Scale-</w:t>
      </w:r>
      <w:r>
        <w:rPr>
          <w:sz w:val="24"/>
          <w:szCs w:val="24"/>
        </w:rPr>
        <w:t>d</w:t>
      </w:r>
      <w:r w:rsidRPr="00A20D7A">
        <w:rPr>
          <w:sz w:val="24"/>
          <w:szCs w:val="24"/>
        </w:rPr>
        <w:t xml:space="preserve">ependence and the </w:t>
      </w:r>
      <w:r>
        <w:rPr>
          <w:sz w:val="24"/>
          <w:szCs w:val="24"/>
        </w:rPr>
        <w:t>n</w:t>
      </w:r>
      <w:r w:rsidRPr="00A20D7A">
        <w:rPr>
          <w:sz w:val="24"/>
          <w:szCs w:val="24"/>
        </w:rPr>
        <w:t>eighborhood-to-</w:t>
      </w:r>
      <w:r>
        <w:rPr>
          <w:sz w:val="24"/>
          <w:szCs w:val="24"/>
        </w:rPr>
        <w:t>c</w:t>
      </w:r>
      <w:r w:rsidRPr="00A20D7A">
        <w:rPr>
          <w:sz w:val="24"/>
          <w:szCs w:val="24"/>
        </w:rPr>
        <w:t xml:space="preserve">ity </w:t>
      </w:r>
      <w:r>
        <w:rPr>
          <w:sz w:val="24"/>
          <w:szCs w:val="24"/>
        </w:rPr>
        <w:t>t</w:t>
      </w:r>
      <w:r w:rsidRPr="00A20D7A">
        <w:rPr>
          <w:sz w:val="24"/>
          <w:szCs w:val="24"/>
        </w:rPr>
        <w:t xml:space="preserve">ransfer </w:t>
      </w:r>
      <w:r>
        <w:rPr>
          <w:sz w:val="24"/>
          <w:szCs w:val="24"/>
        </w:rPr>
        <w:t>p</w:t>
      </w:r>
      <w:r w:rsidRPr="00A20D7A">
        <w:rPr>
          <w:sz w:val="24"/>
          <w:szCs w:val="24"/>
        </w:rPr>
        <w:t xml:space="preserve">roblem in the 2020 </w:t>
      </w:r>
      <w:r>
        <w:rPr>
          <w:sz w:val="24"/>
          <w:szCs w:val="24"/>
        </w:rPr>
        <w:lastRenderedPageBreak/>
        <w:t>h</w:t>
      </w:r>
      <w:r w:rsidRPr="00A20D7A">
        <w:rPr>
          <w:sz w:val="24"/>
          <w:szCs w:val="24"/>
        </w:rPr>
        <w:t xml:space="preserve">omicide </w:t>
      </w:r>
      <w:r>
        <w:rPr>
          <w:sz w:val="24"/>
          <w:szCs w:val="24"/>
        </w:rPr>
        <w:t>s</w:t>
      </w:r>
      <w:r w:rsidRPr="00A20D7A">
        <w:rPr>
          <w:sz w:val="24"/>
          <w:szCs w:val="24"/>
        </w:rPr>
        <w:t xml:space="preserve">urge and </w:t>
      </w:r>
      <w:r>
        <w:rPr>
          <w:sz w:val="24"/>
          <w:szCs w:val="24"/>
        </w:rPr>
        <w:t>r</w:t>
      </w:r>
      <w:r w:rsidRPr="00A20D7A">
        <w:rPr>
          <w:sz w:val="24"/>
          <w:szCs w:val="24"/>
        </w:rPr>
        <w:t>ecovery</w:t>
      </w:r>
      <w:r>
        <w:rPr>
          <w:sz w:val="24"/>
          <w:szCs w:val="24"/>
        </w:rPr>
        <w:t xml:space="preserve">.  </w:t>
      </w:r>
      <w:r w:rsidRPr="00A20D7A">
        <w:rPr>
          <w:i/>
          <w:iCs/>
          <w:sz w:val="24"/>
          <w:szCs w:val="24"/>
        </w:rPr>
        <w:t>Journal of Research in Crime and</w:t>
      </w:r>
      <w:r w:rsidR="00223B39">
        <w:rPr>
          <w:i/>
          <w:iCs/>
          <w:sz w:val="24"/>
          <w:szCs w:val="24"/>
        </w:rPr>
        <w:t xml:space="preserve"> </w:t>
      </w:r>
      <w:r w:rsidRPr="00A20D7A">
        <w:rPr>
          <w:i/>
          <w:iCs/>
          <w:sz w:val="24"/>
          <w:szCs w:val="24"/>
        </w:rPr>
        <w:t>Delinquency</w:t>
      </w:r>
      <w:r w:rsidRPr="00A20D7A">
        <w:rPr>
          <w:sz w:val="24"/>
          <w:szCs w:val="24"/>
        </w:rPr>
        <w:t>.</w:t>
      </w:r>
    </w:p>
    <w:p w14:paraId="5309572F" w14:textId="77777777" w:rsidR="00E10340" w:rsidRDefault="00E10340" w:rsidP="00E10340">
      <w:pPr>
        <w:ind w:left="1800" w:hanging="1800"/>
        <w:rPr>
          <w:sz w:val="24"/>
          <w:szCs w:val="24"/>
        </w:rPr>
      </w:pPr>
    </w:p>
    <w:p w14:paraId="7AE79096" w14:textId="3C6802D7" w:rsidR="007F339F" w:rsidRPr="007F339F" w:rsidRDefault="007F339F" w:rsidP="0060189F">
      <w:pPr>
        <w:ind w:left="1800" w:hanging="1800"/>
        <w:rPr>
          <w:i/>
          <w:iCs/>
          <w:sz w:val="24"/>
          <w:szCs w:val="24"/>
        </w:rPr>
      </w:pPr>
      <w:r>
        <w:rPr>
          <w:sz w:val="24"/>
          <w:szCs w:val="24"/>
        </w:rPr>
        <w:t>1</w:t>
      </w:r>
      <w:r w:rsidRPr="007F339F">
        <w:rPr>
          <w:sz w:val="24"/>
          <w:szCs w:val="24"/>
          <w:vertAlign w:val="superscript"/>
        </w:rPr>
        <w:t>st</w:t>
      </w:r>
      <w:r>
        <w:rPr>
          <w:sz w:val="24"/>
          <w:szCs w:val="24"/>
        </w:rPr>
        <w:t xml:space="preserve"> review </w:t>
      </w:r>
      <w:r>
        <w:rPr>
          <w:sz w:val="24"/>
          <w:szCs w:val="24"/>
        </w:rPr>
        <w:tab/>
        <w:t xml:space="preserve">Greene-Colozzi, E.A., B.K. Klein, J.D. Freilich &amp; S. Chermak. Situational crime prevention and harm mitigation in U.S. school shootings. </w:t>
      </w:r>
      <w:r w:rsidRPr="007F339F">
        <w:rPr>
          <w:i/>
          <w:iCs/>
          <w:sz w:val="24"/>
          <w:szCs w:val="24"/>
        </w:rPr>
        <w:t>Journal of Contemporary Criminal Justice</w:t>
      </w:r>
    </w:p>
    <w:p w14:paraId="116E4DEA" w14:textId="77777777" w:rsidR="00E10340" w:rsidRDefault="00E10340" w:rsidP="0060189F">
      <w:pPr>
        <w:ind w:left="1800" w:hanging="1800"/>
        <w:rPr>
          <w:sz w:val="24"/>
          <w:szCs w:val="24"/>
        </w:rPr>
      </w:pPr>
    </w:p>
    <w:p w14:paraId="5C6A2757" w14:textId="3FC88A07" w:rsidR="00CB5873" w:rsidRDefault="00CB5873" w:rsidP="00CB5873">
      <w:pPr>
        <w:ind w:left="1800" w:hanging="1800"/>
        <w:rPr>
          <w:sz w:val="24"/>
          <w:szCs w:val="24"/>
        </w:rPr>
      </w:pPr>
      <w:r>
        <w:rPr>
          <w:sz w:val="24"/>
          <w:szCs w:val="24"/>
        </w:rPr>
        <w:t>1</w:t>
      </w:r>
      <w:r w:rsidRPr="00CB5873">
        <w:rPr>
          <w:sz w:val="24"/>
          <w:szCs w:val="24"/>
          <w:vertAlign w:val="superscript"/>
        </w:rPr>
        <w:t>st</w:t>
      </w:r>
      <w:r>
        <w:rPr>
          <w:sz w:val="24"/>
          <w:szCs w:val="24"/>
        </w:rPr>
        <w:t xml:space="preserve"> review </w:t>
      </w:r>
      <w:r>
        <w:rPr>
          <w:sz w:val="24"/>
          <w:szCs w:val="24"/>
        </w:rPr>
        <w:tab/>
        <w:t xml:space="preserve">Turner, N.D., S. Chermak &amp; J.D. Freilich. </w:t>
      </w:r>
      <w:r w:rsidRPr="00CB5873">
        <w:rPr>
          <w:sz w:val="24"/>
          <w:szCs w:val="24"/>
        </w:rPr>
        <w:t xml:space="preserve">Comparing </w:t>
      </w:r>
      <w:r>
        <w:rPr>
          <w:sz w:val="24"/>
          <w:szCs w:val="24"/>
        </w:rPr>
        <w:t>p</w:t>
      </w:r>
      <w:r w:rsidRPr="00CB5873">
        <w:rPr>
          <w:sz w:val="24"/>
          <w:szCs w:val="24"/>
        </w:rPr>
        <w:t>re-</w:t>
      </w:r>
      <w:r>
        <w:rPr>
          <w:sz w:val="24"/>
          <w:szCs w:val="24"/>
        </w:rPr>
        <w:t>e</w:t>
      </w:r>
      <w:r w:rsidRPr="00CB5873">
        <w:rPr>
          <w:sz w:val="24"/>
          <w:szCs w:val="24"/>
        </w:rPr>
        <w:t xml:space="preserve">vent </w:t>
      </w:r>
      <w:r>
        <w:rPr>
          <w:sz w:val="24"/>
          <w:szCs w:val="24"/>
        </w:rPr>
        <w:t>b</w:t>
      </w:r>
      <w:r w:rsidRPr="00CB5873">
        <w:rPr>
          <w:sz w:val="24"/>
          <w:szCs w:val="24"/>
        </w:rPr>
        <w:t xml:space="preserve">ehaviors </w:t>
      </w:r>
      <w:r>
        <w:rPr>
          <w:sz w:val="24"/>
          <w:szCs w:val="24"/>
        </w:rPr>
        <w:t>d</w:t>
      </w:r>
      <w:r w:rsidRPr="00CB5873">
        <w:rPr>
          <w:sz w:val="24"/>
          <w:szCs w:val="24"/>
        </w:rPr>
        <w:t xml:space="preserve">emonstrated by </w:t>
      </w:r>
      <w:r>
        <w:rPr>
          <w:sz w:val="24"/>
          <w:szCs w:val="24"/>
        </w:rPr>
        <w:t>v</w:t>
      </w:r>
      <w:r w:rsidRPr="00CB5873">
        <w:rPr>
          <w:sz w:val="24"/>
          <w:szCs w:val="24"/>
        </w:rPr>
        <w:t xml:space="preserve">iolent and </w:t>
      </w:r>
      <w:r>
        <w:rPr>
          <w:sz w:val="24"/>
          <w:szCs w:val="24"/>
        </w:rPr>
        <w:t>n</w:t>
      </w:r>
      <w:r w:rsidRPr="00CB5873">
        <w:rPr>
          <w:sz w:val="24"/>
          <w:szCs w:val="24"/>
        </w:rPr>
        <w:t xml:space="preserve">onviolent </w:t>
      </w:r>
      <w:r>
        <w:rPr>
          <w:sz w:val="24"/>
          <w:szCs w:val="24"/>
        </w:rPr>
        <w:t>c</w:t>
      </w:r>
      <w:r w:rsidRPr="00CB5873">
        <w:rPr>
          <w:sz w:val="24"/>
          <w:szCs w:val="24"/>
        </w:rPr>
        <w:t>riminal</w:t>
      </w:r>
      <w:r>
        <w:rPr>
          <w:sz w:val="24"/>
          <w:szCs w:val="24"/>
        </w:rPr>
        <w:t xml:space="preserve"> e</w:t>
      </w:r>
      <w:r w:rsidRPr="00CB5873">
        <w:rPr>
          <w:sz w:val="24"/>
          <w:szCs w:val="24"/>
        </w:rPr>
        <w:t>xtremists</w:t>
      </w:r>
      <w:r>
        <w:rPr>
          <w:sz w:val="24"/>
          <w:szCs w:val="24"/>
        </w:rPr>
        <w:t xml:space="preserve">. </w:t>
      </w:r>
      <w:r w:rsidRPr="00CB5873">
        <w:rPr>
          <w:i/>
          <w:iCs/>
          <w:sz w:val="24"/>
          <w:szCs w:val="24"/>
        </w:rPr>
        <w:t>Injury Prevention</w:t>
      </w:r>
      <w:r>
        <w:rPr>
          <w:sz w:val="24"/>
          <w:szCs w:val="24"/>
        </w:rPr>
        <w:t xml:space="preserve"> </w:t>
      </w:r>
    </w:p>
    <w:p w14:paraId="47C7ED95" w14:textId="77777777" w:rsidR="0060189F" w:rsidRDefault="0060189F" w:rsidP="00505239">
      <w:pPr>
        <w:ind w:left="1800" w:hanging="1800"/>
        <w:rPr>
          <w:sz w:val="24"/>
          <w:szCs w:val="24"/>
        </w:rPr>
      </w:pPr>
    </w:p>
    <w:p w14:paraId="199C5284" w14:textId="77777777" w:rsidR="00CB5873" w:rsidRDefault="00CB5873" w:rsidP="00505239">
      <w:pPr>
        <w:ind w:left="1800" w:hanging="1800"/>
        <w:rPr>
          <w:sz w:val="24"/>
          <w:szCs w:val="24"/>
        </w:rPr>
      </w:pPr>
    </w:p>
    <w:bookmarkStart w:id="23" w:name="_Hlk131957849"/>
    <w:bookmarkEnd w:id="22"/>
    <w:p w14:paraId="58F0B3BC" w14:textId="6F2891FB" w:rsidR="00A3679E" w:rsidRPr="00F20150" w:rsidRDefault="00560EF9" w:rsidP="00394809">
      <w:pPr>
        <w:tabs>
          <w:tab w:val="left" w:pos="720"/>
          <w:tab w:val="left" w:pos="1440"/>
        </w:tabs>
        <w:ind w:left="1440" w:hanging="1440"/>
        <w:jc w:val="center"/>
        <w:rPr>
          <w:b/>
          <w:bCs/>
          <w:sz w:val="24"/>
          <w:szCs w:val="24"/>
        </w:rPr>
      </w:pPr>
      <w:r w:rsidRPr="00F20150">
        <w:rPr>
          <w:sz w:val="24"/>
          <w:szCs w:val="24"/>
          <w:lang w:val="en-CA"/>
        </w:rPr>
        <w:fldChar w:fldCharType="begin"/>
      </w:r>
      <w:r w:rsidR="00394514" w:rsidRPr="00F20150">
        <w:rPr>
          <w:sz w:val="24"/>
          <w:szCs w:val="24"/>
          <w:lang w:val="en-CA"/>
        </w:rPr>
        <w:instrText xml:space="preserve"> SEQ CHAPTER \h \r 1</w:instrText>
      </w:r>
      <w:r w:rsidRPr="00F20150">
        <w:rPr>
          <w:sz w:val="24"/>
          <w:szCs w:val="24"/>
          <w:lang w:val="en-CA"/>
        </w:rPr>
        <w:fldChar w:fldCharType="end"/>
      </w:r>
      <w:r w:rsidR="00394514" w:rsidRPr="00F20150">
        <w:rPr>
          <w:b/>
          <w:bCs/>
          <w:sz w:val="24"/>
          <w:szCs w:val="24"/>
        </w:rPr>
        <w:t>INVITED PRESENTATIONS</w:t>
      </w:r>
      <w:r w:rsidR="00E12050" w:rsidRPr="00F20150">
        <w:rPr>
          <w:b/>
          <w:bCs/>
          <w:sz w:val="24"/>
          <w:szCs w:val="24"/>
        </w:rPr>
        <w:t xml:space="preserve"> &amp; </w:t>
      </w:r>
      <w:r w:rsidR="000054D4" w:rsidRPr="00F20150">
        <w:rPr>
          <w:b/>
          <w:bCs/>
          <w:sz w:val="24"/>
          <w:szCs w:val="24"/>
        </w:rPr>
        <w:t xml:space="preserve">INVITED </w:t>
      </w:r>
      <w:r w:rsidR="00E12050" w:rsidRPr="00F20150">
        <w:rPr>
          <w:b/>
          <w:bCs/>
          <w:sz w:val="24"/>
          <w:szCs w:val="24"/>
        </w:rPr>
        <w:t>PANEL DISCUSSIONS</w:t>
      </w:r>
    </w:p>
    <w:p w14:paraId="252C17B4" w14:textId="77777777" w:rsidR="00F0251A" w:rsidRDefault="00F0251A" w:rsidP="00A3679E">
      <w:pPr>
        <w:rPr>
          <w:sz w:val="24"/>
          <w:szCs w:val="24"/>
        </w:rPr>
      </w:pPr>
    </w:p>
    <w:p w14:paraId="77CB8710" w14:textId="6C9A291F" w:rsidR="00DF46BA" w:rsidRPr="001D0A57" w:rsidRDefault="00C972BD" w:rsidP="001D0A57">
      <w:pPr>
        <w:rPr>
          <w:sz w:val="24"/>
          <w:szCs w:val="24"/>
        </w:rPr>
      </w:pPr>
      <w:r>
        <w:rPr>
          <w:sz w:val="24"/>
          <w:szCs w:val="24"/>
        </w:rPr>
        <w:t>Invited Presentations</w:t>
      </w:r>
      <w:r w:rsidR="00646044">
        <w:rPr>
          <w:sz w:val="24"/>
          <w:szCs w:val="24"/>
        </w:rPr>
        <w:t>/Panel Discussions</w:t>
      </w:r>
      <w:r>
        <w:rPr>
          <w:sz w:val="24"/>
          <w:szCs w:val="24"/>
        </w:rPr>
        <w:t xml:space="preserve"> include </w:t>
      </w:r>
      <w:r w:rsidR="00646044">
        <w:rPr>
          <w:sz w:val="24"/>
          <w:szCs w:val="24"/>
        </w:rPr>
        <w:t>Beijing Normal U., Bryn Mawr College,</w:t>
      </w:r>
      <w:r w:rsidR="008B20C4">
        <w:rPr>
          <w:sz w:val="24"/>
          <w:szCs w:val="24"/>
        </w:rPr>
        <w:t xml:space="preserve"> CIA HQ, </w:t>
      </w:r>
      <w:r w:rsidR="008746A5" w:rsidRPr="00F20150">
        <w:rPr>
          <w:sz w:val="24"/>
          <w:szCs w:val="24"/>
        </w:rPr>
        <w:t>Defense Research and Development Canada</w:t>
      </w:r>
      <w:r w:rsidR="008746A5">
        <w:rPr>
          <w:sz w:val="24"/>
          <w:szCs w:val="24"/>
        </w:rPr>
        <w:t>,</w:t>
      </w:r>
      <w:r w:rsidR="0064604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DHS, </w:t>
      </w:r>
      <w:r w:rsidR="00646044">
        <w:rPr>
          <w:sz w:val="24"/>
          <w:szCs w:val="24"/>
        </w:rPr>
        <w:t xml:space="preserve">FBI Counter-Terrorism Division, George Mason U., Hebrew U., </w:t>
      </w:r>
      <w:r w:rsidR="008746A5">
        <w:rPr>
          <w:sz w:val="24"/>
          <w:szCs w:val="24"/>
        </w:rPr>
        <w:t xml:space="preserve">Indiana U., </w:t>
      </w:r>
      <w:r w:rsidR="00646044">
        <w:rPr>
          <w:sz w:val="24"/>
          <w:szCs w:val="24"/>
        </w:rPr>
        <w:t xml:space="preserve">Leiden </w:t>
      </w:r>
      <w:r w:rsidR="008B20C4">
        <w:rPr>
          <w:sz w:val="24"/>
          <w:szCs w:val="24"/>
        </w:rPr>
        <w:t>U</w:t>
      </w:r>
      <w:r w:rsidR="00646044">
        <w:rPr>
          <w:sz w:val="24"/>
          <w:szCs w:val="24"/>
        </w:rPr>
        <w:t xml:space="preserve">., Naval Post Graduate School, NIJ, NIJ Day/ASC, Public Safety Canada, Secret Service NTAC, START, Swedish National Defense College, </w:t>
      </w:r>
      <w:r>
        <w:rPr>
          <w:sz w:val="24"/>
          <w:szCs w:val="24"/>
        </w:rPr>
        <w:t>TSA,</w:t>
      </w:r>
      <w:r w:rsidR="008746A5">
        <w:rPr>
          <w:sz w:val="24"/>
          <w:szCs w:val="24"/>
        </w:rPr>
        <w:t xml:space="preserve"> </w:t>
      </w:r>
      <w:r w:rsidR="008746A5" w:rsidRPr="00F20150">
        <w:rPr>
          <w:sz w:val="24"/>
          <w:szCs w:val="24"/>
        </w:rPr>
        <w:t>Undersecretary</w:t>
      </w:r>
      <w:r w:rsidR="008746A5">
        <w:rPr>
          <w:sz w:val="24"/>
          <w:szCs w:val="24"/>
        </w:rPr>
        <w:t xml:space="preserve"> </w:t>
      </w:r>
      <w:r w:rsidR="008746A5" w:rsidRPr="00F20150">
        <w:rPr>
          <w:sz w:val="24"/>
          <w:szCs w:val="24"/>
        </w:rPr>
        <w:t>DHS Science and Technology Directorate</w:t>
      </w:r>
      <w:r w:rsidR="008746A5">
        <w:rPr>
          <w:sz w:val="24"/>
          <w:szCs w:val="24"/>
        </w:rPr>
        <w:t xml:space="preserve">, U.S. House of Rep. Comm Homeland Security, </w:t>
      </w:r>
      <w:r w:rsidR="00646044">
        <w:rPr>
          <w:sz w:val="24"/>
          <w:szCs w:val="24"/>
        </w:rPr>
        <w:t>U. College London</w:t>
      </w:r>
      <w:bookmarkEnd w:id="23"/>
    </w:p>
    <w:p w14:paraId="43E270F5" w14:textId="77777777" w:rsidR="00DF46BA" w:rsidRDefault="00DF46BA" w:rsidP="00D32988">
      <w:pPr>
        <w:autoSpaceDE/>
        <w:autoSpaceDN/>
        <w:adjustRightInd/>
        <w:jc w:val="center"/>
        <w:rPr>
          <w:sz w:val="24"/>
          <w:szCs w:val="24"/>
          <w:lang w:val="en-CA"/>
        </w:rPr>
      </w:pPr>
    </w:p>
    <w:p w14:paraId="0115728F" w14:textId="7FD511BD" w:rsidR="00E62CAE" w:rsidRPr="00F20150" w:rsidRDefault="00560EF9" w:rsidP="00D32988">
      <w:pPr>
        <w:autoSpaceDE/>
        <w:autoSpaceDN/>
        <w:adjustRightInd/>
        <w:jc w:val="center"/>
        <w:rPr>
          <w:b/>
          <w:bCs/>
          <w:sz w:val="24"/>
          <w:szCs w:val="24"/>
        </w:rPr>
      </w:pPr>
      <w:r w:rsidRPr="00F20150">
        <w:rPr>
          <w:sz w:val="24"/>
          <w:szCs w:val="24"/>
          <w:lang w:val="en-CA"/>
        </w:rPr>
        <w:fldChar w:fldCharType="begin"/>
      </w:r>
      <w:r w:rsidR="00394514" w:rsidRPr="00F20150">
        <w:rPr>
          <w:sz w:val="24"/>
          <w:szCs w:val="24"/>
          <w:lang w:val="en-CA"/>
        </w:rPr>
        <w:instrText xml:space="preserve"> SEQ CHAPTER \h \r 1</w:instrText>
      </w:r>
      <w:r w:rsidRPr="00F20150">
        <w:rPr>
          <w:sz w:val="24"/>
          <w:szCs w:val="24"/>
          <w:lang w:val="en-CA"/>
        </w:rPr>
        <w:fldChar w:fldCharType="end"/>
      </w:r>
      <w:r w:rsidR="00394514" w:rsidRPr="00F20150">
        <w:rPr>
          <w:b/>
          <w:bCs/>
          <w:sz w:val="24"/>
          <w:szCs w:val="24"/>
        </w:rPr>
        <w:t>TEACHING</w:t>
      </w:r>
      <w:r w:rsidR="00CE75BE" w:rsidRPr="00F20150">
        <w:rPr>
          <w:b/>
          <w:bCs/>
          <w:sz w:val="24"/>
          <w:szCs w:val="24"/>
        </w:rPr>
        <w:t xml:space="preserve"> &amp; MENTORIN</w:t>
      </w:r>
      <w:r w:rsidR="00AA5F4A" w:rsidRPr="00F20150">
        <w:rPr>
          <w:b/>
          <w:bCs/>
          <w:sz w:val="24"/>
          <w:szCs w:val="24"/>
        </w:rPr>
        <w:t>G</w:t>
      </w:r>
    </w:p>
    <w:p w14:paraId="31150976" w14:textId="77777777" w:rsidR="00D32988" w:rsidRDefault="00D32988" w:rsidP="00AC60ED">
      <w:pPr>
        <w:jc w:val="center"/>
        <w:rPr>
          <w:b/>
          <w:bCs/>
          <w:sz w:val="24"/>
          <w:szCs w:val="24"/>
        </w:rPr>
      </w:pPr>
    </w:p>
    <w:p w14:paraId="0F60338E" w14:textId="7F548160" w:rsidR="00AC60ED" w:rsidRDefault="00AC60ED" w:rsidP="00AC60ED">
      <w:pPr>
        <w:tabs>
          <w:tab w:val="left" w:pos="-720"/>
        </w:tabs>
        <w:jc w:val="center"/>
        <w:rPr>
          <w:b/>
          <w:bCs/>
          <w:sz w:val="24"/>
          <w:szCs w:val="24"/>
        </w:rPr>
      </w:pPr>
      <w:r w:rsidRPr="00AC60ED">
        <w:rPr>
          <w:b/>
          <w:bCs/>
          <w:sz w:val="24"/>
          <w:szCs w:val="24"/>
        </w:rPr>
        <w:t>Post-Doc Advisor</w:t>
      </w:r>
    </w:p>
    <w:p w14:paraId="4FB93B69" w14:textId="77777777" w:rsidR="00AC60ED" w:rsidRPr="00AC60ED" w:rsidRDefault="00AC60ED" w:rsidP="00AC60ED">
      <w:pPr>
        <w:tabs>
          <w:tab w:val="left" w:pos="-720"/>
        </w:tabs>
        <w:jc w:val="center"/>
        <w:rPr>
          <w:sz w:val="24"/>
          <w:szCs w:val="24"/>
          <w:u w:val="single"/>
        </w:rPr>
      </w:pPr>
    </w:p>
    <w:p w14:paraId="77176E10" w14:textId="23ECB955" w:rsidR="00AC60ED" w:rsidRDefault="00AC60ED" w:rsidP="00AC60ED">
      <w:pPr>
        <w:tabs>
          <w:tab w:val="left" w:pos="-720"/>
        </w:tabs>
        <w:rPr>
          <w:sz w:val="24"/>
          <w:szCs w:val="24"/>
        </w:rPr>
      </w:pPr>
      <w:r w:rsidRPr="00AC60ED">
        <w:rPr>
          <w:sz w:val="24"/>
          <w:szCs w:val="24"/>
        </w:rPr>
        <w:t>(</w:t>
      </w:r>
      <w:r>
        <w:rPr>
          <w:sz w:val="24"/>
          <w:szCs w:val="24"/>
        </w:rPr>
        <w:t>1</w:t>
      </w:r>
      <w:r w:rsidRPr="00AC60ED">
        <w:rPr>
          <w:sz w:val="24"/>
          <w:szCs w:val="24"/>
        </w:rPr>
        <w:t>) Roberta Belli (UN); (</w:t>
      </w:r>
      <w:r>
        <w:rPr>
          <w:sz w:val="24"/>
          <w:szCs w:val="24"/>
        </w:rPr>
        <w:t>2</w:t>
      </w:r>
      <w:r w:rsidRPr="00AC60ED">
        <w:rPr>
          <w:sz w:val="24"/>
          <w:szCs w:val="24"/>
        </w:rPr>
        <w:t>) Alessandra Gonzalez (U. Chicago)</w:t>
      </w:r>
    </w:p>
    <w:p w14:paraId="283F7C81" w14:textId="24CFFFD7" w:rsidR="00C83051" w:rsidRDefault="00C83051" w:rsidP="00C83051">
      <w:pPr>
        <w:rPr>
          <w:b/>
          <w:bCs/>
          <w:sz w:val="24"/>
          <w:szCs w:val="24"/>
        </w:rPr>
      </w:pPr>
    </w:p>
    <w:p w14:paraId="2ED891DF" w14:textId="4FEBE866" w:rsidR="00BF4CE5" w:rsidRPr="00F20150" w:rsidRDefault="000C1BCE" w:rsidP="00AB24F9">
      <w:pPr>
        <w:jc w:val="center"/>
        <w:rPr>
          <w:b/>
          <w:bCs/>
          <w:sz w:val="24"/>
          <w:szCs w:val="24"/>
        </w:rPr>
      </w:pPr>
      <w:r w:rsidRPr="00F20150">
        <w:rPr>
          <w:b/>
          <w:bCs/>
          <w:sz w:val="24"/>
          <w:szCs w:val="24"/>
        </w:rPr>
        <w:t>PhD dissertations Chair</w:t>
      </w:r>
      <w:r w:rsidR="00F30BA7" w:rsidRPr="00F20150">
        <w:rPr>
          <w:b/>
          <w:bCs/>
          <w:sz w:val="24"/>
          <w:szCs w:val="24"/>
        </w:rPr>
        <w:t>ed</w:t>
      </w:r>
      <w:r w:rsidR="007E56C3" w:rsidRPr="00F20150">
        <w:rPr>
          <w:b/>
          <w:bCs/>
          <w:sz w:val="24"/>
          <w:szCs w:val="24"/>
        </w:rPr>
        <w:t xml:space="preserve"> (date of successful defense)</w:t>
      </w:r>
    </w:p>
    <w:p w14:paraId="4560DB26" w14:textId="77777777" w:rsidR="007877DC" w:rsidRPr="00FA48C5" w:rsidRDefault="007877DC" w:rsidP="00FA48C5">
      <w:pPr>
        <w:rPr>
          <w:bCs/>
          <w:sz w:val="24"/>
          <w:szCs w:val="24"/>
        </w:rPr>
      </w:pPr>
    </w:p>
    <w:p w14:paraId="63441F2A" w14:textId="6961A478" w:rsidR="006A7595" w:rsidRDefault="006A7595" w:rsidP="009A146C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Bennett, S. </w:t>
      </w:r>
      <w:r w:rsidR="00CB5873">
        <w:rPr>
          <w:bCs/>
          <w:sz w:val="24"/>
          <w:szCs w:val="24"/>
        </w:rPr>
        <w:t>ABD</w:t>
      </w:r>
      <w:r>
        <w:rPr>
          <w:bCs/>
          <w:sz w:val="24"/>
          <w:szCs w:val="24"/>
        </w:rPr>
        <w:t>.</w:t>
      </w:r>
      <w:r w:rsidRPr="006A7595">
        <w:rPr>
          <w:bCs/>
          <w:sz w:val="24"/>
          <w:szCs w:val="24"/>
        </w:rPr>
        <w:t xml:space="preserve"> The </w:t>
      </w:r>
      <w:r>
        <w:rPr>
          <w:bCs/>
          <w:sz w:val="24"/>
          <w:szCs w:val="24"/>
        </w:rPr>
        <w:t>f</w:t>
      </w:r>
      <w:r w:rsidRPr="006A7595">
        <w:rPr>
          <w:bCs/>
          <w:sz w:val="24"/>
          <w:szCs w:val="24"/>
        </w:rPr>
        <w:t xml:space="preserve">undamentalist </w:t>
      </w:r>
      <w:r>
        <w:rPr>
          <w:bCs/>
          <w:sz w:val="24"/>
          <w:szCs w:val="24"/>
        </w:rPr>
        <w:t>m</w:t>
      </w:r>
      <w:r w:rsidRPr="006A7595">
        <w:rPr>
          <w:bCs/>
          <w:sz w:val="24"/>
          <w:szCs w:val="24"/>
        </w:rPr>
        <w:t xml:space="preserve">indset and </w:t>
      </w:r>
      <w:r>
        <w:rPr>
          <w:bCs/>
          <w:sz w:val="24"/>
          <w:szCs w:val="24"/>
        </w:rPr>
        <w:t>v</w:t>
      </w:r>
      <w:r w:rsidRPr="006A7595">
        <w:rPr>
          <w:bCs/>
          <w:sz w:val="24"/>
          <w:szCs w:val="24"/>
        </w:rPr>
        <w:t xml:space="preserve">iolent </w:t>
      </w:r>
      <w:r>
        <w:rPr>
          <w:bCs/>
          <w:sz w:val="24"/>
          <w:szCs w:val="24"/>
        </w:rPr>
        <w:t>e</w:t>
      </w:r>
      <w:r w:rsidRPr="006A7595">
        <w:rPr>
          <w:bCs/>
          <w:sz w:val="24"/>
          <w:szCs w:val="24"/>
        </w:rPr>
        <w:t xml:space="preserve">xtremist </w:t>
      </w:r>
      <w:r>
        <w:rPr>
          <w:bCs/>
          <w:sz w:val="24"/>
          <w:szCs w:val="24"/>
        </w:rPr>
        <w:t>w</w:t>
      </w:r>
      <w:r w:rsidRPr="006A7595">
        <w:rPr>
          <w:bCs/>
          <w:sz w:val="24"/>
          <w:szCs w:val="24"/>
        </w:rPr>
        <w:t xml:space="preserve">eb </w:t>
      </w:r>
      <w:r>
        <w:rPr>
          <w:bCs/>
          <w:sz w:val="24"/>
          <w:szCs w:val="24"/>
        </w:rPr>
        <w:t>c</w:t>
      </w:r>
      <w:r w:rsidRPr="006A7595">
        <w:rPr>
          <w:bCs/>
          <w:sz w:val="24"/>
          <w:szCs w:val="24"/>
        </w:rPr>
        <w:t xml:space="preserve">ontent: A </w:t>
      </w:r>
      <w:r>
        <w:rPr>
          <w:bCs/>
          <w:sz w:val="24"/>
          <w:szCs w:val="24"/>
        </w:rPr>
        <w:t>c</w:t>
      </w:r>
      <w:r w:rsidRPr="006A7595">
        <w:rPr>
          <w:bCs/>
          <w:sz w:val="24"/>
          <w:szCs w:val="24"/>
        </w:rPr>
        <w:t xml:space="preserve">omparative </w:t>
      </w:r>
      <w:r>
        <w:rPr>
          <w:bCs/>
          <w:sz w:val="24"/>
          <w:szCs w:val="24"/>
        </w:rPr>
        <w:t>a</w:t>
      </w:r>
      <w:r w:rsidRPr="006A7595">
        <w:rPr>
          <w:bCs/>
          <w:sz w:val="24"/>
          <w:szCs w:val="24"/>
        </w:rPr>
        <w:t>nalysis.</w:t>
      </w:r>
    </w:p>
    <w:p w14:paraId="257D91C6" w14:textId="77777777" w:rsidR="006A7595" w:rsidRDefault="006A7595" w:rsidP="009A146C">
      <w:pPr>
        <w:rPr>
          <w:bCs/>
          <w:sz w:val="24"/>
          <w:szCs w:val="24"/>
        </w:rPr>
      </w:pPr>
    </w:p>
    <w:p w14:paraId="171E63B1" w14:textId="476C6C25" w:rsidR="002F2E72" w:rsidRDefault="002F2E72" w:rsidP="009A146C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Lerner, L.J. </w:t>
      </w:r>
      <w:r w:rsidR="006A7595">
        <w:rPr>
          <w:bCs/>
          <w:sz w:val="24"/>
          <w:szCs w:val="24"/>
        </w:rPr>
        <w:t>ABD</w:t>
      </w:r>
      <w:r>
        <w:rPr>
          <w:bCs/>
          <w:sz w:val="24"/>
          <w:szCs w:val="24"/>
        </w:rPr>
        <w:t>. Advancing school safety: Comparing completed and averted school shootings</w:t>
      </w:r>
    </w:p>
    <w:p w14:paraId="01E3E091" w14:textId="3B150CDF" w:rsidR="002F2E72" w:rsidRPr="00EE2971" w:rsidRDefault="002F2E72" w:rsidP="002F2E72">
      <w:pPr>
        <w:pStyle w:val="ListParagraph"/>
        <w:numPr>
          <w:ilvl w:val="0"/>
          <w:numId w:val="27"/>
        </w:numPr>
        <w:autoSpaceDE/>
        <w:autoSpaceDN/>
        <w:adjustRightInd/>
        <w:rPr>
          <w:b/>
          <w:sz w:val="24"/>
          <w:szCs w:val="24"/>
        </w:rPr>
      </w:pPr>
      <w:r w:rsidRPr="00EE2971">
        <w:rPr>
          <w:rStyle w:val="Strong"/>
          <w:b w:val="0"/>
          <w:sz w:val="24"/>
          <w:szCs w:val="24"/>
          <w:bdr w:val="none" w:sz="0" w:space="0" w:color="auto" w:frame="1"/>
          <w:shd w:val="clear" w:color="auto" w:fill="FFFFFF"/>
        </w:rPr>
        <w:t>Received Dr. Arthur and Elaine Niederhoffer Memorial Fellowship</w:t>
      </w:r>
      <w:r>
        <w:rPr>
          <w:rStyle w:val="Strong"/>
          <w:b w:val="0"/>
          <w:sz w:val="24"/>
          <w:szCs w:val="24"/>
          <w:bdr w:val="none" w:sz="0" w:space="0" w:color="auto" w:frame="1"/>
          <w:shd w:val="clear" w:color="auto" w:fill="FFFFFF"/>
        </w:rPr>
        <w:t xml:space="preserve">; </w:t>
      </w:r>
      <w:r>
        <w:rPr>
          <w:sz w:val="24"/>
          <w:szCs w:val="24"/>
        </w:rPr>
        <w:t>Criminal Justice PhD Program; GC &amp; John Jay College, CUNY</w:t>
      </w:r>
    </w:p>
    <w:p w14:paraId="373927B2" w14:textId="77777777" w:rsidR="0061490B" w:rsidRPr="0061490B" w:rsidRDefault="0061490B" w:rsidP="0061490B">
      <w:pPr>
        <w:pStyle w:val="ListParagraph"/>
        <w:numPr>
          <w:ilvl w:val="0"/>
          <w:numId w:val="27"/>
        </w:numPr>
        <w:autoSpaceDE/>
        <w:autoSpaceDN/>
        <w:adjustRightInd/>
        <w:rPr>
          <w:rStyle w:val="Strong"/>
          <w:bCs w:val="0"/>
          <w:sz w:val="24"/>
          <w:szCs w:val="24"/>
        </w:rPr>
      </w:pPr>
      <w:r>
        <w:rPr>
          <w:rStyle w:val="Strong"/>
          <w:b w:val="0"/>
          <w:sz w:val="24"/>
          <w:szCs w:val="24"/>
        </w:rPr>
        <w:t>Funded by $25,000 Harry Frank Guggenheim Emerging Scholar Award (dissertation grant)</w:t>
      </w:r>
    </w:p>
    <w:p w14:paraId="3D013D68" w14:textId="77777777" w:rsidR="002F2E72" w:rsidRDefault="002F2E72" w:rsidP="009A146C">
      <w:pPr>
        <w:rPr>
          <w:bCs/>
          <w:sz w:val="24"/>
          <w:szCs w:val="24"/>
        </w:rPr>
      </w:pPr>
    </w:p>
    <w:p w14:paraId="2FC41C8E" w14:textId="03E32B50" w:rsidR="00514584" w:rsidRDefault="00331E70" w:rsidP="009A146C">
      <w:pPr>
        <w:rPr>
          <w:sz w:val="24"/>
          <w:szCs w:val="24"/>
        </w:rPr>
      </w:pPr>
      <w:r>
        <w:rPr>
          <w:bCs/>
          <w:sz w:val="24"/>
          <w:szCs w:val="24"/>
        </w:rPr>
        <w:t xml:space="preserve">13. </w:t>
      </w:r>
      <w:r w:rsidR="00D13793" w:rsidRPr="00FA48C5">
        <w:rPr>
          <w:bCs/>
          <w:sz w:val="24"/>
          <w:szCs w:val="24"/>
        </w:rPr>
        <w:t xml:space="preserve">Dillon, L. </w:t>
      </w:r>
      <w:r>
        <w:rPr>
          <w:bCs/>
          <w:sz w:val="24"/>
          <w:szCs w:val="24"/>
        </w:rPr>
        <w:t>2022</w:t>
      </w:r>
      <w:r w:rsidR="006400CA" w:rsidRPr="00FA48C5">
        <w:rPr>
          <w:bCs/>
          <w:sz w:val="24"/>
          <w:szCs w:val="24"/>
        </w:rPr>
        <w:t>.</w:t>
      </w:r>
      <w:r w:rsidR="00FA48C5" w:rsidRPr="00FA48C5">
        <w:rPr>
          <w:sz w:val="24"/>
          <w:szCs w:val="24"/>
        </w:rPr>
        <w:t xml:space="preserve"> </w:t>
      </w:r>
      <w:bookmarkStart w:id="24" w:name="_Hlk214227791"/>
      <w:r w:rsidR="00FA48C5">
        <w:rPr>
          <w:sz w:val="24"/>
          <w:szCs w:val="24"/>
        </w:rPr>
        <w:t>Investigating key r</w:t>
      </w:r>
      <w:r w:rsidR="00FA48C5" w:rsidRPr="00FA48C5">
        <w:rPr>
          <w:sz w:val="24"/>
          <w:szCs w:val="24"/>
        </w:rPr>
        <w:t xml:space="preserve">isk </w:t>
      </w:r>
      <w:r w:rsidR="009C24E5">
        <w:rPr>
          <w:sz w:val="24"/>
          <w:szCs w:val="24"/>
        </w:rPr>
        <w:t>f</w:t>
      </w:r>
      <w:r w:rsidR="00FA48C5" w:rsidRPr="00FA48C5">
        <w:rPr>
          <w:sz w:val="24"/>
          <w:szCs w:val="24"/>
        </w:rPr>
        <w:t>actors a</w:t>
      </w:r>
      <w:r w:rsidR="00FA48C5">
        <w:rPr>
          <w:sz w:val="24"/>
          <w:szCs w:val="24"/>
        </w:rPr>
        <w:t>cross v</w:t>
      </w:r>
      <w:r w:rsidR="00FA48C5" w:rsidRPr="00FA48C5">
        <w:rPr>
          <w:sz w:val="24"/>
          <w:szCs w:val="24"/>
        </w:rPr>
        <w:t xml:space="preserve">iolent </w:t>
      </w:r>
      <w:r w:rsidR="00FA48C5">
        <w:rPr>
          <w:sz w:val="24"/>
          <w:szCs w:val="24"/>
        </w:rPr>
        <w:t>and non-violent e</w:t>
      </w:r>
      <w:r w:rsidR="00FA48C5" w:rsidRPr="00FA48C5">
        <w:rPr>
          <w:sz w:val="24"/>
          <w:szCs w:val="24"/>
        </w:rPr>
        <w:t>xtremists in the United States</w:t>
      </w:r>
    </w:p>
    <w:bookmarkEnd w:id="24"/>
    <w:p w14:paraId="1ECF617A" w14:textId="19EA706C" w:rsidR="007E0E21" w:rsidRPr="00EE2971" w:rsidRDefault="007E0E21" w:rsidP="007E0E21">
      <w:pPr>
        <w:pStyle w:val="ListParagraph"/>
        <w:numPr>
          <w:ilvl w:val="0"/>
          <w:numId w:val="27"/>
        </w:numPr>
        <w:autoSpaceDE/>
        <w:autoSpaceDN/>
        <w:adjustRightInd/>
        <w:rPr>
          <w:b/>
          <w:sz w:val="24"/>
          <w:szCs w:val="24"/>
        </w:rPr>
      </w:pPr>
      <w:r w:rsidRPr="00EE2971">
        <w:rPr>
          <w:rStyle w:val="Strong"/>
          <w:b w:val="0"/>
          <w:sz w:val="24"/>
          <w:szCs w:val="24"/>
          <w:bdr w:val="none" w:sz="0" w:space="0" w:color="auto" w:frame="1"/>
          <w:shd w:val="clear" w:color="auto" w:fill="FFFFFF"/>
        </w:rPr>
        <w:t>Received Dr. Arthur and Elaine Niederhoffer Memorial Fellowship</w:t>
      </w:r>
      <w:r w:rsidR="00C72F2E">
        <w:rPr>
          <w:rStyle w:val="Strong"/>
          <w:b w:val="0"/>
          <w:sz w:val="24"/>
          <w:szCs w:val="24"/>
          <w:bdr w:val="none" w:sz="0" w:space="0" w:color="auto" w:frame="1"/>
          <w:shd w:val="clear" w:color="auto" w:fill="FFFFFF"/>
        </w:rPr>
        <w:t xml:space="preserve">; </w:t>
      </w:r>
      <w:r w:rsidR="00C72F2E">
        <w:rPr>
          <w:sz w:val="24"/>
          <w:szCs w:val="24"/>
        </w:rPr>
        <w:t>Criminal Justice PhD Program; GC &amp; John Jay College, CUNY</w:t>
      </w:r>
    </w:p>
    <w:p w14:paraId="11884A5B" w14:textId="033253D2" w:rsidR="00F34354" w:rsidRPr="00F20150" w:rsidRDefault="00F34354" w:rsidP="00F34354">
      <w:pPr>
        <w:pStyle w:val="ListParagraph"/>
        <w:numPr>
          <w:ilvl w:val="0"/>
          <w:numId w:val="27"/>
        </w:numPr>
        <w:autoSpaceDE/>
        <w:autoSpaceDN/>
        <w:adjustRightInd/>
        <w:rPr>
          <w:sz w:val="24"/>
          <w:szCs w:val="24"/>
        </w:rPr>
      </w:pPr>
      <w:r w:rsidRPr="00F20150">
        <w:rPr>
          <w:sz w:val="24"/>
          <w:szCs w:val="24"/>
        </w:rPr>
        <w:t xml:space="preserve">Funded by </w:t>
      </w:r>
      <w:r>
        <w:rPr>
          <w:sz w:val="24"/>
          <w:szCs w:val="24"/>
        </w:rPr>
        <w:t>$74,4</w:t>
      </w:r>
      <w:r w:rsidRPr="00F20150">
        <w:rPr>
          <w:sz w:val="24"/>
          <w:szCs w:val="24"/>
        </w:rPr>
        <w:t>00 National Institute of Justice (NIJ) dissertation grant</w:t>
      </w:r>
    </w:p>
    <w:p w14:paraId="34994593" w14:textId="52698CDB" w:rsidR="009B4AAA" w:rsidRDefault="00866900" w:rsidP="009B4AAA">
      <w:pPr>
        <w:pStyle w:val="ListParagraph"/>
        <w:numPr>
          <w:ilvl w:val="0"/>
          <w:numId w:val="27"/>
        </w:numPr>
        <w:autoSpaceDE/>
        <w:autoSpaceDN/>
        <w:adjustRightInd/>
        <w:rPr>
          <w:sz w:val="24"/>
          <w:szCs w:val="24"/>
        </w:rPr>
      </w:pPr>
      <w:r>
        <w:rPr>
          <w:sz w:val="24"/>
          <w:szCs w:val="24"/>
        </w:rPr>
        <w:t>Funded by $1,</w:t>
      </w:r>
      <w:r w:rsidR="00406AB4">
        <w:rPr>
          <w:sz w:val="24"/>
          <w:szCs w:val="24"/>
        </w:rPr>
        <w:t>38</w:t>
      </w:r>
      <w:r w:rsidR="009B4AAA" w:rsidRPr="009B4AAA">
        <w:rPr>
          <w:sz w:val="24"/>
          <w:szCs w:val="24"/>
        </w:rPr>
        <w:t>0 Syracuse University’s Intelligence Community Center for Academic Excellence (SU ICCAE) Small Research Grant</w:t>
      </w:r>
    </w:p>
    <w:p w14:paraId="5A3B1728" w14:textId="77777777" w:rsidR="00CA3232" w:rsidRDefault="00CA3232" w:rsidP="006007E6">
      <w:pPr>
        <w:rPr>
          <w:bCs/>
          <w:sz w:val="24"/>
          <w:szCs w:val="24"/>
        </w:rPr>
      </w:pPr>
    </w:p>
    <w:p w14:paraId="0FF20E6B" w14:textId="57BF1FFD" w:rsidR="006007E6" w:rsidRDefault="002E28B4" w:rsidP="006007E6">
      <w:pPr>
        <w:rPr>
          <w:bCs/>
          <w:sz w:val="24"/>
          <w:szCs w:val="24"/>
        </w:rPr>
      </w:pPr>
      <w:r>
        <w:rPr>
          <w:bCs/>
          <w:sz w:val="24"/>
          <w:szCs w:val="24"/>
        </w:rPr>
        <w:lastRenderedPageBreak/>
        <w:t xml:space="preserve">12. </w:t>
      </w:r>
      <w:r w:rsidR="006007E6">
        <w:rPr>
          <w:bCs/>
          <w:sz w:val="24"/>
          <w:szCs w:val="24"/>
        </w:rPr>
        <w:t>Duran</w:t>
      </w:r>
      <w:r>
        <w:rPr>
          <w:bCs/>
          <w:sz w:val="24"/>
          <w:szCs w:val="24"/>
        </w:rPr>
        <w:t>-Jimenez</w:t>
      </w:r>
      <w:r w:rsidR="006007E6">
        <w:rPr>
          <w:bCs/>
          <w:sz w:val="24"/>
          <w:szCs w:val="24"/>
        </w:rPr>
        <w:t xml:space="preserve">, C. </w:t>
      </w:r>
      <w:r>
        <w:rPr>
          <w:bCs/>
          <w:sz w:val="24"/>
          <w:szCs w:val="24"/>
        </w:rPr>
        <w:t>2022</w:t>
      </w:r>
      <w:r w:rsidR="006007E6">
        <w:rPr>
          <w:bCs/>
          <w:sz w:val="24"/>
          <w:szCs w:val="24"/>
        </w:rPr>
        <w:t>.</w:t>
      </w:r>
      <w:r>
        <w:rPr>
          <w:bCs/>
          <w:sz w:val="24"/>
          <w:szCs w:val="24"/>
        </w:rPr>
        <w:t xml:space="preserve"> </w:t>
      </w:r>
      <w:bookmarkStart w:id="25" w:name="_Hlk214227854"/>
      <w:r>
        <w:rPr>
          <w:bCs/>
          <w:sz w:val="24"/>
          <w:szCs w:val="24"/>
        </w:rPr>
        <w:t>Extremism in America: Explaining variations in ideologically motivated fatal violence</w:t>
      </w:r>
      <w:r w:rsidR="006007E6">
        <w:rPr>
          <w:bCs/>
          <w:sz w:val="24"/>
          <w:szCs w:val="24"/>
        </w:rPr>
        <w:t xml:space="preserve">.  </w:t>
      </w:r>
      <w:bookmarkEnd w:id="25"/>
    </w:p>
    <w:p w14:paraId="744A4885" w14:textId="77777777" w:rsidR="002E2FDD" w:rsidRDefault="002E2FDD" w:rsidP="002E2FDD">
      <w:pPr>
        <w:pStyle w:val="ListParagraph"/>
        <w:numPr>
          <w:ilvl w:val="0"/>
          <w:numId w:val="35"/>
        </w:numPr>
        <w:autoSpaceDE/>
        <w:autoSpaceDN/>
        <w:adjustRightInd/>
        <w:rPr>
          <w:sz w:val="24"/>
          <w:szCs w:val="24"/>
        </w:rPr>
      </w:pPr>
      <w:r>
        <w:rPr>
          <w:sz w:val="24"/>
          <w:szCs w:val="24"/>
        </w:rPr>
        <w:t xml:space="preserve">Dissertation related findings published in </w:t>
      </w:r>
      <w:r w:rsidRPr="002E2FDD">
        <w:rPr>
          <w:i/>
          <w:iCs/>
          <w:sz w:val="24"/>
          <w:szCs w:val="24"/>
        </w:rPr>
        <w:t>Criminology, CRJ, Law &amp; Society</w:t>
      </w:r>
    </w:p>
    <w:p w14:paraId="59FC7A1F" w14:textId="5EEFB650" w:rsidR="009A075B" w:rsidRDefault="009A075B" w:rsidP="009A075B">
      <w:pPr>
        <w:numPr>
          <w:ilvl w:val="0"/>
          <w:numId w:val="35"/>
        </w:num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Received </w:t>
      </w:r>
      <w:proofErr w:type="spellStart"/>
      <w:r>
        <w:rPr>
          <w:bCs/>
          <w:sz w:val="24"/>
          <w:szCs w:val="24"/>
        </w:rPr>
        <w:t>PRODiG</w:t>
      </w:r>
      <w:proofErr w:type="spellEnd"/>
      <w:r>
        <w:rPr>
          <w:bCs/>
          <w:sz w:val="24"/>
          <w:szCs w:val="24"/>
        </w:rPr>
        <w:t xml:space="preserve"> Fellowship at SUNY Oswego</w:t>
      </w:r>
    </w:p>
    <w:p w14:paraId="3E4CB834" w14:textId="77777777" w:rsidR="00CB5873" w:rsidRDefault="00CB5873" w:rsidP="009A146C">
      <w:pPr>
        <w:rPr>
          <w:bCs/>
          <w:sz w:val="24"/>
          <w:szCs w:val="24"/>
        </w:rPr>
      </w:pPr>
    </w:p>
    <w:p w14:paraId="661FD79F" w14:textId="61EF8EF8" w:rsidR="00D13793" w:rsidRDefault="00306924" w:rsidP="009A146C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11. </w:t>
      </w:r>
      <w:r w:rsidR="00D13793">
        <w:rPr>
          <w:bCs/>
          <w:sz w:val="24"/>
          <w:szCs w:val="24"/>
        </w:rPr>
        <w:t xml:space="preserve">Greene-Colozzi, E.A. </w:t>
      </w:r>
      <w:r>
        <w:rPr>
          <w:bCs/>
          <w:sz w:val="24"/>
          <w:szCs w:val="24"/>
        </w:rPr>
        <w:t>2022</w:t>
      </w:r>
      <w:r w:rsidR="00D13793">
        <w:rPr>
          <w:bCs/>
          <w:sz w:val="24"/>
          <w:szCs w:val="24"/>
        </w:rPr>
        <w:t>. Mitigating the harm of public mass shootings through Situational Crime Prevention</w:t>
      </w:r>
    </w:p>
    <w:p w14:paraId="3824CFC9" w14:textId="794C00C4" w:rsidR="002E2FDD" w:rsidRPr="002E2FDD" w:rsidRDefault="002E2FDD" w:rsidP="00053475">
      <w:pPr>
        <w:pStyle w:val="ListParagraph"/>
        <w:numPr>
          <w:ilvl w:val="0"/>
          <w:numId w:val="27"/>
        </w:numPr>
        <w:autoSpaceDE/>
        <w:autoSpaceDN/>
        <w:adjustRightInd/>
        <w:rPr>
          <w:i/>
          <w:iCs/>
          <w:sz w:val="24"/>
          <w:szCs w:val="24"/>
        </w:rPr>
      </w:pPr>
      <w:r>
        <w:rPr>
          <w:sz w:val="24"/>
          <w:szCs w:val="24"/>
        </w:rPr>
        <w:t xml:space="preserve">Dissertation related findings published in </w:t>
      </w:r>
      <w:r w:rsidR="00177FDA">
        <w:rPr>
          <w:i/>
          <w:iCs/>
          <w:sz w:val="24"/>
          <w:szCs w:val="24"/>
        </w:rPr>
        <w:t xml:space="preserve">Criminology &amp; Public </w:t>
      </w:r>
      <w:r w:rsidR="00177FDA" w:rsidRPr="00975F50">
        <w:rPr>
          <w:i/>
          <w:iCs/>
          <w:sz w:val="24"/>
          <w:szCs w:val="24"/>
        </w:rPr>
        <w:t xml:space="preserve">Policy, </w:t>
      </w:r>
      <w:r w:rsidRPr="00975F50">
        <w:rPr>
          <w:i/>
          <w:iCs/>
          <w:sz w:val="24"/>
          <w:szCs w:val="24"/>
        </w:rPr>
        <w:t>J</w:t>
      </w:r>
      <w:r w:rsidRPr="002E2FDD">
        <w:rPr>
          <w:i/>
          <w:iCs/>
          <w:sz w:val="24"/>
          <w:szCs w:val="24"/>
        </w:rPr>
        <w:t>. of Mass Violence Research, J. of School Violence</w:t>
      </w:r>
    </w:p>
    <w:p w14:paraId="445F7D46" w14:textId="60CD1ED6" w:rsidR="00053475" w:rsidRDefault="00053475" w:rsidP="00053475">
      <w:pPr>
        <w:pStyle w:val="ListParagraph"/>
        <w:numPr>
          <w:ilvl w:val="0"/>
          <w:numId w:val="27"/>
        </w:numPr>
        <w:autoSpaceDE/>
        <w:autoSpaceDN/>
        <w:adjustRightInd/>
        <w:rPr>
          <w:sz w:val="24"/>
          <w:szCs w:val="24"/>
        </w:rPr>
      </w:pPr>
      <w:r>
        <w:rPr>
          <w:sz w:val="24"/>
          <w:szCs w:val="24"/>
        </w:rPr>
        <w:t>Received Outstanding Dissertation Award; Criminal Justice PhD Program; GC &amp; John Jay College, CUNY</w:t>
      </w:r>
    </w:p>
    <w:p w14:paraId="6E9FCB72" w14:textId="6647DA7B" w:rsidR="00D13793" w:rsidRDefault="00D13793" w:rsidP="00D13793">
      <w:pPr>
        <w:pStyle w:val="ListParagraph"/>
        <w:numPr>
          <w:ilvl w:val="0"/>
          <w:numId w:val="27"/>
        </w:numPr>
        <w:autoSpaceDE/>
        <w:autoSpaceDN/>
        <w:adjustRightInd/>
        <w:rPr>
          <w:sz w:val="24"/>
          <w:szCs w:val="24"/>
        </w:rPr>
      </w:pPr>
      <w:r w:rsidRPr="00F20150">
        <w:rPr>
          <w:sz w:val="24"/>
          <w:szCs w:val="24"/>
        </w:rPr>
        <w:t xml:space="preserve">Funded by </w:t>
      </w:r>
      <w:r>
        <w:rPr>
          <w:sz w:val="24"/>
          <w:szCs w:val="24"/>
        </w:rPr>
        <w:t>$141</w:t>
      </w:r>
      <w:r w:rsidR="00F34354">
        <w:rPr>
          <w:sz w:val="24"/>
          <w:szCs w:val="24"/>
        </w:rPr>
        <w:t>,0</w:t>
      </w:r>
      <w:r w:rsidRPr="00F20150">
        <w:rPr>
          <w:sz w:val="24"/>
          <w:szCs w:val="24"/>
        </w:rPr>
        <w:t>00 National Institute of Justice (NIJ) dissertation grant</w:t>
      </w:r>
      <w:r w:rsidR="00053475">
        <w:rPr>
          <w:sz w:val="24"/>
          <w:szCs w:val="24"/>
        </w:rPr>
        <w:t>.</w:t>
      </w:r>
    </w:p>
    <w:p w14:paraId="32AC787F" w14:textId="77777777" w:rsidR="00BA2079" w:rsidRPr="00F20150" w:rsidRDefault="00BA2079" w:rsidP="00BA2079">
      <w:pPr>
        <w:pStyle w:val="ListParagraph"/>
        <w:autoSpaceDE/>
        <w:autoSpaceDN/>
        <w:adjustRightInd/>
        <w:rPr>
          <w:sz w:val="24"/>
          <w:szCs w:val="24"/>
        </w:rPr>
      </w:pPr>
    </w:p>
    <w:p w14:paraId="33BC77A2" w14:textId="2595874B" w:rsidR="00391200" w:rsidRDefault="008356BB" w:rsidP="009A146C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10. </w:t>
      </w:r>
      <w:r w:rsidR="00391200">
        <w:rPr>
          <w:bCs/>
          <w:sz w:val="24"/>
          <w:szCs w:val="24"/>
        </w:rPr>
        <w:t>Silva, J</w:t>
      </w:r>
      <w:r w:rsidR="00C718A2">
        <w:rPr>
          <w:bCs/>
          <w:sz w:val="24"/>
          <w:szCs w:val="24"/>
        </w:rPr>
        <w:t xml:space="preserve">. </w:t>
      </w:r>
      <w:r w:rsidR="002A2EC9">
        <w:rPr>
          <w:bCs/>
          <w:sz w:val="24"/>
          <w:szCs w:val="24"/>
        </w:rPr>
        <w:t>2019</w:t>
      </w:r>
      <w:r w:rsidR="00391200">
        <w:rPr>
          <w:bCs/>
          <w:sz w:val="24"/>
          <w:szCs w:val="24"/>
        </w:rPr>
        <w:t>. A media distortion analysis of mass shootings</w:t>
      </w:r>
      <w:r w:rsidR="002A2EC9">
        <w:rPr>
          <w:bCs/>
          <w:sz w:val="24"/>
          <w:szCs w:val="24"/>
        </w:rPr>
        <w:t xml:space="preserve"> </w:t>
      </w:r>
    </w:p>
    <w:p w14:paraId="60465E50" w14:textId="28A1F3B8" w:rsidR="00A01321" w:rsidRDefault="003D2FB9" w:rsidP="003D2FB9">
      <w:pPr>
        <w:pStyle w:val="ListParagraph"/>
        <w:numPr>
          <w:ilvl w:val="0"/>
          <w:numId w:val="38"/>
        </w:num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Dissertation related findings published in </w:t>
      </w:r>
      <w:r w:rsidR="00F77CBD" w:rsidRPr="00F77CBD">
        <w:rPr>
          <w:bCs/>
          <w:i/>
          <w:iCs/>
          <w:sz w:val="24"/>
          <w:szCs w:val="24"/>
        </w:rPr>
        <w:t>American J. of CRJ,</w:t>
      </w:r>
      <w:r w:rsidR="00DB0932">
        <w:rPr>
          <w:bCs/>
          <w:i/>
          <w:iCs/>
          <w:sz w:val="24"/>
          <w:szCs w:val="24"/>
        </w:rPr>
        <w:t xml:space="preserve"> </w:t>
      </w:r>
      <w:r w:rsidRPr="00F77CBD">
        <w:rPr>
          <w:i/>
          <w:iCs/>
          <w:sz w:val="24"/>
          <w:szCs w:val="24"/>
        </w:rPr>
        <w:t xml:space="preserve">Criminology CRJ Law &amp; Society, </w:t>
      </w:r>
      <w:r w:rsidR="00F77CBD" w:rsidRPr="00F77CBD">
        <w:rPr>
          <w:i/>
          <w:iCs/>
          <w:sz w:val="24"/>
          <w:szCs w:val="24"/>
        </w:rPr>
        <w:t xml:space="preserve">Deviant Behavior, </w:t>
      </w:r>
      <w:r w:rsidRPr="00F77CBD">
        <w:rPr>
          <w:bCs/>
          <w:i/>
          <w:iCs/>
          <w:sz w:val="24"/>
          <w:szCs w:val="24"/>
        </w:rPr>
        <w:t>Violence &amp; Victims, J. of Threat Assessment &amp; Management, J. of Policing, Intelligence &amp; Counterterrorism</w:t>
      </w:r>
      <w:r>
        <w:rPr>
          <w:bCs/>
          <w:sz w:val="24"/>
          <w:szCs w:val="24"/>
        </w:rPr>
        <w:t xml:space="preserve">, </w:t>
      </w:r>
      <w:r w:rsidR="00F77CBD">
        <w:rPr>
          <w:bCs/>
          <w:sz w:val="24"/>
          <w:szCs w:val="24"/>
        </w:rPr>
        <w:t>among others.</w:t>
      </w:r>
    </w:p>
    <w:p w14:paraId="6C21429F" w14:textId="77777777" w:rsidR="00C10D7F" w:rsidRDefault="00C10D7F" w:rsidP="009A146C">
      <w:pPr>
        <w:rPr>
          <w:bCs/>
          <w:sz w:val="24"/>
          <w:szCs w:val="24"/>
        </w:rPr>
      </w:pPr>
    </w:p>
    <w:p w14:paraId="069D1974" w14:textId="1F892A1C" w:rsidR="009A146C" w:rsidRPr="00F20150" w:rsidRDefault="00405ADD" w:rsidP="009A146C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9. </w:t>
      </w:r>
      <w:r w:rsidR="009A146C" w:rsidRPr="00F20150">
        <w:rPr>
          <w:bCs/>
          <w:sz w:val="24"/>
          <w:szCs w:val="24"/>
        </w:rPr>
        <w:t xml:space="preserve">Mandala, M. </w:t>
      </w:r>
      <w:r>
        <w:rPr>
          <w:bCs/>
          <w:sz w:val="24"/>
          <w:szCs w:val="24"/>
        </w:rPr>
        <w:t>2017</w:t>
      </w:r>
      <w:r w:rsidR="009A146C" w:rsidRPr="00F20150">
        <w:rPr>
          <w:bCs/>
          <w:sz w:val="24"/>
          <w:szCs w:val="24"/>
        </w:rPr>
        <w:t>. A</w:t>
      </w:r>
      <w:r w:rsidR="009A146C">
        <w:rPr>
          <w:bCs/>
          <w:sz w:val="24"/>
          <w:szCs w:val="24"/>
        </w:rPr>
        <w:t xml:space="preserve">n analysis of successful and unsuccessful terrorist assassinations: Informing counterterrorism through </w:t>
      </w:r>
      <w:r w:rsidR="009A146C" w:rsidRPr="00F20150">
        <w:rPr>
          <w:bCs/>
          <w:sz w:val="24"/>
          <w:szCs w:val="24"/>
        </w:rPr>
        <w:t xml:space="preserve">situational </w:t>
      </w:r>
      <w:r w:rsidR="009A146C">
        <w:rPr>
          <w:bCs/>
          <w:sz w:val="24"/>
          <w:szCs w:val="24"/>
        </w:rPr>
        <w:t xml:space="preserve">crime prevention </w:t>
      </w:r>
      <w:r w:rsidR="009A146C" w:rsidRPr="00F20150">
        <w:rPr>
          <w:bCs/>
          <w:sz w:val="24"/>
          <w:szCs w:val="24"/>
        </w:rPr>
        <w:t xml:space="preserve"> </w:t>
      </w:r>
    </w:p>
    <w:p w14:paraId="5F563F2F" w14:textId="213C5013" w:rsidR="002E2FDD" w:rsidRPr="002E2FDD" w:rsidRDefault="002E2FDD" w:rsidP="009A146C">
      <w:pPr>
        <w:pStyle w:val="ListParagraph"/>
        <w:numPr>
          <w:ilvl w:val="0"/>
          <w:numId w:val="28"/>
        </w:numPr>
        <w:autoSpaceDE/>
        <w:autoSpaceDN/>
        <w:adjustRightInd/>
        <w:rPr>
          <w:i/>
          <w:iCs/>
          <w:sz w:val="24"/>
          <w:szCs w:val="24"/>
        </w:rPr>
      </w:pPr>
      <w:r>
        <w:rPr>
          <w:sz w:val="24"/>
          <w:szCs w:val="24"/>
        </w:rPr>
        <w:t xml:space="preserve">Dissertation related findings published in </w:t>
      </w:r>
      <w:r w:rsidRPr="002E2FDD">
        <w:rPr>
          <w:i/>
          <w:iCs/>
          <w:sz w:val="24"/>
          <w:szCs w:val="24"/>
        </w:rPr>
        <w:t xml:space="preserve">Crime &amp; Delinquency, </w:t>
      </w:r>
      <w:r>
        <w:rPr>
          <w:i/>
          <w:iCs/>
          <w:sz w:val="24"/>
          <w:szCs w:val="24"/>
        </w:rPr>
        <w:t xml:space="preserve">Dynamics of Asymmetric </w:t>
      </w:r>
      <w:r w:rsidR="003D2FB9">
        <w:rPr>
          <w:i/>
          <w:iCs/>
          <w:sz w:val="24"/>
          <w:szCs w:val="24"/>
        </w:rPr>
        <w:t>Conflict,</w:t>
      </w:r>
      <w:r>
        <w:rPr>
          <w:i/>
          <w:iCs/>
          <w:sz w:val="24"/>
          <w:szCs w:val="24"/>
        </w:rPr>
        <w:t xml:space="preserve"> </w:t>
      </w:r>
      <w:r w:rsidRPr="002E2FDD">
        <w:rPr>
          <w:i/>
          <w:iCs/>
          <w:sz w:val="24"/>
          <w:szCs w:val="24"/>
        </w:rPr>
        <w:t>J. of Criminological Research, Policy &amp; Practice</w:t>
      </w:r>
    </w:p>
    <w:p w14:paraId="53E62A51" w14:textId="2DBA4E2F" w:rsidR="00E43ABE" w:rsidRDefault="00E12CA6" w:rsidP="009A146C">
      <w:pPr>
        <w:pStyle w:val="ListParagraph"/>
        <w:numPr>
          <w:ilvl w:val="0"/>
          <w:numId w:val="28"/>
        </w:numPr>
        <w:autoSpaceDE/>
        <w:autoSpaceDN/>
        <w:adjustRightInd/>
        <w:rPr>
          <w:sz w:val="24"/>
          <w:szCs w:val="24"/>
        </w:rPr>
      </w:pPr>
      <w:r>
        <w:rPr>
          <w:sz w:val="24"/>
          <w:szCs w:val="24"/>
        </w:rPr>
        <w:t>Received</w:t>
      </w:r>
      <w:r w:rsidR="00E43ABE">
        <w:rPr>
          <w:sz w:val="24"/>
          <w:szCs w:val="24"/>
        </w:rPr>
        <w:t xml:space="preserve"> </w:t>
      </w:r>
      <w:r w:rsidR="005F6FD6">
        <w:rPr>
          <w:sz w:val="24"/>
          <w:szCs w:val="24"/>
        </w:rPr>
        <w:t>Outstanding</w:t>
      </w:r>
      <w:r w:rsidR="00E43ABE">
        <w:rPr>
          <w:sz w:val="24"/>
          <w:szCs w:val="24"/>
        </w:rPr>
        <w:t xml:space="preserve"> Dissertation Award; Criminal Justice PhD Program; GC &amp; John Jay College, CUNY</w:t>
      </w:r>
    </w:p>
    <w:p w14:paraId="68B9A53B" w14:textId="689762EA" w:rsidR="006E2866" w:rsidRDefault="009A146C" w:rsidP="00DF46BA">
      <w:pPr>
        <w:pStyle w:val="ListParagraph"/>
        <w:numPr>
          <w:ilvl w:val="0"/>
          <w:numId w:val="28"/>
        </w:numPr>
        <w:autoSpaceDE/>
        <w:autoSpaceDN/>
        <w:adjustRightInd/>
        <w:rPr>
          <w:sz w:val="24"/>
          <w:szCs w:val="24"/>
        </w:rPr>
      </w:pPr>
      <w:r w:rsidRPr="00F20150">
        <w:rPr>
          <w:sz w:val="24"/>
          <w:szCs w:val="24"/>
        </w:rPr>
        <w:t>Funded by $5,000 START/DHS Terrorism Research Award</w:t>
      </w:r>
    </w:p>
    <w:p w14:paraId="38CB2635" w14:textId="712463DC" w:rsidR="001D0A57" w:rsidRPr="00DF46BA" w:rsidRDefault="001D0A57" w:rsidP="001D0A57">
      <w:pPr>
        <w:pStyle w:val="ListParagraph"/>
        <w:autoSpaceDE/>
        <w:autoSpaceDN/>
        <w:adjustRightInd/>
        <w:rPr>
          <w:sz w:val="24"/>
          <w:szCs w:val="24"/>
        </w:rPr>
      </w:pPr>
    </w:p>
    <w:p w14:paraId="46003FE0" w14:textId="77777777" w:rsidR="009A146C" w:rsidRPr="00F20150" w:rsidRDefault="00DB2B23" w:rsidP="009A146C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8. </w:t>
      </w:r>
      <w:r w:rsidR="009A146C">
        <w:rPr>
          <w:bCs/>
          <w:sz w:val="24"/>
          <w:szCs w:val="24"/>
        </w:rPr>
        <w:t>Mills, C</w:t>
      </w:r>
      <w:r w:rsidR="009A146C" w:rsidRPr="00F20150">
        <w:rPr>
          <w:bCs/>
          <w:sz w:val="24"/>
          <w:szCs w:val="24"/>
        </w:rPr>
        <w:t xml:space="preserve">. </w:t>
      </w:r>
      <w:r>
        <w:rPr>
          <w:bCs/>
          <w:sz w:val="24"/>
          <w:szCs w:val="24"/>
        </w:rPr>
        <w:t>2017. H</w:t>
      </w:r>
      <w:r w:rsidR="009A146C" w:rsidRPr="0090551F">
        <w:rPr>
          <w:bCs/>
          <w:sz w:val="24"/>
          <w:szCs w:val="24"/>
        </w:rPr>
        <w:t>atred Simmering in the Melting Pot: Hate Crime in New York City, 1995-2010</w:t>
      </w:r>
    </w:p>
    <w:p w14:paraId="5BEDD486" w14:textId="013D3E26" w:rsidR="002E2FDD" w:rsidRPr="002E2FDD" w:rsidRDefault="002E2FDD" w:rsidP="009A146C">
      <w:pPr>
        <w:pStyle w:val="ListParagraph"/>
        <w:numPr>
          <w:ilvl w:val="0"/>
          <w:numId w:val="28"/>
        </w:num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Dissertation related findings published in </w:t>
      </w:r>
      <w:r w:rsidRPr="002E2FDD">
        <w:rPr>
          <w:bCs/>
          <w:i/>
          <w:iCs/>
          <w:sz w:val="24"/>
          <w:szCs w:val="24"/>
        </w:rPr>
        <w:t xml:space="preserve">J. of Interpersonal Violence, J. of Research in Crime &amp; Delinquency, Justice Quarterly </w:t>
      </w:r>
    </w:p>
    <w:p w14:paraId="129F4E38" w14:textId="628A73B0" w:rsidR="009A146C" w:rsidRPr="00F20150" w:rsidRDefault="009A146C" w:rsidP="009A146C">
      <w:pPr>
        <w:pStyle w:val="ListParagraph"/>
        <w:numPr>
          <w:ilvl w:val="0"/>
          <w:numId w:val="28"/>
        </w:numPr>
        <w:rPr>
          <w:bCs/>
          <w:sz w:val="24"/>
          <w:szCs w:val="24"/>
        </w:rPr>
      </w:pPr>
      <w:r w:rsidRPr="00F20150">
        <w:rPr>
          <w:sz w:val="24"/>
          <w:szCs w:val="24"/>
        </w:rPr>
        <w:t>$5,000 START/DHS Terrorism Research Award received for related project:</w:t>
      </w:r>
      <w:r w:rsidRPr="00F20150">
        <w:rPr>
          <w:i/>
          <w:sz w:val="24"/>
          <w:szCs w:val="24"/>
        </w:rPr>
        <w:t xml:space="preserve"> “</w:t>
      </w:r>
      <w:r w:rsidRPr="00F20150">
        <w:rPr>
          <w:sz w:val="24"/>
          <w:szCs w:val="24"/>
        </w:rPr>
        <w:t>When hate crime becomes terrorism: Revisiting the "close cousins" or "distant relatives" debate</w:t>
      </w:r>
      <w:r w:rsidR="006D1F17">
        <w:rPr>
          <w:sz w:val="24"/>
          <w:szCs w:val="24"/>
        </w:rPr>
        <w:t xml:space="preserve">, published in </w:t>
      </w:r>
      <w:r w:rsidR="006D1F17">
        <w:rPr>
          <w:i/>
          <w:iCs/>
          <w:sz w:val="24"/>
          <w:szCs w:val="24"/>
        </w:rPr>
        <w:t>Crime &amp; Delinquency</w:t>
      </w:r>
    </w:p>
    <w:p w14:paraId="55652E6E" w14:textId="77777777" w:rsidR="0064622D" w:rsidRDefault="0064622D" w:rsidP="0081663B">
      <w:pPr>
        <w:rPr>
          <w:sz w:val="24"/>
          <w:szCs w:val="24"/>
        </w:rPr>
      </w:pPr>
    </w:p>
    <w:p w14:paraId="7FB0910E" w14:textId="5D576CAE" w:rsidR="0081663B" w:rsidRDefault="0081663B" w:rsidP="0081663B">
      <w:pPr>
        <w:rPr>
          <w:sz w:val="24"/>
          <w:szCs w:val="24"/>
        </w:rPr>
      </w:pPr>
      <w:r w:rsidRPr="00F20150">
        <w:rPr>
          <w:sz w:val="24"/>
          <w:szCs w:val="24"/>
        </w:rPr>
        <w:t xml:space="preserve">7. </w:t>
      </w:r>
      <w:proofErr w:type="spellStart"/>
      <w:r w:rsidRPr="00F20150">
        <w:rPr>
          <w:sz w:val="24"/>
          <w:szCs w:val="24"/>
        </w:rPr>
        <w:t>Kerodal</w:t>
      </w:r>
      <w:proofErr w:type="spellEnd"/>
      <w:r w:rsidRPr="00F20150">
        <w:rPr>
          <w:sz w:val="24"/>
          <w:szCs w:val="24"/>
        </w:rPr>
        <w:t xml:space="preserve">, A. 2014. </w:t>
      </w:r>
      <w:bookmarkStart w:id="26" w:name="_Hlk214227975"/>
      <w:r w:rsidRPr="00F20150">
        <w:rPr>
          <w:sz w:val="24"/>
          <w:szCs w:val="24"/>
        </w:rPr>
        <w:t xml:space="preserve">Committed to the cause? </w:t>
      </w:r>
      <w:r w:rsidR="00821D83" w:rsidRPr="00F20150">
        <w:rPr>
          <w:sz w:val="24"/>
          <w:szCs w:val="24"/>
        </w:rPr>
        <w:t>Violent and financial c</w:t>
      </w:r>
      <w:r w:rsidRPr="00F20150">
        <w:rPr>
          <w:sz w:val="24"/>
          <w:szCs w:val="24"/>
        </w:rPr>
        <w:t xml:space="preserve">riminal </w:t>
      </w:r>
      <w:r w:rsidR="00821D83" w:rsidRPr="00F20150">
        <w:rPr>
          <w:sz w:val="24"/>
          <w:szCs w:val="24"/>
        </w:rPr>
        <w:t>behaviors of domestic far-r</w:t>
      </w:r>
      <w:r w:rsidRPr="00F20150">
        <w:rPr>
          <w:sz w:val="24"/>
          <w:szCs w:val="24"/>
        </w:rPr>
        <w:t>ightists</w:t>
      </w:r>
      <w:bookmarkEnd w:id="26"/>
    </w:p>
    <w:p w14:paraId="44B5A824" w14:textId="533E7243" w:rsidR="00F77CBD" w:rsidRDefault="00F77CBD" w:rsidP="00A67C9C">
      <w:pPr>
        <w:pStyle w:val="ListParagraph"/>
        <w:numPr>
          <w:ilvl w:val="0"/>
          <w:numId w:val="26"/>
        </w:numPr>
        <w:rPr>
          <w:sz w:val="24"/>
          <w:szCs w:val="24"/>
        </w:rPr>
      </w:pPr>
      <w:r>
        <w:rPr>
          <w:sz w:val="24"/>
          <w:szCs w:val="24"/>
        </w:rPr>
        <w:t xml:space="preserve">Dissertation related findings published in </w:t>
      </w:r>
      <w:r w:rsidRPr="00F77CBD">
        <w:rPr>
          <w:i/>
          <w:iCs/>
          <w:sz w:val="24"/>
          <w:szCs w:val="24"/>
        </w:rPr>
        <w:t>Studies in Conflict &amp; Terrorism</w:t>
      </w:r>
    </w:p>
    <w:p w14:paraId="33B9BAAD" w14:textId="27A6CA8F" w:rsidR="0081663B" w:rsidRPr="00F20150" w:rsidRDefault="0081663B" w:rsidP="00A67C9C">
      <w:pPr>
        <w:pStyle w:val="ListParagraph"/>
        <w:numPr>
          <w:ilvl w:val="0"/>
          <w:numId w:val="26"/>
        </w:numPr>
        <w:rPr>
          <w:sz w:val="24"/>
          <w:szCs w:val="24"/>
        </w:rPr>
      </w:pPr>
      <w:r w:rsidRPr="00F20150">
        <w:rPr>
          <w:sz w:val="24"/>
          <w:szCs w:val="24"/>
        </w:rPr>
        <w:t>Funded by $5,000 START/DHS Terrorism Research Award</w:t>
      </w:r>
    </w:p>
    <w:p w14:paraId="2B68CCE9" w14:textId="77777777" w:rsidR="001D7DDB" w:rsidRDefault="001D7DDB" w:rsidP="001E5D96">
      <w:pPr>
        <w:rPr>
          <w:sz w:val="24"/>
          <w:szCs w:val="24"/>
        </w:rPr>
      </w:pPr>
    </w:p>
    <w:p w14:paraId="38A9C1EC" w14:textId="6743B44D" w:rsidR="005A2C40" w:rsidRPr="00F20150" w:rsidRDefault="00C20F95" w:rsidP="001E5D96">
      <w:pPr>
        <w:rPr>
          <w:sz w:val="24"/>
          <w:szCs w:val="24"/>
        </w:rPr>
      </w:pPr>
      <w:r w:rsidRPr="00F20150">
        <w:rPr>
          <w:sz w:val="24"/>
          <w:szCs w:val="24"/>
        </w:rPr>
        <w:t xml:space="preserve">6. </w:t>
      </w:r>
      <w:r w:rsidR="00FD51E8" w:rsidRPr="00F20150">
        <w:rPr>
          <w:sz w:val="24"/>
          <w:szCs w:val="24"/>
        </w:rPr>
        <w:t xml:space="preserve">Escobar, G. </w:t>
      </w:r>
      <w:r w:rsidR="001E5D96" w:rsidRPr="00F20150">
        <w:rPr>
          <w:sz w:val="24"/>
          <w:szCs w:val="24"/>
        </w:rPr>
        <w:t xml:space="preserve">2012. </w:t>
      </w:r>
      <w:r w:rsidR="00FD51E8" w:rsidRPr="00F20150">
        <w:rPr>
          <w:sz w:val="24"/>
          <w:szCs w:val="24"/>
        </w:rPr>
        <w:t>Social disorganization and the public level of crime control: A spatial analysis of ecological homicide rates in Bogota, Columbia</w:t>
      </w:r>
      <w:r w:rsidR="001E5D96" w:rsidRPr="00F20150">
        <w:rPr>
          <w:sz w:val="24"/>
          <w:szCs w:val="24"/>
        </w:rPr>
        <w:t xml:space="preserve">. </w:t>
      </w:r>
    </w:p>
    <w:p w14:paraId="41FC075E" w14:textId="714E8A5D" w:rsidR="00F77CBD" w:rsidRDefault="00F77CBD" w:rsidP="00A67C9C">
      <w:pPr>
        <w:pStyle w:val="ListParagraph"/>
        <w:numPr>
          <w:ilvl w:val="0"/>
          <w:numId w:val="26"/>
        </w:numPr>
        <w:rPr>
          <w:sz w:val="24"/>
          <w:szCs w:val="24"/>
        </w:rPr>
      </w:pPr>
      <w:r>
        <w:rPr>
          <w:sz w:val="24"/>
          <w:szCs w:val="24"/>
        </w:rPr>
        <w:t xml:space="preserve">Dissertation related findings published in </w:t>
      </w:r>
      <w:r>
        <w:rPr>
          <w:i/>
          <w:iCs/>
          <w:sz w:val="24"/>
          <w:szCs w:val="24"/>
        </w:rPr>
        <w:t xml:space="preserve">Revista </w:t>
      </w:r>
      <w:proofErr w:type="spellStart"/>
      <w:r>
        <w:rPr>
          <w:i/>
          <w:iCs/>
          <w:sz w:val="24"/>
          <w:szCs w:val="24"/>
        </w:rPr>
        <w:t>Invi</w:t>
      </w:r>
      <w:proofErr w:type="spellEnd"/>
    </w:p>
    <w:p w14:paraId="63815BC4" w14:textId="6E154B70" w:rsidR="00EE0B54" w:rsidRPr="00F20150" w:rsidRDefault="00E12CA6" w:rsidP="00A67C9C">
      <w:pPr>
        <w:pStyle w:val="ListParagraph"/>
        <w:numPr>
          <w:ilvl w:val="0"/>
          <w:numId w:val="26"/>
        </w:numPr>
        <w:rPr>
          <w:sz w:val="24"/>
          <w:szCs w:val="24"/>
        </w:rPr>
      </w:pPr>
      <w:r>
        <w:rPr>
          <w:sz w:val="24"/>
          <w:szCs w:val="24"/>
        </w:rPr>
        <w:t xml:space="preserve">Received </w:t>
      </w:r>
      <w:r w:rsidR="00EE0B54" w:rsidRPr="00F20150">
        <w:rPr>
          <w:sz w:val="24"/>
          <w:szCs w:val="24"/>
        </w:rPr>
        <w:t>Richard Block Outstanding Dissertation Award; Homicide Research Working Group</w:t>
      </w:r>
    </w:p>
    <w:p w14:paraId="74AA50A8" w14:textId="77777777" w:rsidR="00675A41" w:rsidRDefault="00675A41" w:rsidP="001E5D96">
      <w:pPr>
        <w:tabs>
          <w:tab w:val="left" w:pos="720"/>
          <w:tab w:val="left" w:pos="1440"/>
        </w:tabs>
        <w:rPr>
          <w:sz w:val="24"/>
          <w:szCs w:val="24"/>
        </w:rPr>
      </w:pPr>
    </w:p>
    <w:p w14:paraId="44E530CC" w14:textId="77777777" w:rsidR="005A2C40" w:rsidRPr="00F20150" w:rsidRDefault="00C20F95" w:rsidP="001E5D96">
      <w:pPr>
        <w:tabs>
          <w:tab w:val="left" w:pos="720"/>
          <w:tab w:val="left" w:pos="1440"/>
        </w:tabs>
        <w:rPr>
          <w:sz w:val="24"/>
          <w:szCs w:val="24"/>
        </w:rPr>
      </w:pPr>
      <w:r w:rsidRPr="00F20150">
        <w:rPr>
          <w:sz w:val="24"/>
          <w:szCs w:val="24"/>
        </w:rPr>
        <w:t xml:space="preserve">5. </w:t>
      </w:r>
      <w:r w:rsidR="00FD51E8" w:rsidRPr="00F20150">
        <w:rPr>
          <w:sz w:val="24"/>
          <w:szCs w:val="24"/>
        </w:rPr>
        <w:t>Parkin, W.</w:t>
      </w:r>
      <w:r w:rsidR="000C450B" w:rsidRPr="00F20150">
        <w:rPr>
          <w:sz w:val="24"/>
          <w:szCs w:val="24"/>
        </w:rPr>
        <w:t xml:space="preserve"> </w:t>
      </w:r>
      <w:r w:rsidR="001E5D96" w:rsidRPr="00F20150">
        <w:rPr>
          <w:sz w:val="24"/>
          <w:szCs w:val="24"/>
        </w:rPr>
        <w:t xml:space="preserve">2012. </w:t>
      </w:r>
      <w:bookmarkStart w:id="27" w:name="_Hlk214228096"/>
      <w:r w:rsidR="000C450B" w:rsidRPr="00F20150">
        <w:rPr>
          <w:sz w:val="24"/>
          <w:szCs w:val="24"/>
        </w:rPr>
        <w:t xml:space="preserve">Developing </w:t>
      </w:r>
      <w:r w:rsidR="00BF4CE5" w:rsidRPr="00F20150">
        <w:rPr>
          <w:sz w:val="24"/>
          <w:szCs w:val="24"/>
        </w:rPr>
        <w:t>theoretical propositions of</w:t>
      </w:r>
      <w:r w:rsidR="000C450B" w:rsidRPr="00F20150">
        <w:rPr>
          <w:sz w:val="24"/>
          <w:szCs w:val="24"/>
        </w:rPr>
        <w:t xml:space="preserve"> far-right ideological</w:t>
      </w:r>
      <w:r w:rsidR="00FA6BF1" w:rsidRPr="00F20150">
        <w:rPr>
          <w:sz w:val="24"/>
          <w:szCs w:val="24"/>
        </w:rPr>
        <w:t xml:space="preserve"> </w:t>
      </w:r>
      <w:r w:rsidR="000C450B" w:rsidRPr="00F20150">
        <w:rPr>
          <w:sz w:val="24"/>
          <w:szCs w:val="24"/>
        </w:rPr>
        <w:t xml:space="preserve">victimization. </w:t>
      </w:r>
      <w:bookmarkEnd w:id="27"/>
    </w:p>
    <w:p w14:paraId="5BC753E2" w14:textId="0A36A99B" w:rsidR="00F77CBD" w:rsidRDefault="00F77CBD" w:rsidP="00A67C9C">
      <w:pPr>
        <w:pStyle w:val="ListParagraph"/>
        <w:numPr>
          <w:ilvl w:val="0"/>
          <w:numId w:val="26"/>
        </w:numPr>
        <w:tabs>
          <w:tab w:val="left" w:pos="720"/>
          <w:tab w:val="left" w:pos="1440"/>
        </w:tabs>
        <w:rPr>
          <w:iCs/>
          <w:sz w:val="24"/>
          <w:szCs w:val="24"/>
        </w:rPr>
      </w:pPr>
      <w:r>
        <w:rPr>
          <w:iCs/>
          <w:sz w:val="24"/>
          <w:szCs w:val="24"/>
        </w:rPr>
        <w:lastRenderedPageBreak/>
        <w:t xml:space="preserve">Dissertation related findings published in </w:t>
      </w:r>
      <w:r>
        <w:rPr>
          <w:i/>
          <w:sz w:val="24"/>
          <w:szCs w:val="24"/>
        </w:rPr>
        <w:t>Homicide Studies, Terrorism &amp; Political Violence</w:t>
      </w:r>
    </w:p>
    <w:p w14:paraId="278DCE03" w14:textId="1DB249D6" w:rsidR="00A67C9C" w:rsidRPr="00F20150" w:rsidRDefault="00825AA2" w:rsidP="00A67C9C">
      <w:pPr>
        <w:pStyle w:val="ListParagraph"/>
        <w:numPr>
          <w:ilvl w:val="0"/>
          <w:numId w:val="26"/>
        </w:numPr>
        <w:tabs>
          <w:tab w:val="left" w:pos="720"/>
          <w:tab w:val="left" w:pos="1440"/>
        </w:tabs>
        <w:rPr>
          <w:iCs/>
          <w:sz w:val="24"/>
          <w:szCs w:val="24"/>
        </w:rPr>
      </w:pPr>
      <w:r w:rsidRPr="00F20150">
        <w:rPr>
          <w:iCs/>
          <w:sz w:val="24"/>
          <w:szCs w:val="24"/>
        </w:rPr>
        <w:t xml:space="preserve">Received </w:t>
      </w:r>
      <w:r w:rsidR="005A2C40" w:rsidRPr="00F20150">
        <w:rPr>
          <w:iCs/>
          <w:sz w:val="24"/>
          <w:szCs w:val="24"/>
        </w:rPr>
        <w:t xml:space="preserve">Best </w:t>
      </w:r>
      <w:r w:rsidRPr="00F20150">
        <w:rPr>
          <w:iCs/>
          <w:sz w:val="24"/>
          <w:szCs w:val="24"/>
        </w:rPr>
        <w:t xml:space="preserve">PhD </w:t>
      </w:r>
      <w:r w:rsidR="00EE0B54" w:rsidRPr="00F20150">
        <w:rPr>
          <w:iCs/>
          <w:sz w:val="24"/>
          <w:szCs w:val="24"/>
        </w:rPr>
        <w:t>S</w:t>
      </w:r>
      <w:r w:rsidRPr="00F20150">
        <w:rPr>
          <w:iCs/>
          <w:sz w:val="24"/>
          <w:szCs w:val="24"/>
        </w:rPr>
        <w:t xml:space="preserve">tudent </w:t>
      </w:r>
      <w:r w:rsidR="00EE0B54" w:rsidRPr="00F20150">
        <w:rPr>
          <w:iCs/>
          <w:sz w:val="24"/>
          <w:szCs w:val="24"/>
        </w:rPr>
        <w:t>R</w:t>
      </w:r>
      <w:r w:rsidRPr="00F20150">
        <w:rPr>
          <w:iCs/>
          <w:sz w:val="24"/>
          <w:szCs w:val="24"/>
        </w:rPr>
        <w:t xml:space="preserve">esearch </w:t>
      </w:r>
      <w:r w:rsidR="00EE0B54" w:rsidRPr="00F20150">
        <w:rPr>
          <w:iCs/>
          <w:sz w:val="24"/>
          <w:szCs w:val="24"/>
        </w:rPr>
        <w:t>P</w:t>
      </w:r>
      <w:r w:rsidRPr="00F20150">
        <w:rPr>
          <w:iCs/>
          <w:sz w:val="24"/>
          <w:szCs w:val="24"/>
        </w:rPr>
        <w:t xml:space="preserve">oster </w:t>
      </w:r>
      <w:r w:rsidR="00EE0B54" w:rsidRPr="00F20150">
        <w:rPr>
          <w:iCs/>
          <w:sz w:val="24"/>
          <w:szCs w:val="24"/>
        </w:rPr>
        <w:t>A</w:t>
      </w:r>
      <w:r w:rsidRPr="00F20150">
        <w:rPr>
          <w:iCs/>
          <w:sz w:val="24"/>
          <w:szCs w:val="24"/>
        </w:rPr>
        <w:t xml:space="preserve">ward START </w:t>
      </w:r>
      <w:r w:rsidR="00EE0B54" w:rsidRPr="00F20150">
        <w:rPr>
          <w:iCs/>
          <w:sz w:val="24"/>
          <w:szCs w:val="24"/>
        </w:rPr>
        <w:t>A</w:t>
      </w:r>
      <w:r w:rsidR="00A67C9C" w:rsidRPr="00F20150">
        <w:rPr>
          <w:iCs/>
          <w:sz w:val="24"/>
          <w:szCs w:val="24"/>
        </w:rPr>
        <w:t>nnual conference</w:t>
      </w:r>
      <w:r w:rsidR="001E5D96" w:rsidRPr="00F20150">
        <w:rPr>
          <w:iCs/>
          <w:sz w:val="24"/>
          <w:szCs w:val="24"/>
        </w:rPr>
        <w:t xml:space="preserve"> </w:t>
      </w:r>
    </w:p>
    <w:p w14:paraId="06252302" w14:textId="77777777" w:rsidR="00BF4CE5" w:rsidRPr="00F20150" w:rsidRDefault="00FD51E8" w:rsidP="00A67C9C">
      <w:pPr>
        <w:pStyle w:val="ListParagraph"/>
        <w:numPr>
          <w:ilvl w:val="0"/>
          <w:numId w:val="26"/>
        </w:numPr>
        <w:tabs>
          <w:tab w:val="left" w:pos="720"/>
          <w:tab w:val="left" w:pos="1440"/>
        </w:tabs>
        <w:rPr>
          <w:iCs/>
          <w:sz w:val="24"/>
          <w:szCs w:val="24"/>
        </w:rPr>
      </w:pPr>
      <w:r w:rsidRPr="00F20150">
        <w:rPr>
          <w:sz w:val="24"/>
          <w:szCs w:val="24"/>
        </w:rPr>
        <w:t xml:space="preserve">Funded by </w:t>
      </w:r>
      <w:r w:rsidR="00E23074" w:rsidRPr="00F20150">
        <w:rPr>
          <w:sz w:val="24"/>
          <w:szCs w:val="24"/>
        </w:rPr>
        <w:t xml:space="preserve">$5,000 </w:t>
      </w:r>
      <w:r w:rsidR="00980629" w:rsidRPr="00F20150">
        <w:rPr>
          <w:sz w:val="24"/>
          <w:szCs w:val="24"/>
        </w:rPr>
        <w:t>START/DHS Terrorism Research</w:t>
      </w:r>
      <w:r w:rsidR="001E5D96" w:rsidRPr="00F20150">
        <w:rPr>
          <w:sz w:val="24"/>
          <w:szCs w:val="24"/>
        </w:rPr>
        <w:t xml:space="preserve"> </w:t>
      </w:r>
      <w:r w:rsidRPr="00F20150">
        <w:rPr>
          <w:sz w:val="24"/>
          <w:szCs w:val="24"/>
        </w:rPr>
        <w:t>Award</w:t>
      </w:r>
      <w:r w:rsidRPr="00F20150">
        <w:rPr>
          <w:iCs/>
          <w:sz w:val="24"/>
          <w:szCs w:val="24"/>
        </w:rPr>
        <w:t xml:space="preserve"> </w:t>
      </w:r>
    </w:p>
    <w:p w14:paraId="590EF85A" w14:textId="77777777" w:rsidR="00CB5873" w:rsidRDefault="00CB5873" w:rsidP="004802F2">
      <w:pPr>
        <w:autoSpaceDE/>
        <w:autoSpaceDN/>
        <w:adjustRightInd/>
        <w:ind w:left="1440" w:hanging="1440"/>
        <w:rPr>
          <w:sz w:val="24"/>
          <w:szCs w:val="24"/>
        </w:rPr>
      </w:pPr>
    </w:p>
    <w:p w14:paraId="379F19A2" w14:textId="20438340" w:rsidR="001E5D96" w:rsidRPr="00F20150" w:rsidRDefault="00C20F95" w:rsidP="004802F2">
      <w:pPr>
        <w:autoSpaceDE/>
        <w:autoSpaceDN/>
        <w:adjustRightInd/>
        <w:ind w:left="1440" w:hanging="1440"/>
        <w:rPr>
          <w:iCs/>
          <w:sz w:val="24"/>
          <w:szCs w:val="24"/>
        </w:rPr>
      </w:pPr>
      <w:r w:rsidRPr="00F20150">
        <w:rPr>
          <w:sz w:val="24"/>
          <w:szCs w:val="24"/>
        </w:rPr>
        <w:t xml:space="preserve">4. </w:t>
      </w:r>
      <w:r w:rsidR="004802F2" w:rsidRPr="00F20150">
        <w:rPr>
          <w:sz w:val="24"/>
          <w:szCs w:val="24"/>
        </w:rPr>
        <w:t xml:space="preserve">Belli, R. </w:t>
      </w:r>
      <w:r w:rsidR="001E5D96" w:rsidRPr="00F20150">
        <w:rPr>
          <w:sz w:val="24"/>
          <w:szCs w:val="24"/>
        </w:rPr>
        <w:t xml:space="preserve">2011. </w:t>
      </w:r>
      <w:r w:rsidR="004802F2" w:rsidRPr="00F20150">
        <w:rPr>
          <w:iCs/>
          <w:sz w:val="24"/>
          <w:szCs w:val="24"/>
        </w:rPr>
        <w:t xml:space="preserve">Where political extremists and greedy criminals meet: A comparative study of </w:t>
      </w:r>
    </w:p>
    <w:p w14:paraId="6DA72A73" w14:textId="6D1EF6B6" w:rsidR="00D11ECF" w:rsidRDefault="004802F2" w:rsidP="001E5D96">
      <w:pPr>
        <w:autoSpaceDE/>
        <w:autoSpaceDN/>
        <w:adjustRightInd/>
        <w:ind w:left="1440" w:hanging="1440"/>
        <w:rPr>
          <w:sz w:val="24"/>
          <w:szCs w:val="24"/>
        </w:rPr>
      </w:pPr>
      <w:r w:rsidRPr="00F20150">
        <w:rPr>
          <w:iCs/>
          <w:sz w:val="24"/>
          <w:szCs w:val="24"/>
        </w:rPr>
        <w:t xml:space="preserve">financial </w:t>
      </w:r>
      <w:r w:rsidR="003244D9" w:rsidRPr="00F20150">
        <w:rPr>
          <w:iCs/>
          <w:sz w:val="24"/>
          <w:szCs w:val="24"/>
        </w:rPr>
        <w:t>crimes</w:t>
      </w:r>
      <w:r w:rsidRPr="00F20150">
        <w:rPr>
          <w:iCs/>
          <w:sz w:val="24"/>
          <w:szCs w:val="24"/>
        </w:rPr>
        <w:t xml:space="preserve"> and criminal networks in the United States</w:t>
      </w:r>
      <w:r w:rsidRPr="00F20150">
        <w:rPr>
          <w:sz w:val="24"/>
          <w:szCs w:val="24"/>
        </w:rPr>
        <w:t>.</w:t>
      </w:r>
    </w:p>
    <w:p w14:paraId="2B247D7F" w14:textId="79B29C3D" w:rsidR="00F77CBD" w:rsidRPr="00F77CBD" w:rsidRDefault="00F77CBD" w:rsidP="00A67C9C">
      <w:pPr>
        <w:pStyle w:val="ListParagraph"/>
        <w:numPr>
          <w:ilvl w:val="0"/>
          <w:numId w:val="27"/>
        </w:numPr>
        <w:autoSpaceDE/>
        <w:autoSpaceDN/>
        <w:adjustRightInd/>
        <w:rPr>
          <w:i/>
          <w:iCs/>
          <w:sz w:val="24"/>
          <w:szCs w:val="24"/>
        </w:rPr>
      </w:pPr>
      <w:r>
        <w:rPr>
          <w:sz w:val="24"/>
          <w:szCs w:val="24"/>
        </w:rPr>
        <w:t xml:space="preserve">Dissertation related findings published in </w:t>
      </w:r>
      <w:r w:rsidRPr="00F77CBD">
        <w:rPr>
          <w:i/>
          <w:iCs/>
          <w:sz w:val="24"/>
          <w:szCs w:val="24"/>
        </w:rPr>
        <w:t>Dynamics of Asymmetric Conflict</w:t>
      </w:r>
    </w:p>
    <w:p w14:paraId="41146C5F" w14:textId="0428C544" w:rsidR="00A67C9C" w:rsidRPr="00F20150" w:rsidRDefault="001E5D96" w:rsidP="00A67C9C">
      <w:pPr>
        <w:pStyle w:val="ListParagraph"/>
        <w:numPr>
          <w:ilvl w:val="0"/>
          <w:numId w:val="27"/>
        </w:numPr>
        <w:autoSpaceDE/>
        <w:autoSpaceDN/>
        <w:adjustRightInd/>
        <w:rPr>
          <w:sz w:val="24"/>
          <w:szCs w:val="24"/>
        </w:rPr>
      </w:pPr>
      <w:r w:rsidRPr="00F20150">
        <w:rPr>
          <w:sz w:val="24"/>
          <w:szCs w:val="24"/>
        </w:rPr>
        <w:t>Fu</w:t>
      </w:r>
      <w:r w:rsidR="006169F7" w:rsidRPr="00F20150">
        <w:rPr>
          <w:sz w:val="24"/>
          <w:szCs w:val="24"/>
        </w:rPr>
        <w:t xml:space="preserve">nded by </w:t>
      </w:r>
      <w:r w:rsidR="00E23074" w:rsidRPr="00F20150">
        <w:rPr>
          <w:sz w:val="24"/>
          <w:szCs w:val="24"/>
        </w:rPr>
        <w:t xml:space="preserve">$20,000 </w:t>
      </w:r>
      <w:r w:rsidR="006169F7" w:rsidRPr="00F20150">
        <w:rPr>
          <w:sz w:val="24"/>
          <w:szCs w:val="24"/>
        </w:rPr>
        <w:t>N</w:t>
      </w:r>
      <w:r w:rsidR="0016422A" w:rsidRPr="00F20150">
        <w:rPr>
          <w:sz w:val="24"/>
          <w:szCs w:val="24"/>
        </w:rPr>
        <w:t xml:space="preserve">ational </w:t>
      </w:r>
      <w:r w:rsidR="006169F7" w:rsidRPr="00F20150">
        <w:rPr>
          <w:sz w:val="24"/>
          <w:szCs w:val="24"/>
        </w:rPr>
        <w:t>I</w:t>
      </w:r>
      <w:r w:rsidR="0016422A" w:rsidRPr="00F20150">
        <w:rPr>
          <w:sz w:val="24"/>
          <w:szCs w:val="24"/>
        </w:rPr>
        <w:t xml:space="preserve">nstitute of </w:t>
      </w:r>
      <w:r w:rsidR="006169F7" w:rsidRPr="00F20150">
        <w:rPr>
          <w:sz w:val="24"/>
          <w:szCs w:val="24"/>
        </w:rPr>
        <w:t>J</w:t>
      </w:r>
      <w:r w:rsidR="0016422A" w:rsidRPr="00F20150">
        <w:rPr>
          <w:sz w:val="24"/>
          <w:szCs w:val="24"/>
        </w:rPr>
        <w:t>ustice (NIJ)</w:t>
      </w:r>
      <w:r w:rsidR="006169F7" w:rsidRPr="00F20150">
        <w:rPr>
          <w:sz w:val="24"/>
          <w:szCs w:val="24"/>
        </w:rPr>
        <w:t xml:space="preserve"> dissertation grant</w:t>
      </w:r>
    </w:p>
    <w:p w14:paraId="478E563F" w14:textId="77777777" w:rsidR="006169F7" w:rsidRPr="00F20150" w:rsidRDefault="00A67C9C" w:rsidP="00A67C9C">
      <w:pPr>
        <w:pStyle w:val="ListParagraph"/>
        <w:numPr>
          <w:ilvl w:val="0"/>
          <w:numId w:val="27"/>
        </w:numPr>
        <w:autoSpaceDE/>
        <w:autoSpaceDN/>
        <w:adjustRightInd/>
        <w:rPr>
          <w:sz w:val="24"/>
          <w:szCs w:val="24"/>
        </w:rPr>
      </w:pPr>
      <w:r w:rsidRPr="00F20150">
        <w:rPr>
          <w:sz w:val="24"/>
          <w:szCs w:val="24"/>
        </w:rPr>
        <w:t xml:space="preserve">Funded by </w:t>
      </w:r>
      <w:r w:rsidR="001E5D96" w:rsidRPr="00F20150">
        <w:rPr>
          <w:sz w:val="24"/>
          <w:szCs w:val="24"/>
        </w:rPr>
        <w:t>$</w:t>
      </w:r>
      <w:r w:rsidR="00E23074" w:rsidRPr="00F20150">
        <w:rPr>
          <w:sz w:val="24"/>
          <w:szCs w:val="24"/>
        </w:rPr>
        <w:t>5,000</w:t>
      </w:r>
      <w:r w:rsidRPr="00F20150">
        <w:rPr>
          <w:sz w:val="24"/>
          <w:szCs w:val="24"/>
        </w:rPr>
        <w:t xml:space="preserve"> </w:t>
      </w:r>
      <w:r w:rsidR="006169F7" w:rsidRPr="00F20150">
        <w:rPr>
          <w:sz w:val="24"/>
          <w:szCs w:val="24"/>
        </w:rPr>
        <w:t>START/DHS Terrorism Research Award</w:t>
      </w:r>
    </w:p>
    <w:p w14:paraId="09B61E4A" w14:textId="77777777" w:rsidR="0000783E" w:rsidRDefault="0000783E" w:rsidP="002D6DF2">
      <w:pPr>
        <w:autoSpaceDE/>
        <w:autoSpaceDN/>
        <w:adjustRightInd/>
        <w:ind w:left="1440" w:hanging="1440"/>
        <w:rPr>
          <w:sz w:val="24"/>
          <w:szCs w:val="24"/>
        </w:rPr>
      </w:pPr>
    </w:p>
    <w:p w14:paraId="30D329DB" w14:textId="0B5652E0" w:rsidR="00007F95" w:rsidRPr="00F20150" w:rsidRDefault="00C20F95" w:rsidP="002D6DF2">
      <w:pPr>
        <w:autoSpaceDE/>
        <w:autoSpaceDN/>
        <w:adjustRightInd/>
        <w:ind w:left="1440" w:hanging="1440"/>
        <w:rPr>
          <w:sz w:val="24"/>
          <w:szCs w:val="24"/>
        </w:rPr>
      </w:pPr>
      <w:r w:rsidRPr="00F20150">
        <w:rPr>
          <w:sz w:val="24"/>
          <w:szCs w:val="24"/>
        </w:rPr>
        <w:t xml:space="preserve">3. </w:t>
      </w:r>
      <w:r w:rsidR="001E5D96" w:rsidRPr="00F20150">
        <w:rPr>
          <w:sz w:val="24"/>
          <w:szCs w:val="24"/>
        </w:rPr>
        <w:t>S</w:t>
      </w:r>
      <w:r w:rsidR="00007F95" w:rsidRPr="00F20150">
        <w:rPr>
          <w:sz w:val="24"/>
          <w:szCs w:val="24"/>
        </w:rPr>
        <w:t xml:space="preserve">emel, M. </w:t>
      </w:r>
      <w:r w:rsidR="001E5D96" w:rsidRPr="00F20150">
        <w:rPr>
          <w:sz w:val="24"/>
          <w:szCs w:val="24"/>
        </w:rPr>
        <w:t xml:space="preserve">2011. </w:t>
      </w:r>
      <w:r w:rsidR="00007F95" w:rsidRPr="00F20150">
        <w:rPr>
          <w:sz w:val="24"/>
          <w:szCs w:val="24"/>
        </w:rPr>
        <w:t>Military interrogations: Best practices and beliefs</w:t>
      </w:r>
      <w:r w:rsidR="00007F95" w:rsidRPr="00F20150">
        <w:rPr>
          <w:sz w:val="24"/>
          <w:szCs w:val="24"/>
        </w:rPr>
        <w:tab/>
      </w:r>
    </w:p>
    <w:p w14:paraId="59CBE7CC" w14:textId="77777777" w:rsidR="000866A7" w:rsidRDefault="000866A7" w:rsidP="005D04A7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</w:p>
    <w:p w14:paraId="0F937F5E" w14:textId="00947151" w:rsidR="00C20F95" w:rsidRPr="00F20150" w:rsidRDefault="00C20F95" w:rsidP="005D04A7">
      <w:pPr>
        <w:tabs>
          <w:tab w:val="left" w:pos="720"/>
          <w:tab w:val="left" w:pos="1440"/>
        </w:tabs>
        <w:ind w:left="1800" w:hanging="1800"/>
        <w:rPr>
          <w:rFonts w:eastAsia="Times New Roman"/>
          <w:bCs/>
          <w:sz w:val="24"/>
          <w:szCs w:val="24"/>
        </w:rPr>
      </w:pPr>
      <w:r w:rsidRPr="00F20150">
        <w:rPr>
          <w:sz w:val="24"/>
          <w:szCs w:val="24"/>
        </w:rPr>
        <w:t xml:space="preserve">2. </w:t>
      </w:r>
      <w:r w:rsidR="00221F4F" w:rsidRPr="00F20150">
        <w:rPr>
          <w:sz w:val="24"/>
          <w:szCs w:val="24"/>
        </w:rPr>
        <w:t xml:space="preserve">Caspi, D. </w:t>
      </w:r>
      <w:r w:rsidR="001E5D96" w:rsidRPr="00F20150">
        <w:rPr>
          <w:sz w:val="24"/>
          <w:szCs w:val="24"/>
        </w:rPr>
        <w:t xml:space="preserve">2010. </w:t>
      </w:r>
      <w:bookmarkStart w:id="28" w:name="_Hlk214227538"/>
      <w:r w:rsidR="00221F4F" w:rsidRPr="00F20150">
        <w:rPr>
          <w:rFonts w:eastAsia="Times New Roman"/>
          <w:bCs/>
          <w:sz w:val="24"/>
          <w:szCs w:val="24"/>
        </w:rPr>
        <w:t>Extremist networks and lethality: A mappi</w:t>
      </w:r>
      <w:r w:rsidRPr="00F20150">
        <w:rPr>
          <w:rFonts w:eastAsia="Times New Roman"/>
          <w:bCs/>
          <w:sz w:val="24"/>
          <w:szCs w:val="24"/>
        </w:rPr>
        <w:t>ng of violent white supremacist</w:t>
      </w:r>
    </w:p>
    <w:p w14:paraId="2889E176" w14:textId="77777777" w:rsidR="00C20F95" w:rsidRPr="00F20150" w:rsidRDefault="00221F4F" w:rsidP="005D04A7">
      <w:pPr>
        <w:tabs>
          <w:tab w:val="left" w:pos="720"/>
          <w:tab w:val="left" w:pos="1440"/>
        </w:tabs>
        <w:ind w:left="1800" w:hanging="1800"/>
        <w:rPr>
          <w:rFonts w:eastAsia="Times New Roman"/>
          <w:bCs/>
          <w:sz w:val="24"/>
          <w:szCs w:val="24"/>
        </w:rPr>
      </w:pPr>
      <w:r w:rsidRPr="00F20150">
        <w:rPr>
          <w:rFonts w:eastAsia="Times New Roman"/>
          <w:bCs/>
          <w:sz w:val="24"/>
          <w:szCs w:val="24"/>
        </w:rPr>
        <w:t xml:space="preserve">group networks and investigation of relationship between network location and ideologically </w:t>
      </w:r>
    </w:p>
    <w:p w14:paraId="4C9B3B11" w14:textId="77777777" w:rsidR="005A2C40" w:rsidRPr="00F20150" w:rsidRDefault="00221F4F" w:rsidP="00FF479C">
      <w:pPr>
        <w:tabs>
          <w:tab w:val="left" w:pos="720"/>
          <w:tab w:val="left" w:pos="1440"/>
        </w:tabs>
        <w:ind w:left="1800" w:hanging="1800"/>
        <w:rPr>
          <w:rFonts w:eastAsia="Times New Roman"/>
          <w:bCs/>
          <w:sz w:val="24"/>
          <w:szCs w:val="24"/>
        </w:rPr>
      </w:pPr>
      <w:r w:rsidRPr="00F20150">
        <w:rPr>
          <w:rFonts w:eastAsia="Times New Roman"/>
          <w:bCs/>
          <w:sz w:val="24"/>
          <w:szCs w:val="24"/>
        </w:rPr>
        <w:t>motivated murder.</w:t>
      </w:r>
      <w:bookmarkEnd w:id="28"/>
      <w:r w:rsidRPr="00F20150">
        <w:rPr>
          <w:rFonts w:eastAsia="Times New Roman"/>
          <w:bCs/>
          <w:sz w:val="24"/>
          <w:szCs w:val="24"/>
        </w:rPr>
        <w:t xml:space="preserve"> </w:t>
      </w:r>
    </w:p>
    <w:p w14:paraId="0D0A3B1C" w14:textId="49C3B9BA" w:rsidR="006D1F17" w:rsidRDefault="006D1F17" w:rsidP="00A67C9C">
      <w:pPr>
        <w:pStyle w:val="ListParagraph"/>
        <w:numPr>
          <w:ilvl w:val="0"/>
          <w:numId w:val="28"/>
        </w:numPr>
        <w:tabs>
          <w:tab w:val="left" w:pos="720"/>
          <w:tab w:val="left" w:pos="1440"/>
        </w:tabs>
        <w:rPr>
          <w:sz w:val="24"/>
          <w:szCs w:val="24"/>
        </w:rPr>
      </w:pPr>
      <w:r>
        <w:rPr>
          <w:sz w:val="24"/>
          <w:szCs w:val="24"/>
        </w:rPr>
        <w:t xml:space="preserve">Dissertation related findings published in </w:t>
      </w:r>
      <w:r>
        <w:rPr>
          <w:i/>
          <w:iCs/>
          <w:sz w:val="24"/>
          <w:szCs w:val="24"/>
        </w:rPr>
        <w:t>Dynamics of Asymmetric Conflict</w:t>
      </w:r>
    </w:p>
    <w:p w14:paraId="7A35D4C9" w14:textId="6C978D07" w:rsidR="00C62243" w:rsidRDefault="00EE0B54" w:rsidP="00A67C9C">
      <w:pPr>
        <w:pStyle w:val="ListParagraph"/>
        <w:numPr>
          <w:ilvl w:val="0"/>
          <w:numId w:val="28"/>
        </w:numPr>
        <w:tabs>
          <w:tab w:val="left" w:pos="720"/>
          <w:tab w:val="left" w:pos="1440"/>
        </w:tabs>
        <w:rPr>
          <w:sz w:val="24"/>
          <w:szCs w:val="24"/>
        </w:rPr>
      </w:pPr>
      <w:r w:rsidRPr="00F20150">
        <w:rPr>
          <w:sz w:val="24"/>
          <w:szCs w:val="24"/>
        </w:rPr>
        <w:t>Funded by</w:t>
      </w:r>
      <w:r w:rsidR="005D04A7" w:rsidRPr="00F20150">
        <w:rPr>
          <w:sz w:val="24"/>
          <w:szCs w:val="24"/>
        </w:rPr>
        <w:t xml:space="preserve"> </w:t>
      </w:r>
      <w:r w:rsidR="00E23074" w:rsidRPr="00F20150">
        <w:rPr>
          <w:sz w:val="24"/>
          <w:szCs w:val="24"/>
        </w:rPr>
        <w:t xml:space="preserve">$5,000 </w:t>
      </w:r>
      <w:r w:rsidR="006169F7" w:rsidRPr="00F20150">
        <w:rPr>
          <w:sz w:val="24"/>
          <w:szCs w:val="24"/>
        </w:rPr>
        <w:t>START/DHS Terrorism Research Award</w:t>
      </w:r>
    </w:p>
    <w:p w14:paraId="50D29606" w14:textId="77777777" w:rsidR="000866A7" w:rsidRDefault="000866A7" w:rsidP="00C20F95">
      <w:pPr>
        <w:tabs>
          <w:tab w:val="left" w:pos="720"/>
          <w:tab w:val="left" w:pos="1440"/>
        </w:tabs>
        <w:rPr>
          <w:sz w:val="24"/>
          <w:szCs w:val="24"/>
        </w:rPr>
      </w:pPr>
    </w:p>
    <w:p w14:paraId="1C012500" w14:textId="62D20409" w:rsidR="00C10D7F" w:rsidRPr="008B66AC" w:rsidRDefault="00C20F95" w:rsidP="008B66AC">
      <w:pPr>
        <w:tabs>
          <w:tab w:val="left" w:pos="720"/>
          <w:tab w:val="left" w:pos="1440"/>
        </w:tabs>
        <w:rPr>
          <w:i/>
          <w:iCs/>
          <w:sz w:val="24"/>
          <w:szCs w:val="24"/>
        </w:rPr>
      </w:pPr>
      <w:r w:rsidRPr="00F20150">
        <w:rPr>
          <w:sz w:val="24"/>
          <w:szCs w:val="24"/>
        </w:rPr>
        <w:t xml:space="preserve">1. </w:t>
      </w:r>
      <w:r w:rsidR="000C1BCE" w:rsidRPr="00F20150">
        <w:rPr>
          <w:sz w:val="24"/>
          <w:szCs w:val="24"/>
        </w:rPr>
        <w:t xml:space="preserve">Patten, M. </w:t>
      </w:r>
      <w:r w:rsidR="001E5D96" w:rsidRPr="00F20150">
        <w:rPr>
          <w:sz w:val="24"/>
          <w:szCs w:val="24"/>
        </w:rPr>
        <w:t xml:space="preserve">2009. </w:t>
      </w:r>
      <w:r w:rsidR="000C1BCE" w:rsidRPr="00F20150">
        <w:rPr>
          <w:iCs/>
          <w:sz w:val="24"/>
          <w:szCs w:val="24"/>
        </w:rPr>
        <w:t>American sports fans: What makes them tick and sometimes explode; and what</w:t>
      </w:r>
      <w:r w:rsidRPr="00F20150">
        <w:rPr>
          <w:iCs/>
          <w:sz w:val="24"/>
          <w:szCs w:val="24"/>
        </w:rPr>
        <w:t xml:space="preserve"> </w:t>
      </w:r>
      <w:r w:rsidR="000C1BCE" w:rsidRPr="00F20150">
        <w:rPr>
          <w:iCs/>
          <w:sz w:val="24"/>
          <w:szCs w:val="24"/>
        </w:rPr>
        <w:t>attributes of the arena contribute to fan incidents?</w:t>
      </w:r>
      <w:r w:rsidR="00845487" w:rsidRPr="00F20150">
        <w:rPr>
          <w:i/>
          <w:iCs/>
          <w:sz w:val="24"/>
          <w:szCs w:val="24"/>
        </w:rPr>
        <w:t xml:space="preserve"> </w:t>
      </w:r>
    </w:p>
    <w:p w14:paraId="27F9B924" w14:textId="77777777" w:rsidR="003D1C2C" w:rsidRDefault="003D1C2C" w:rsidP="00AB24F9">
      <w:pPr>
        <w:jc w:val="center"/>
        <w:rPr>
          <w:b/>
          <w:bCs/>
          <w:sz w:val="24"/>
          <w:szCs w:val="24"/>
        </w:rPr>
      </w:pPr>
    </w:p>
    <w:p w14:paraId="6BE2969E" w14:textId="7EE811A4" w:rsidR="000076E6" w:rsidRPr="0048232C" w:rsidRDefault="004F3BA7" w:rsidP="00AB24F9">
      <w:pPr>
        <w:jc w:val="center"/>
        <w:rPr>
          <w:b/>
          <w:bCs/>
          <w:sz w:val="24"/>
          <w:szCs w:val="24"/>
        </w:rPr>
      </w:pPr>
      <w:r w:rsidRPr="0048232C">
        <w:rPr>
          <w:b/>
          <w:bCs/>
          <w:sz w:val="24"/>
          <w:szCs w:val="24"/>
        </w:rPr>
        <w:t>Participat</w:t>
      </w:r>
      <w:r w:rsidR="00FA6BF1" w:rsidRPr="0048232C">
        <w:rPr>
          <w:b/>
          <w:bCs/>
          <w:sz w:val="24"/>
          <w:szCs w:val="24"/>
        </w:rPr>
        <w:t xml:space="preserve">ion </w:t>
      </w:r>
      <w:r w:rsidR="007D74A1" w:rsidRPr="0048232C">
        <w:rPr>
          <w:b/>
          <w:bCs/>
          <w:sz w:val="24"/>
          <w:szCs w:val="24"/>
        </w:rPr>
        <w:t>in</w:t>
      </w:r>
      <w:r w:rsidR="00FA6BF1" w:rsidRPr="0048232C">
        <w:rPr>
          <w:b/>
          <w:bCs/>
          <w:sz w:val="24"/>
          <w:szCs w:val="24"/>
        </w:rPr>
        <w:t xml:space="preserve"> PhD </w:t>
      </w:r>
      <w:r w:rsidR="00C37A8A">
        <w:rPr>
          <w:b/>
          <w:bCs/>
          <w:sz w:val="24"/>
          <w:szCs w:val="24"/>
        </w:rPr>
        <w:t>D</w:t>
      </w:r>
      <w:r w:rsidR="00FA6BF1" w:rsidRPr="0048232C">
        <w:rPr>
          <w:b/>
          <w:bCs/>
          <w:sz w:val="24"/>
          <w:szCs w:val="24"/>
        </w:rPr>
        <w:t>issertations</w:t>
      </w:r>
    </w:p>
    <w:p w14:paraId="6EB90B15" w14:textId="77777777" w:rsidR="00C97709" w:rsidRPr="0048232C" w:rsidRDefault="00C97709" w:rsidP="004F3BA7">
      <w:pPr>
        <w:rPr>
          <w:bCs/>
          <w:sz w:val="24"/>
          <w:szCs w:val="24"/>
          <w:u w:val="single"/>
        </w:rPr>
      </w:pPr>
    </w:p>
    <w:p w14:paraId="6A9C67B5" w14:textId="77777777" w:rsidR="00A23698" w:rsidRDefault="00BE3D75" w:rsidP="00A23698">
      <w:pPr>
        <w:rPr>
          <w:sz w:val="24"/>
          <w:szCs w:val="24"/>
          <w:shd w:val="clear" w:color="auto" w:fill="FFFFFF"/>
        </w:rPr>
      </w:pPr>
      <w:r>
        <w:rPr>
          <w:b/>
          <w:sz w:val="24"/>
          <w:szCs w:val="24"/>
          <w:u w:val="single"/>
        </w:rPr>
        <w:t xml:space="preserve">CUNY </w:t>
      </w:r>
      <w:r w:rsidR="00FA6BF1" w:rsidRPr="0048232C">
        <w:rPr>
          <w:b/>
          <w:sz w:val="24"/>
          <w:szCs w:val="24"/>
          <w:u w:val="single"/>
        </w:rPr>
        <w:t>Membe</w:t>
      </w:r>
      <w:r w:rsidR="00C46F6F" w:rsidRPr="0048232C">
        <w:rPr>
          <w:b/>
          <w:sz w:val="24"/>
          <w:szCs w:val="24"/>
          <w:u w:val="single"/>
        </w:rPr>
        <w:t>r</w:t>
      </w:r>
      <w:r w:rsidR="00C46F6F" w:rsidRPr="0048232C">
        <w:rPr>
          <w:bCs/>
          <w:sz w:val="24"/>
          <w:szCs w:val="24"/>
        </w:rPr>
        <w:t xml:space="preserve">: </w:t>
      </w:r>
      <w:r w:rsidR="004F3BA7" w:rsidRPr="0048232C">
        <w:rPr>
          <w:sz w:val="24"/>
          <w:szCs w:val="24"/>
        </w:rPr>
        <w:t xml:space="preserve">(1) </w:t>
      </w:r>
      <w:r w:rsidRPr="00F20150">
        <w:rPr>
          <w:sz w:val="24"/>
          <w:szCs w:val="24"/>
        </w:rPr>
        <w:t xml:space="preserve">A. Ackerman </w:t>
      </w:r>
      <w:r>
        <w:rPr>
          <w:sz w:val="24"/>
          <w:szCs w:val="24"/>
        </w:rPr>
        <w:t xml:space="preserve">(2) </w:t>
      </w:r>
      <w:r w:rsidR="00F03023">
        <w:rPr>
          <w:sz w:val="24"/>
          <w:szCs w:val="24"/>
        </w:rPr>
        <w:t xml:space="preserve">N. Ali (3) </w:t>
      </w:r>
      <w:r w:rsidR="007A56CE" w:rsidRPr="0048232C">
        <w:rPr>
          <w:sz w:val="24"/>
          <w:szCs w:val="24"/>
        </w:rPr>
        <w:t xml:space="preserve">R. </w:t>
      </w:r>
      <w:proofErr w:type="spellStart"/>
      <w:r w:rsidR="007A56CE" w:rsidRPr="0048232C">
        <w:rPr>
          <w:sz w:val="24"/>
          <w:szCs w:val="24"/>
        </w:rPr>
        <w:t>Arietti</w:t>
      </w:r>
      <w:proofErr w:type="spellEnd"/>
      <w:r w:rsidR="007A56CE" w:rsidRPr="0048232C">
        <w:rPr>
          <w:sz w:val="24"/>
          <w:szCs w:val="24"/>
        </w:rPr>
        <w:t xml:space="preserve"> (</w:t>
      </w:r>
      <w:r w:rsidR="00F03023">
        <w:rPr>
          <w:sz w:val="24"/>
          <w:szCs w:val="24"/>
        </w:rPr>
        <w:t>4</w:t>
      </w:r>
      <w:r w:rsidR="007A56CE" w:rsidRPr="0048232C">
        <w:rPr>
          <w:sz w:val="24"/>
          <w:szCs w:val="24"/>
        </w:rPr>
        <w:t xml:space="preserve">) </w:t>
      </w:r>
      <w:r w:rsidR="004F3BA7" w:rsidRPr="0048232C">
        <w:rPr>
          <w:sz w:val="24"/>
          <w:szCs w:val="24"/>
        </w:rPr>
        <w:t xml:space="preserve">S. Atak </w:t>
      </w:r>
      <w:r w:rsidR="004F3BA7" w:rsidRPr="0048232C">
        <w:rPr>
          <w:iCs/>
          <w:sz w:val="24"/>
          <w:szCs w:val="24"/>
        </w:rPr>
        <w:t>(</w:t>
      </w:r>
      <w:r w:rsidR="00F03023">
        <w:rPr>
          <w:iCs/>
          <w:sz w:val="24"/>
          <w:szCs w:val="24"/>
        </w:rPr>
        <w:t>5</w:t>
      </w:r>
      <w:r w:rsidR="004F3BA7" w:rsidRPr="0048232C">
        <w:rPr>
          <w:iCs/>
          <w:sz w:val="24"/>
          <w:szCs w:val="24"/>
        </w:rPr>
        <w:t xml:space="preserve">) </w:t>
      </w:r>
      <w:r w:rsidR="00AA1C53" w:rsidRPr="0048232C">
        <w:rPr>
          <w:iCs/>
          <w:sz w:val="24"/>
          <w:szCs w:val="24"/>
        </w:rPr>
        <w:t>S. Bennett (</w:t>
      </w:r>
      <w:r w:rsidR="00F03023">
        <w:rPr>
          <w:iCs/>
          <w:sz w:val="24"/>
          <w:szCs w:val="24"/>
        </w:rPr>
        <w:t>6</w:t>
      </w:r>
      <w:r w:rsidR="00AA1C53" w:rsidRPr="0048232C">
        <w:rPr>
          <w:iCs/>
          <w:sz w:val="24"/>
          <w:szCs w:val="24"/>
        </w:rPr>
        <w:t xml:space="preserve">) </w:t>
      </w:r>
      <w:r w:rsidR="0085590E" w:rsidRPr="0048232C">
        <w:rPr>
          <w:iCs/>
          <w:sz w:val="24"/>
          <w:szCs w:val="24"/>
        </w:rPr>
        <w:t>K. Boyd (</w:t>
      </w:r>
      <w:r w:rsidR="00F03023">
        <w:rPr>
          <w:iCs/>
          <w:sz w:val="24"/>
          <w:szCs w:val="24"/>
        </w:rPr>
        <w:t>7</w:t>
      </w:r>
      <w:r w:rsidR="0085590E" w:rsidRPr="0048232C">
        <w:rPr>
          <w:iCs/>
          <w:sz w:val="24"/>
          <w:szCs w:val="24"/>
        </w:rPr>
        <w:t xml:space="preserve">) </w:t>
      </w:r>
      <w:r w:rsidR="00ED1910" w:rsidRPr="0048232C">
        <w:rPr>
          <w:iCs/>
          <w:sz w:val="24"/>
          <w:szCs w:val="24"/>
        </w:rPr>
        <w:t>D. Bromirski (</w:t>
      </w:r>
      <w:r w:rsidR="00F03023">
        <w:rPr>
          <w:iCs/>
          <w:sz w:val="24"/>
          <w:szCs w:val="24"/>
        </w:rPr>
        <w:t>8</w:t>
      </w:r>
      <w:r w:rsidR="00ED1910" w:rsidRPr="0048232C">
        <w:rPr>
          <w:iCs/>
          <w:sz w:val="24"/>
          <w:szCs w:val="24"/>
        </w:rPr>
        <w:t xml:space="preserve">) </w:t>
      </w:r>
      <w:r w:rsidR="009570EA" w:rsidRPr="0048232C">
        <w:rPr>
          <w:iCs/>
          <w:sz w:val="24"/>
          <w:szCs w:val="24"/>
        </w:rPr>
        <w:t>J. Capellan</w:t>
      </w:r>
      <w:r>
        <w:rPr>
          <w:iCs/>
          <w:sz w:val="24"/>
          <w:szCs w:val="24"/>
        </w:rPr>
        <w:t xml:space="preserve"> (</w:t>
      </w:r>
      <w:r w:rsidR="00F03023">
        <w:rPr>
          <w:iCs/>
          <w:sz w:val="24"/>
          <w:szCs w:val="24"/>
        </w:rPr>
        <w:t>9</w:t>
      </w:r>
      <w:r>
        <w:rPr>
          <w:iCs/>
          <w:sz w:val="24"/>
          <w:szCs w:val="24"/>
        </w:rPr>
        <w:t xml:space="preserve">) </w:t>
      </w:r>
      <w:r w:rsidRPr="00F20150">
        <w:rPr>
          <w:sz w:val="24"/>
          <w:szCs w:val="24"/>
        </w:rPr>
        <w:t xml:space="preserve">S. </w:t>
      </w:r>
      <w:proofErr w:type="spellStart"/>
      <w:r w:rsidRPr="00F20150">
        <w:rPr>
          <w:sz w:val="24"/>
          <w:szCs w:val="24"/>
        </w:rPr>
        <w:t>Chintakrindi</w:t>
      </w:r>
      <w:proofErr w:type="spellEnd"/>
      <w:r w:rsidR="009570EA" w:rsidRPr="0048232C">
        <w:rPr>
          <w:iCs/>
          <w:sz w:val="24"/>
          <w:szCs w:val="24"/>
        </w:rPr>
        <w:t xml:space="preserve"> (</w:t>
      </w:r>
      <w:r w:rsidR="00F03023">
        <w:rPr>
          <w:iCs/>
          <w:sz w:val="24"/>
          <w:szCs w:val="24"/>
        </w:rPr>
        <w:t>10</w:t>
      </w:r>
      <w:r w:rsidR="009570EA" w:rsidRPr="0048232C">
        <w:rPr>
          <w:iCs/>
          <w:sz w:val="24"/>
          <w:szCs w:val="24"/>
        </w:rPr>
        <w:t xml:space="preserve">) </w:t>
      </w:r>
      <w:r w:rsidRPr="00F20150">
        <w:rPr>
          <w:sz w:val="24"/>
          <w:szCs w:val="24"/>
        </w:rPr>
        <w:t>K. Christiansen</w:t>
      </w:r>
      <w:r w:rsidRPr="0048232C">
        <w:rPr>
          <w:iCs/>
          <w:sz w:val="24"/>
          <w:szCs w:val="24"/>
        </w:rPr>
        <w:t xml:space="preserve"> </w:t>
      </w:r>
      <w:r>
        <w:rPr>
          <w:iCs/>
          <w:sz w:val="24"/>
          <w:szCs w:val="24"/>
        </w:rPr>
        <w:t>(1</w:t>
      </w:r>
      <w:r w:rsidR="00F03023">
        <w:rPr>
          <w:iCs/>
          <w:sz w:val="24"/>
          <w:szCs w:val="24"/>
        </w:rPr>
        <w:t>1</w:t>
      </w:r>
      <w:r>
        <w:rPr>
          <w:iCs/>
          <w:sz w:val="24"/>
          <w:szCs w:val="24"/>
        </w:rPr>
        <w:t xml:space="preserve">) </w:t>
      </w:r>
      <w:r w:rsidR="00CC7021" w:rsidRPr="0048232C">
        <w:rPr>
          <w:iCs/>
          <w:sz w:val="24"/>
          <w:szCs w:val="24"/>
        </w:rPr>
        <w:t xml:space="preserve">J. Choi </w:t>
      </w:r>
      <w:r>
        <w:rPr>
          <w:iCs/>
          <w:sz w:val="24"/>
          <w:szCs w:val="24"/>
        </w:rPr>
        <w:t>(1</w:t>
      </w:r>
      <w:r w:rsidR="00F03023">
        <w:rPr>
          <w:iCs/>
          <w:sz w:val="24"/>
          <w:szCs w:val="24"/>
        </w:rPr>
        <w:t>2</w:t>
      </w:r>
      <w:r>
        <w:rPr>
          <w:iCs/>
          <w:sz w:val="24"/>
          <w:szCs w:val="24"/>
        </w:rPr>
        <w:t xml:space="preserve">) </w:t>
      </w:r>
      <w:r w:rsidR="00A653DC">
        <w:rPr>
          <w:iCs/>
          <w:sz w:val="24"/>
          <w:szCs w:val="24"/>
        </w:rPr>
        <w:t xml:space="preserve">I. Contreras (13) </w:t>
      </w:r>
      <w:r w:rsidRPr="00F20150">
        <w:rPr>
          <w:sz w:val="24"/>
          <w:szCs w:val="24"/>
        </w:rPr>
        <w:t xml:space="preserve">A. Crayton </w:t>
      </w:r>
      <w:r w:rsidR="00CC7021" w:rsidRPr="0048232C">
        <w:rPr>
          <w:iCs/>
          <w:sz w:val="24"/>
          <w:szCs w:val="24"/>
        </w:rPr>
        <w:t>(</w:t>
      </w:r>
      <w:r>
        <w:rPr>
          <w:iCs/>
          <w:sz w:val="24"/>
          <w:szCs w:val="24"/>
        </w:rPr>
        <w:t>1</w:t>
      </w:r>
      <w:r w:rsidR="00A653DC">
        <w:rPr>
          <w:iCs/>
          <w:sz w:val="24"/>
          <w:szCs w:val="24"/>
        </w:rPr>
        <w:t>4</w:t>
      </w:r>
      <w:r w:rsidR="00CC7021" w:rsidRPr="0048232C">
        <w:rPr>
          <w:iCs/>
          <w:sz w:val="24"/>
          <w:szCs w:val="24"/>
        </w:rPr>
        <w:t xml:space="preserve">) </w:t>
      </w:r>
      <w:r w:rsidR="00AA1C53" w:rsidRPr="0048232C">
        <w:rPr>
          <w:sz w:val="24"/>
          <w:szCs w:val="24"/>
        </w:rPr>
        <w:t>T. DeSa (</w:t>
      </w:r>
      <w:r>
        <w:rPr>
          <w:sz w:val="24"/>
          <w:szCs w:val="24"/>
        </w:rPr>
        <w:t>1</w:t>
      </w:r>
      <w:r w:rsidR="00A653DC">
        <w:rPr>
          <w:sz w:val="24"/>
          <w:szCs w:val="24"/>
        </w:rPr>
        <w:t>5</w:t>
      </w:r>
      <w:r w:rsidR="00AA1C53" w:rsidRPr="0048232C">
        <w:rPr>
          <w:sz w:val="24"/>
          <w:szCs w:val="24"/>
        </w:rPr>
        <w:t xml:space="preserve">) </w:t>
      </w:r>
      <w:r w:rsidR="00C34911" w:rsidRPr="0048232C">
        <w:rPr>
          <w:iCs/>
          <w:sz w:val="24"/>
          <w:szCs w:val="24"/>
        </w:rPr>
        <w:t>K. Englender (</w:t>
      </w:r>
      <w:r w:rsidR="007A56CE" w:rsidRPr="0048232C">
        <w:rPr>
          <w:iCs/>
          <w:sz w:val="24"/>
          <w:szCs w:val="24"/>
        </w:rPr>
        <w:t>1</w:t>
      </w:r>
      <w:r w:rsidR="00A653DC">
        <w:rPr>
          <w:iCs/>
          <w:sz w:val="24"/>
          <w:szCs w:val="24"/>
        </w:rPr>
        <w:t>6</w:t>
      </w:r>
      <w:r w:rsidR="00C34911" w:rsidRPr="0048232C">
        <w:rPr>
          <w:iCs/>
          <w:sz w:val="24"/>
          <w:szCs w:val="24"/>
        </w:rPr>
        <w:t xml:space="preserve">) </w:t>
      </w:r>
      <w:r w:rsidR="004F3BA7" w:rsidRPr="0048232C">
        <w:rPr>
          <w:sz w:val="24"/>
          <w:szCs w:val="24"/>
        </w:rPr>
        <w:t>C. Fisher (</w:t>
      </w:r>
      <w:r w:rsidR="009570EA" w:rsidRPr="0048232C">
        <w:rPr>
          <w:sz w:val="24"/>
          <w:szCs w:val="24"/>
        </w:rPr>
        <w:t>1</w:t>
      </w:r>
      <w:r w:rsidR="00A653DC">
        <w:rPr>
          <w:sz w:val="24"/>
          <w:szCs w:val="24"/>
        </w:rPr>
        <w:t>7</w:t>
      </w:r>
      <w:r w:rsidR="004F3BA7" w:rsidRPr="0048232C">
        <w:rPr>
          <w:sz w:val="24"/>
          <w:szCs w:val="24"/>
        </w:rPr>
        <w:t xml:space="preserve">) L. Floyd </w:t>
      </w:r>
      <w:r w:rsidR="0020643F" w:rsidRPr="0048232C">
        <w:rPr>
          <w:sz w:val="24"/>
          <w:szCs w:val="24"/>
        </w:rPr>
        <w:t>(</w:t>
      </w:r>
      <w:r w:rsidR="00CC7021" w:rsidRPr="0048232C">
        <w:rPr>
          <w:sz w:val="24"/>
          <w:szCs w:val="24"/>
        </w:rPr>
        <w:t>1</w:t>
      </w:r>
      <w:r w:rsidR="00A653DC">
        <w:rPr>
          <w:sz w:val="24"/>
          <w:szCs w:val="24"/>
        </w:rPr>
        <w:t>8</w:t>
      </w:r>
      <w:r w:rsidR="0020643F" w:rsidRPr="0048232C">
        <w:rPr>
          <w:sz w:val="24"/>
          <w:szCs w:val="24"/>
        </w:rPr>
        <w:t xml:space="preserve">) </w:t>
      </w:r>
      <w:r w:rsidRPr="00F20150">
        <w:rPr>
          <w:sz w:val="24"/>
          <w:szCs w:val="24"/>
        </w:rPr>
        <w:t>M. Green</w:t>
      </w:r>
      <w:r>
        <w:rPr>
          <w:sz w:val="24"/>
          <w:szCs w:val="24"/>
        </w:rPr>
        <w:t xml:space="preserve"> (1</w:t>
      </w:r>
      <w:r w:rsidR="00A653DC">
        <w:rPr>
          <w:sz w:val="24"/>
          <w:szCs w:val="24"/>
        </w:rPr>
        <w:t>9</w:t>
      </w:r>
      <w:r>
        <w:rPr>
          <w:sz w:val="24"/>
          <w:szCs w:val="24"/>
        </w:rPr>
        <w:t xml:space="preserve">) </w:t>
      </w:r>
      <w:r w:rsidR="003B7321" w:rsidRPr="0048232C">
        <w:rPr>
          <w:sz w:val="24"/>
          <w:szCs w:val="24"/>
        </w:rPr>
        <w:t>D. Hatten (</w:t>
      </w:r>
      <w:r w:rsidR="00A653DC">
        <w:rPr>
          <w:sz w:val="24"/>
          <w:szCs w:val="24"/>
        </w:rPr>
        <w:t>20</w:t>
      </w:r>
      <w:r>
        <w:rPr>
          <w:sz w:val="24"/>
          <w:szCs w:val="24"/>
        </w:rPr>
        <w:t xml:space="preserve">) </w:t>
      </w:r>
      <w:r w:rsidR="0020643F" w:rsidRPr="0048232C">
        <w:rPr>
          <w:sz w:val="24"/>
          <w:szCs w:val="24"/>
        </w:rPr>
        <w:t xml:space="preserve">B. Hayes </w:t>
      </w:r>
      <w:r w:rsidR="004F3BA7" w:rsidRPr="0048232C">
        <w:rPr>
          <w:sz w:val="24"/>
          <w:szCs w:val="24"/>
        </w:rPr>
        <w:t>(</w:t>
      </w:r>
      <w:r w:rsidR="00F03023">
        <w:rPr>
          <w:sz w:val="24"/>
          <w:szCs w:val="24"/>
        </w:rPr>
        <w:t>2</w:t>
      </w:r>
      <w:r w:rsidR="00A653DC">
        <w:rPr>
          <w:sz w:val="24"/>
          <w:szCs w:val="24"/>
        </w:rPr>
        <w:t>1</w:t>
      </w:r>
      <w:r w:rsidR="000C6BBE" w:rsidRPr="0048232C">
        <w:rPr>
          <w:sz w:val="24"/>
          <w:szCs w:val="24"/>
        </w:rPr>
        <w:t xml:space="preserve">) </w:t>
      </w:r>
      <w:r w:rsidRPr="00F20150">
        <w:rPr>
          <w:sz w:val="24"/>
          <w:szCs w:val="24"/>
        </w:rPr>
        <w:t>C. Herman</w:t>
      </w:r>
      <w:r w:rsidRPr="0048232C">
        <w:rPr>
          <w:sz w:val="24"/>
          <w:szCs w:val="24"/>
        </w:rPr>
        <w:t xml:space="preserve"> </w:t>
      </w:r>
      <w:r>
        <w:rPr>
          <w:sz w:val="24"/>
          <w:szCs w:val="24"/>
        </w:rPr>
        <w:t>(2</w:t>
      </w:r>
      <w:r w:rsidR="00A653DC">
        <w:rPr>
          <w:sz w:val="24"/>
          <w:szCs w:val="24"/>
        </w:rPr>
        <w:t>2</w:t>
      </w:r>
      <w:r>
        <w:rPr>
          <w:sz w:val="24"/>
          <w:szCs w:val="24"/>
        </w:rPr>
        <w:t xml:space="preserve">) </w:t>
      </w:r>
      <w:r w:rsidR="0087457A" w:rsidRPr="0048232C">
        <w:rPr>
          <w:sz w:val="24"/>
          <w:szCs w:val="24"/>
        </w:rPr>
        <w:t xml:space="preserve">S. </w:t>
      </w:r>
      <w:r w:rsidR="0087457A" w:rsidRPr="0048232C">
        <w:rPr>
          <w:sz w:val="24"/>
          <w:szCs w:val="24"/>
          <w:shd w:val="clear" w:color="auto" w:fill="FFFFFF"/>
        </w:rPr>
        <w:t>Hoyos-Torres</w:t>
      </w:r>
      <w:r w:rsidR="003B7321" w:rsidRPr="0048232C">
        <w:rPr>
          <w:sz w:val="24"/>
          <w:szCs w:val="24"/>
          <w:shd w:val="clear" w:color="auto" w:fill="FFFFFF"/>
        </w:rPr>
        <w:t xml:space="preserve"> </w:t>
      </w:r>
      <w:r w:rsidR="0087457A" w:rsidRPr="0048232C">
        <w:rPr>
          <w:sz w:val="24"/>
          <w:szCs w:val="24"/>
        </w:rPr>
        <w:t>(</w:t>
      </w:r>
      <w:r w:rsidR="002B4950">
        <w:rPr>
          <w:sz w:val="24"/>
          <w:szCs w:val="24"/>
        </w:rPr>
        <w:t>2</w:t>
      </w:r>
      <w:r w:rsidR="00A653DC">
        <w:rPr>
          <w:sz w:val="24"/>
          <w:szCs w:val="24"/>
        </w:rPr>
        <w:t>3</w:t>
      </w:r>
      <w:r w:rsidR="0087457A" w:rsidRPr="0048232C">
        <w:rPr>
          <w:sz w:val="24"/>
          <w:szCs w:val="24"/>
        </w:rPr>
        <w:t xml:space="preserve">) </w:t>
      </w:r>
      <w:r w:rsidR="00AA1C53" w:rsidRPr="0048232C">
        <w:rPr>
          <w:sz w:val="24"/>
          <w:szCs w:val="24"/>
        </w:rPr>
        <w:t>D.S. Kaiser (</w:t>
      </w:r>
      <w:r>
        <w:rPr>
          <w:sz w:val="24"/>
          <w:szCs w:val="24"/>
        </w:rPr>
        <w:t>2</w:t>
      </w:r>
      <w:r w:rsidR="00A653DC">
        <w:rPr>
          <w:sz w:val="24"/>
          <w:szCs w:val="24"/>
        </w:rPr>
        <w:t>4</w:t>
      </w:r>
      <w:r w:rsidR="00AA1C53" w:rsidRPr="0048232C">
        <w:rPr>
          <w:sz w:val="24"/>
          <w:szCs w:val="24"/>
        </w:rPr>
        <w:t xml:space="preserve">) </w:t>
      </w:r>
      <w:r w:rsidR="004F3BA7" w:rsidRPr="0048232C">
        <w:rPr>
          <w:sz w:val="24"/>
          <w:szCs w:val="24"/>
        </w:rPr>
        <w:t xml:space="preserve">A. Kule </w:t>
      </w:r>
      <w:r w:rsidR="00AA1C53" w:rsidRPr="0048232C">
        <w:rPr>
          <w:sz w:val="24"/>
          <w:szCs w:val="24"/>
        </w:rPr>
        <w:t>(</w:t>
      </w:r>
      <w:r>
        <w:rPr>
          <w:sz w:val="24"/>
          <w:szCs w:val="24"/>
        </w:rPr>
        <w:t>2</w:t>
      </w:r>
      <w:r w:rsidR="00A653DC">
        <w:rPr>
          <w:sz w:val="24"/>
          <w:szCs w:val="24"/>
        </w:rPr>
        <w:t>5</w:t>
      </w:r>
      <w:r w:rsidR="00AA1C53" w:rsidRPr="0048232C">
        <w:rPr>
          <w:sz w:val="24"/>
          <w:szCs w:val="24"/>
        </w:rPr>
        <w:t xml:space="preserve">) </w:t>
      </w:r>
      <w:r w:rsidR="00EB1728">
        <w:rPr>
          <w:sz w:val="24"/>
          <w:szCs w:val="24"/>
        </w:rPr>
        <w:t>J. Lang (2</w:t>
      </w:r>
      <w:r w:rsidR="00A653DC">
        <w:rPr>
          <w:sz w:val="24"/>
          <w:szCs w:val="24"/>
        </w:rPr>
        <w:t>6</w:t>
      </w:r>
      <w:r w:rsidR="00EB1728">
        <w:rPr>
          <w:sz w:val="24"/>
          <w:szCs w:val="24"/>
        </w:rPr>
        <w:t xml:space="preserve">) </w:t>
      </w:r>
      <w:r w:rsidR="00AA1C53" w:rsidRPr="0048232C">
        <w:rPr>
          <w:sz w:val="24"/>
          <w:szCs w:val="24"/>
        </w:rPr>
        <w:t xml:space="preserve">Z. Latif </w:t>
      </w:r>
      <w:r w:rsidR="004F3BA7" w:rsidRPr="0048232C">
        <w:rPr>
          <w:sz w:val="24"/>
          <w:szCs w:val="24"/>
        </w:rPr>
        <w:t>(</w:t>
      </w:r>
      <w:r>
        <w:rPr>
          <w:sz w:val="24"/>
          <w:szCs w:val="24"/>
        </w:rPr>
        <w:t>2</w:t>
      </w:r>
      <w:r w:rsidR="00A653DC">
        <w:rPr>
          <w:sz w:val="24"/>
          <w:szCs w:val="24"/>
        </w:rPr>
        <w:t>7</w:t>
      </w:r>
      <w:r w:rsidR="004F3BA7" w:rsidRPr="0048232C">
        <w:rPr>
          <w:sz w:val="24"/>
          <w:szCs w:val="24"/>
        </w:rPr>
        <w:t xml:space="preserve">) </w:t>
      </w:r>
      <w:r w:rsidR="003B7321" w:rsidRPr="0048232C">
        <w:rPr>
          <w:sz w:val="24"/>
          <w:szCs w:val="24"/>
        </w:rPr>
        <w:t xml:space="preserve">D. Lee </w:t>
      </w:r>
      <w:r>
        <w:rPr>
          <w:sz w:val="24"/>
          <w:szCs w:val="24"/>
        </w:rPr>
        <w:t>(2</w:t>
      </w:r>
      <w:r w:rsidR="00A653DC">
        <w:rPr>
          <w:sz w:val="24"/>
          <w:szCs w:val="24"/>
        </w:rPr>
        <w:t>8</w:t>
      </w:r>
      <w:r>
        <w:rPr>
          <w:sz w:val="24"/>
          <w:szCs w:val="24"/>
        </w:rPr>
        <w:t xml:space="preserve">) </w:t>
      </w:r>
      <w:r w:rsidRPr="00F20150">
        <w:rPr>
          <w:sz w:val="24"/>
          <w:szCs w:val="24"/>
        </w:rPr>
        <w:t>C. Lieberman</w:t>
      </w:r>
      <w:r>
        <w:rPr>
          <w:sz w:val="24"/>
          <w:szCs w:val="24"/>
        </w:rPr>
        <w:t xml:space="preserve"> </w:t>
      </w:r>
      <w:r w:rsidR="003B7321" w:rsidRPr="0048232C">
        <w:rPr>
          <w:sz w:val="24"/>
          <w:szCs w:val="24"/>
        </w:rPr>
        <w:t>(</w:t>
      </w:r>
      <w:r>
        <w:rPr>
          <w:sz w:val="24"/>
          <w:szCs w:val="24"/>
        </w:rPr>
        <w:t>2</w:t>
      </w:r>
      <w:r w:rsidR="00A653DC">
        <w:rPr>
          <w:sz w:val="24"/>
          <w:szCs w:val="24"/>
        </w:rPr>
        <w:t>9</w:t>
      </w:r>
      <w:r w:rsidR="008A6D8C" w:rsidRPr="0048232C">
        <w:rPr>
          <w:sz w:val="24"/>
          <w:szCs w:val="24"/>
        </w:rPr>
        <w:t xml:space="preserve">) </w:t>
      </w:r>
      <w:r w:rsidR="003B7321" w:rsidRPr="0048232C">
        <w:rPr>
          <w:bCs/>
          <w:sz w:val="24"/>
          <w:szCs w:val="24"/>
        </w:rPr>
        <w:t xml:space="preserve">D. Meyer (G.C. Sociology) </w:t>
      </w:r>
      <w:r w:rsidR="0065203B">
        <w:rPr>
          <w:sz w:val="24"/>
          <w:szCs w:val="24"/>
        </w:rPr>
        <w:t>(</w:t>
      </w:r>
      <w:r w:rsidR="00A653DC">
        <w:rPr>
          <w:sz w:val="24"/>
          <w:szCs w:val="24"/>
        </w:rPr>
        <w:t>30</w:t>
      </w:r>
      <w:r w:rsidR="0065203B">
        <w:rPr>
          <w:sz w:val="24"/>
          <w:szCs w:val="24"/>
        </w:rPr>
        <w:t xml:space="preserve">) </w:t>
      </w:r>
      <w:r w:rsidR="0065203B" w:rsidRPr="00F20150">
        <w:rPr>
          <w:sz w:val="24"/>
          <w:szCs w:val="24"/>
        </w:rPr>
        <w:t>Y. Ortiz</w:t>
      </w:r>
      <w:r w:rsidR="0065203B">
        <w:rPr>
          <w:sz w:val="24"/>
          <w:szCs w:val="24"/>
        </w:rPr>
        <w:t xml:space="preserve"> </w:t>
      </w:r>
      <w:r w:rsidR="0048232C">
        <w:rPr>
          <w:bCs/>
          <w:sz w:val="24"/>
          <w:szCs w:val="24"/>
        </w:rPr>
        <w:t>(</w:t>
      </w:r>
      <w:r w:rsidR="00F03023">
        <w:rPr>
          <w:bCs/>
          <w:sz w:val="24"/>
          <w:szCs w:val="24"/>
        </w:rPr>
        <w:t>3</w:t>
      </w:r>
      <w:r w:rsidR="00A653DC">
        <w:rPr>
          <w:bCs/>
          <w:sz w:val="24"/>
          <w:szCs w:val="24"/>
        </w:rPr>
        <w:t>1</w:t>
      </w:r>
      <w:r w:rsidR="0048232C">
        <w:rPr>
          <w:bCs/>
          <w:sz w:val="24"/>
          <w:szCs w:val="24"/>
        </w:rPr>
        <w:t xml:space="preserve">) </w:t>
      </w:r>
      <w:r w:rsidR="00C37A8A">
        <w:rPr>
          <w:bCs/>
          <w:sz w:val="24"/>
          <w:szCs w:val="24"/>
        </w:rPr>
        <w:t xml:space="preserve">R. </w:t>
      </w:r>
      <w:proofErr w:type="spellStart"/>
      <w:r w:rsidR="00C37A8A">
        <w:rPr>
          <w:bCs/>
          <w:sz w:val="24"/>
          <w:szCs w:val="24"/>
        </w:rPr>
        <w:t>O’hanlon</w:t>
      </w:r>
      <w:proofErr w:type="spellEnd"/>
      <w:r w:rsidR="00C37A8A">
        <w:rPr>
          <w:bCs/>
          <w:sz w:val="24"/>
          <w:szCs w:val="24"/>
        </w:rPr>
        <w:t xml:space="preserve"> (3</w:t>
      </w:r>
      <w:r w:rsidR="00A653DC">
        <w:rPr>
          <w:bCs/>
          <w:sz w:val="24"/>
          <w:szCs w:val="24"/>
        </w:rPr>
        <w:t>2</w:t>
      </w:r>
      <w:r w:rsidR="00C37A8A">
        <w:rPr>
          <w:bCs/>
          <w:sz w:val="24"/>
          <w:szCs w:val="24"/>
        </w:rPr>
        <w:t xml:space="preserve">) </w:t>
      </w:r>
      <w:r w:rsidR="00C82DD7" w:rsidRPr="0048232C">
        <w:rPr>
          <w:sz w:val="24"/>
          <w:szCs w:val="24"/>
        </w:rPr>
        <w:t>B. Peterson (</w:t>
      </w:r>
      <w:r>
        <w:rPr>
          <w:sz w:val="24"/>
          <w:szCs w:val="24"/>
        </w:rPr>
        <w:t>3</w:t>
      </w:r>
      <w:r w:rsidR="00A653DC">
        <w:rPr>
          <w:sz w:val="24"/>
          <w:szCs w:val="24"/>
        </w:rPr>
        <w:t>3</w:t>
      </w:r>
      <w:r w:rsidR="0020790A" w:rsidRPr="0048232C">
        <w:rPr>
          <w:sz w:val="24"/>
          <w:szCs w:val="24"/>
        </w:rPr>
        <w:t xml:space="preserve">) </w:t>
      </w:r>
      <w:r w:rsidR="0087457A" w:rsidRPr="0048232C">
        <w:rPr>
          <w:sz w:val="24"/>
          <w:szCs w:val="24"/>
        </w:rPr>
        <w:t>N. Phillips (</w:t>
      </w:r>
      <w:r>
        <w:rPr>
          <w:sz w:val="24"/>
          <w:szCs w:val="24"/>
        </w:rPr>
        <w:t>3</w:t>
      </w:r>
      <w:r w:rsidR="00A653DC">
        <w:rPr>
          <w:sz w:val="24"/>
          <w:szCs w:val="24"/>
        </w:rPr>
        <w:t>4</w:t>
      </w:r>
      <w:r w:rsidR="00AA1C53" w:rsidRPr="0048232C">
        <w:rPr>
          <w:sz w:val="24"/>
          <w:szCs w:val="24"/>
        </w:rPr>
        <w:t xml:space="preserve">) </w:t>
      </w:r>
      <w:r w:rsidR="0065203B" w:rsidRPr="00F20150">
        <w:rPr>
          <w:sz w:val="24"/>
          <w:szCs w:val="24"/>
        </w:rPr>
        <w:t>A. Rengifo</w:t>
      </w:r>
      <w:r w:rsidR="0065203B">
        <w:rPr>
          <w:sz w:val="24"/>
          <w:szCs w:val="24"/>
        </w:rPr>
        <w:t xml:space="preserve"> (3</w:t>
      </w:r>
      <w:r w:rsidR="00A653DC">
        <w:rPr>
          <w:sz w:val="24"/>
          <w:szCs w:val="24"/>
        </w:rPr>
        <w:t>5</w:t>
      </w:r>
      <w:r w:rsidR="0065203B">
        <w:rPr>
          <w:sz w:val="24"/>
          <w:szCs w:val="24"/>
        </w:rPr>
        <w:t xml:space="preserve">) </w:t>
      </w:r>
      <w:r w:rsidR="0065203B" w:rsidRPr="00F20150">
        <w:rPr>
          <w:sz w:val="24"/>
          <w:szCs w:val="24"/>
        </w:rPr>
        <w:t>C. Rodriguez</w:t>
      </w:r>
      <w:r w:rsidR="0065203B">
        <w:rPr>
          <w:sz w:val="24"/>
          <w:szCs w:val="24"/>
        </w:rPr>
        <w:t xml:space="preserve"> (3</w:t>
      </w:r>
      <w:r w:rsidR="00A653DC">
        <w:rPr>
          <w:sz w:val="24"/>
          <w:szCs w:val="24"/>
        </w:rPr>
        <w:t>6</w:t>
      </w:r>
      <w:r w:rsidR="0065203B">
        <w:rPr>
          <w:sz w:val="24"/>
          <w:szCs w:val="24"/>
        </w:rPr>
        <w:t xml:space="preserve">) </w:t>
      </w:r>
      <w:r w:rsidR="0065203B" w:rsidRPr="00F20150">
        <w:rPr>
          <w:sz w:val="24"/>
          <w:szCs w:val="24"/>
        </w:rPr>
        <w:t>M. Saks</w:t>
      </w:r>
      <w:r w:rsidR="00C37A8A">
        <w:rPr>
          <w:sz w:val="24"/>
          <w:szCs w:val="24"/>
        </w:rPr>
        <w:t xml:space="preserve"> </w:t>
      </w:r>
      <w:r w:rsidR="0065203B">
        <w:rPr>
          <w:sz w:val="24"/>
          <w:szCs w:val="24"/>
        </w:rPr>
        <w:t>(3</w:t>
      </w:r>
      <w:r w:rsidR="00A653DC">
        <w:rPr>
          <w:sz w:val="24"/>
          <w:szCs w:val="24"/>
        </w:rPr>
        <w:t>7</w:t>
      </w:r>
      <w:r w:rsidR="0065203B">
        <w:rPr>
          <w:sz w:val="24"/>
          <w:szCs w:val="24"/>
        </w:rPr>
        <w:t xml:space="preserve">) </w:t>
      </w:r>
      <w:r w:rsidR="00AA1C53" w:rsidRPr="0048232C">
        <w:rPr>
          <w:sz w:val="24"/>
          <w:szCs w:val="24"/>
        </w:rPr>
        <w:t>J. S</w:t>
      </w:r>
      <w:r w:rsidR="004F3BA7" w:rsidRPr="0048232C">
        <w:rPr>
          <w:sz w:val="24"/>
          <w:szCs w:val="24"/>
        </w:rPr>
        <w:t>aunders</w:t>
      </w:r>
      <w:r w:rsidR="00AA1C53" w:rsidRPr="0048232C">
        <w:rPr>
          <w:sz w:val="24"/>
          <w:szCs w:val="24"/>
        </w:rPr>
        <w:t xml:space="preserve"> </w:t>
      </w:r>
      <w:r w:rsidR="004F3BA7" w:rsidRPr="0048232C">
        <w:rPr>
          <w:sz w:val="24"/>
          <w:szCs w:val="24"/>
        </w:rPr>
        <w:t>(</w:t>
      </w:r>
      <w:r>
        <w:rPr>
          <w:sz w:val="24"/>
          <w:szCs w:val="24"/>
        </w:rPr>
        <w:t>3</w:t>
      </w:r>
      <w:r w:rsidR="00A653DC">
        <w:rPr>
          <w:sz w:val="24"/>
          <w:szCs w:val="24"/>
        </w:rPr>
        <w:t>8</w:t>
      </w:r>
      <w:r w:rsidR="0087457A" w:rsidRPr="0048232C">
        <w:rPr>
          <w:sz w:val="24"/>
          <w:szCs w:val="24"/>
        </w:rPr>
        <w:t xml:space="preserve">) J. Scott </w:t>
      </w:r>
      <w:r w:rsidR="0065203B">
        <w:rPr>
          <w:sz w:val="24"/>
          <w:szCs w:val="24"/>
        </w:rPr>
        <w:t>(3</w:t>
      </w:r>
      <w:r w:rsidR="00A653DC">
        <w:rPr>
          <w:sz w:val="24"/>
          <w:szCs w:val="24"/>
        </w:rPr>
        <w:t>9</w:t>
      </w:r>
      <w:r w:rsidR="0065203B">
        <w:rPr>
          <w:sz w:val="24"/>
          <w:szCs w:val="24"/>
        </w:rPr>
        <w:t xml:space="preserve">) </w:t>
      </w:r>
      <w:r w:rsidR="0065203B" w:rsidRPr="00F20150">
        <w:rPr>
          <w:sz w:val="24"/>
          <w:szCs w:val="24"/>
        </w:rPr>
        <w:t>J. Siddique</w:t>
      </w:r>
      <w:r w:rsidR="0065203B">
        <w:rPr>
          <w:sz w:val="24"/>
          <w:szCs w:val="24"/>
        </w:rPr>
        <w:t xml:space="preserve"> </w:t>
      </w:r>
      <w:r w:rsidR="0087457A" w:rsidRPr="0048232C">
        <w:rPr>
          <w:sz w:val="24"/>
          <w:szCs w:val="24"/>
        </w:rPr>
        <w:t>(</w:t>
      </w:r>
      <w:r w:rsidR="00A653DC">
        <w:rPr>
          <w:sz w:val="24"/>
          <w:szCs w:val="24"/>
        </w:rPr>
        <w:t>40</w:t>
      </w:r>
      <w:r w:rsidR="00F17E3C" w:rsidRPr="0048232C">
        <w:rPr>
          <w:sz w:val="24"/>
          <w:szCs w:val="24"/>
        </w:rPr>
        <w:t xml:space="preserve">) </w:t>
      </w:r>
      <w:r w:rsidR="004F3BA7" w:rsidRPr="0048232C">
        <w:rPr>
          <w:sz w:val="24"/>
          <w:szCs w:val="24"/>
        </w:rPr>
        <w:t xml:space="preserve">O. Simms </w:t>
      </w:r>
      <w:r w:rsidR="0065203B">
        <w:rPr>
          <w:sz w:val="24"/>
          <w:szCs w:val="24"/>
        </w:rPr>
        <w:t>(</w:t>
      </w:r>
      <w:r w:rsidR="00C37A8A">
        <w:rPr>
          <w:sz w:val="24"/>
          <w:szCs w:val="24"/>
        </w:rPr>
        <w:t>4</w:t>
      </w:r>
      <w:r w:rsidR="00A653DC">
        <w:rPr>
          <w:sz w:val="24"/>
          <w:szCs w:val="24"/>
        </w:rPr>
        <w:t>1</w:t>
      </w:r>
      <w:r w:rsidR="0065203B">
        <w:rPr>
          <w:sz w:val="24"/>
          <w:szCs w:val="24"/>
        </w:rPr>
        <w:t xml:space="preserve">) </w:t>
      </w:r>
      <w:r w:rsidR="0065203B" w:rsidRPr="00F20150">
        <w:rPr>
          <w:sz w:val="24"/>
          <w:szCs w:val="24"/>
        </w:rPr>
        <w:t>N. Tiburcio</w:t>
      </w:r>
      <w:r w:rsidR="0065203B">
        <w:rPr>
          <w:sz w:val="24"/>
          <w:szCs w:val="24"/>
        </w:rPr>
        <w:t xml:space="preserve"> </w:t>
      </w:r>
      <w:r w:rsidR="004F3BA7" w:rsidRPr="0048232C">
        <w:rPr>
          <w:sz w:val="24"/>
          <w:szCs w:val="24"/>
        </w:rPr>
        <w:t>(</w:t>
      </w:r>
      <w:r w:rsidR="00F03023">
        <w:rPr>
          <w:sz w:val="24"/>
          <w:szCs w:val="24"/>
        </w:rPr>
        <w:t>4</w:t>
      </w:r>
      <w:r w:rsidR="00A653DC">
        <w:rPr>
          <w:sz w:val="24"/>
          <w:szCs w:val="24"/>
        </w:rPr>
        <w:t>2</w:t>
      </w:r>
      <w:r w:rsidR="004F3BA7" w:rsidRPr="0048232C">
        <w:rPr>
          <w:sz w:val="24"/>
          <w:szCs w:val="24"/>
        </w:rPr>
        <w:t xml:space="preserve">) </w:t>
      </w:r>
      <w:r w:rsidRPr="00F20150">
        <w:rPr>
          <w:sz w:val="24"/>
          <w:szCs w:val="24"/>
        </w:rPr>
        <w:t>A. Twersky</w:t>
      </w:r>
      <w:r>
        <w:rPr>
          <w:sz w:val="24"/>
          <w:szCs w:val="24"/>
        </w:rPr>
        <w:t>-</w:t>
      </w:r>
      <w:r w:rsidRPr="00F20150">
        <w:rPr>
          <w:sz w:val="24"/>
          <w:szCs w:val="24"/>
        </w:rPr>
        <w:t>Glasner</w:t>
      </w:r>
      <w:r>
        <w:rPr>
          <w:sz w:val="24"/>
          <w:szCs w:val="24"/>
        </w:rPr>
        <w:t xml:space="preserve"> (</w:t>
      </w:r>
      <w:r w:rsidR="0065203B">
        <w:rPr>
          <w:sz w:val="24"/>
          <w:szCs w:val="24"/>
        </w:rPr>
        <w:t>4</w:t>
      </w:r>
      <w:r w:rsidR="00A653DC">
        <w:rPr>
          <w:sz w:val="24"/>
          <w:szCs w:val="24"/>
        </w:rPr>
        <w:t>3</w:t>
      </w:r>
      <w:r>
        <w:rPr>
          <w:sz w:val="24"/>
          <w:szCs w:val="24"/>
        </w:rPr>
        <w:t xml:space="preserve">) </w:t>
      </w:r>
      <w:r w:rsidR="001B5A99" w:rsidRPr="0048232C">
        <w:rPr>
          <w:sz w:val="24"/>
          <w:szCs w:val="24"/>
        </w:rPr>
        <w:t xml:space="preserve">M. </w:t>
      </w:r>
      <w:r w:rsidR="00D32D36" w:rsidRPr="0048232C">
        <w:rPr>
          <w:sz w:val="24"/>
          <w:szCs w:val="24"/>
          <w:shd w:val="clear" w:color="auto" w:fill="FFFFFF"/>
        </w:rPr>
        <w:t>Valdimarsdottir</w:t>
      </w:r>
      <w:r w:rsidR="001B5A99" w:rsidRPr="0048232C">
        <w:rPr>
          <w:sz w:val="24"/>
          <w:szCs w:val="24"/>
          <w:shd w:val="clear" w:color="auto" w:fill="FFFFFF"/>
        </w:rPr>
        <w:t xml:space="preserve"> </w:t>
      </w:r>
      <w:r w:rsidR="0065203B">
        <w:rPr>
          <w:sz w:val="24"/>
          <w:szCs w:val="24"/>
          <w:shd w:val="clear" w:color="auto" w:fill="FFFFFF"/>
        </w:rPr>
        <w:t>(4</w:t>
      </w:r>
      <w:r w:rsidR="00A653DC">
        <w:rPr>
          <w:sz w:val="24"/>
          <w:szCs w:val="24"/>
          <w:shd w:val="clear" w:color="auto" w:fill="FFFFFF"/>
        </w:rPr>
        <w:t>4</w:t>
      </w:r>
      <w:r w:rsidR="0065203B">
        <w:rPr>
          <w:sz w:val="24"/>
          <w:szCs w:val="24"/>
          <w:shd w:val="clear" w:color="auto" w:fill="FFFFFF"/>
        </w:rPr>
        <w:t xml:space="preserve">) </w:t>
      </w:r>
      <w:r w:rsidR="0065203B" w:rsidRPr="00F20150">
        <w:rPr>
          <w:sz w:val="24"/>
          <w:szCs w:val="24"/>
        </w:rPr>
        <w:t>B. Vollman (</w:t>
      </w:r>
      <w:r w:rsidR="0065203B">
        <w:rPr>
          <w:sz w:val="24"/>
          <w:szCs w:val="24"/>
        </w:rPr>
        <w:t>4</w:t>
      </w:r>
      <w:r w:rsidR="00A653DC">
        <w:rPr>
          <w:sz w:val="24"/>
          <w:szCs w:val="24"/>
        </w:rPr>
        <w:t>5</w:t>
      </w:r>
      <w:r w:rsidR="0065203B" w:rsidRPr="00F20150">
        <w:rPr>
          <w:sz w:val="24"/>
          <w:szCs w:val="24"/>
        </w:rPr>
        <w:t>) J. Waldron</w:t>
      </w:r>
      <w:r w:rsidR="0065203B">
        <w:rPr>
          <w:sz w:val="24"/>
          <w:szCs w:val="24"/>
          <w:shd w:val="clear" w:color="auto" w:fill="FFFFFF"/>
        </w:rPr>
        <w:t xml:space="preserve"> </w:t>
      </w:r>
    </w:p>
    <w:p w14:paraId="40045A1F" w14:textId="020228F0" w:rsidR="00C83051" w:rsidRPr="00C83051" w:rsidRDefault="0065203B" w:rsidP="00C83051">
      <w:pPr>
        <w:rPr>
          <w:sz w:val="24"/>
          <w:szCs w:val="24"/>
          <w:shd w:val="clear" w:color="auto" w:fill="FFFFFF"/>
        </w:rPr>
      </w:pPr>
      <w:r>
        <w:rPr>
          <w:sz w:val="24"/>
          <w:szCs w:val="24"/>
          <w:shd w:val="clear" w:color="auto" w:fill="FFFFFF"/>
        </w:rPr>
        <w:t>(4</w:t>
      </w:r>
      <w:r w:rsidR="00A653DC">
        <w:rPr>
          <w:sz w:val="24"/>
          <w:szCs w:val="24"/>
          <w:shd w:val="clear" w:color="auto" w:fill="FFFFFF"/>
        </w:rPr>
        <w:t>6</w:t>
      </w:r>
      <w:r>
        <w:rPr>
          <w:sz w:val="24"/>
          <w:szCs w:val="24"/>
          <w:shd w:val="clear" w:color="auto" w:fill="FFFFFF"/>
        </w:rPr>
        <w:t xml:space="preserve">) </w:t>
      </w:r>
      <w:r w:rsidR="004F3BA7" w:rsidRPr="0048232C">
        <w:rPr>
          <w:sz w:val="24"/>
          <w:szCs w:val="24"/>
        </w:rPr>
        <w:t>K. Wilder (</w:t>
      </w:r>
      <w:r>
        <w:rPr>
          <w:sz w:val="24"/>
          <w:szCs w:val="24"/>
        </w:rPr>
        <w:t>4</w:t>
      </w:r>
      <w:r w:rsidR="00A653DC">
        <w:rPr>
          <w:sz w:val="24"/>
          <w:szCs w:val="24"/>
        </w:rPr>
        <w:t>7</w:t>
      </w:r>
      <w:r w:rsidR="004F3BA7" w:rsidRPr="0048232C">
        <w:rPr>
          <w:sz w:val="24"/>
          <w:szCs w:val="24"/>
        </w:rPr>
        <w:t>) N.</w:t>
      </w:r>
      <w:r w:rsidR="00B15D8C" w:rsidRPr="0048232C">
        <w:rPr>
          <w:sz w:val="24"/>
          <w:szCs w:val="24"/>
        </w:rPr>
        <w:t xml:space="preserve"> </w:t>
      </w:r>
      <w:r w:rsidR="004F3BA7" w:rsidRPr="0048232C">
        <w:rPr>
          <w:sz w:val="24"/>
          <w:szCs w:val="24"/>
        </w:rPr>
        <w:t>Wimberger</w:t>
      </w:r>
      <w:r w:rsidR="0020790A" w:rsidRPr="0048232C">
        <w:rPr>
          <w:sz w:val="24"/>
          <w:szCs w:val="24"/>
        </w:rPr>
        <w:t xml:space="preserve"> </w:t>
      </w:r>
      <w:r>
        <w:rPr>
          <w:sz w:val="24"/>
          <w:szCs w:val="24"/>
        </w:rPr>
        <w:t>(4</w:t>
      </w:r>
      <w:r w:rsidR="00A653DC">
        <w:rPr>
          <w:sz w:val="24"/>
          <w:szCs w:val="24"/>
        </w:rPr>
        <w:t>8</w:t>
      </w:r>
      <w:r>
        <w:rPr>
          <w:sz w:val="24"/>
          <w:szCs w:val="24"/>
        </w:rPr>
        <w:t xml:space="preserve">) </w:t>
      </w:r>
      <w:r w:rsidR="00F17247" w:rsidRPr="00F20150">
        <w:rPr>
          <w:sz w:val="24"/>
          <w:szCs w:val="24"/>
        </w:rPr>
        <w:t>W. Yun</w:t>
      </w:r>
    </w:p>
    <w:p w14:paraId="38383635" w14:textId="77777777" w:rsidR="00C83051" w:rsidRDefault="00C83051" w:rsidP="00ED133B">
      <w:pPr>
        <w:tabs>
          <w:tab w:val="left" w:pos="720"/>
          <w:tab w:val="left" w:pos="1440"/>
        </w:tabs>
        <w:rPr>
          <w:b/>
          <w:bCs/>
          <w:sz w:val="24"/>
          <w:szCs w:val="24"/>
          <w:u w:val="single"/>
        </w:rPr>
      </w:pPr>
    </w:p>
    <w:p w14:paraId="30851C12" w14:textId="27E93237" w:rsidR="000D1280" w:rsidRDefault="000D1280" w:rsidP="00ED133B">
      <w:pPr>
        <w:tabs>
          <w:tab w:val="left" w:pos="720"/>
          <w:tab w:val="left" w:pos="1440"/>
        </w:tabs>
        <w:rPr>
          <w:bCs/>
          <w:sz w:val="24"/>
          <w:szCs w:val="24"/>
        </w:rPr>
      </w:pPr>
      <w:r w:rsidRPr="00ED133B">
        <w:rPr>
          <w:b/>
          <w:bCs/>
          <w:sz w:val="24"/>
          <w:szCs w:val="24"/>
          <w:u w:val="single"/>
        </w:rPr>
        <w:t xml:space="preserve">External </w:t>
      </w:r>
      <w:r w:rsidR="00CE7E8C">
        <w:rPr>
          <w:b/>
          <w:bCs/>
          <w:sz w:val="24"/>
          <w:szCs w:val="24"/>
          <w:u w:val="single"/>
        </w:rPr>
        <w:t xml:space="preserve">(non-CUNY institution) </w:t>
      </w:r>
      <w:r w:rsidRPr="00ED133B">
        <w:rPr>
          <w:b/>
          <w:bCs/>
          <w:sz w:val="24"/>
          <w:szCs w:val="24"/>
          <w:u w:val="single"/>
        </w:rPr>
        <w:t>member</w:t>
      </w:r>
      <w:r w:rsidRPr="00ED133B">
        <w:rPr>
          <w:i/>
          <w:sz w:val="24"/>
          <w:szCs w:val="24"/>
        </w:rPr>
        <w:t>:</w:t>
      </w:r>
      <w:r w:rsidRPr="00ED133B">
        <w:rPr>
          <w:sz w:val="24"/>
          <w:szCs w:val="24"/>
        </w:rPr>
        <w:t xml:space="preserve"> </w:t>
      </w:r>
      <w:r w:rsidRPr="00ED133B">
        <w:rPr>
          <w:rStyle w:val="rwrro"/>
          <w:sz w:val="24"/>
          <w:szCs w:val="24"/>
        </w:rPr>
        <w:t>(1)</w:t>
      </w:r>
      <w:r w:rsidR="00546C85" w:rsidRPr="00ED133B">
        <w:rPr>
          <w:rStyle w:val="rwrro"/>
          <w:sz w:val="24"/>
          <w:szCs w:val="24"/>
        </w:rPr>
        <w:t xml:space="preserve"> </w:t>
      </w:r>
      <w:r w:rsidR="00D22599" w:rsidRPr="00ED133B">
        <w:rPr>
          <w:rStyle w:val="rwrro"/>
          <w:sz w:val="24"/>
          <w:szCs w:val="24"/>
        </w:rPr>
        <w:t>T. Gaudette, Michigan State U., CRJ, in progress</w:t>
      </w:r>
      <w:r w:rsidR="00F66CEF" w:rsidRPr="00ED133B">
        <w:rPr>
          <w:rStyle w:val="rwrro"/>
          <w:sz w:val="24"/>
          <w:szCs w:val="24"/>
        </w:rPr>
        <w:t xml:space="preserve">; (2) </w:t>
      </w:r>
      <w:r w:rsidR="001D16C8" w:rsidRPr="00ED133B">
        <w:rPr>
          <w:rStyle w:val="rwrro"/>
          <w:sz w:val="24"/>
          <w:szCs w:val="24"/>
        </w:rPr>
        <w:t>S.</w:t>
      </w:r>
      <w:r w:rsidR="001D16C8" w:rsidRPr="00ED133B">
        <w:rPr>
          <w:sz w:val="24"/>
          <w:szCs w:val="24"/>
        </w:rPr>
        <w:t xml:space="preserve"> Litterer</w:t>
      </w:r>
      <w:r w:rsidR="00ED133B">
        <w:rPr>
          <w:sz w:val="24"/>
          <w:szCs w:val="24"/>
        </w:rPr>
        <w:t xml:space="preserve">. </w:t>
      </w:r>
      <w:r w:rsidR="00ED133B" w:rsidRPr="00ED133B">
        <w:rPr>
          <w:rStyle w:val="rwrro"/>
          <w:sz w:val="24"/>
          <w:szCs w:val="24"/>
        </w:rPr>
        <w:t>Michigan State U., CRJ, in progress;</w:t>
      </w:r>
      <w:r w:rsidR="00ED133B">
        <w:rPr>
          <w:rStyle w:val="rwrro"/>
          <w:sz w:val="24"/>
          <w:szCs w:val="24"/>
        </w:rPr>
        <w:t xml:space="preserve"> (3) </w:t>
      </w:r>
      <w:r w:rsidR="00F66CEF">
        <w:rPr>
          <w:rStyle w:val="rwrro"/>
          <w:sz w:val="24"/>
          <w:szCs w:val="24"/>
        </w:rPr>
        <w:t xml:space="preserve">A. Mazaheri, Florida International U., International Crime &amp; Justice, in progress; </w:t>
      </w:r>
      <w:r w:rsidR="00D22599">
        <w:rPr>
          <w:rStyle w:val="rwrro"/>
          <w:sz w:val="24"/>
          <w:szCs w:val="24"/>
        </w:rPr>
        <w:t>(</w:t>
      </w:r>
      <w:r w:rsidR="00ED133B">
        <w:rPr>
          <w:rStyle w:val="rwrro"/>
          <w:sz w:val="24"/>
          <w:szCs w:val="24"/>
        </w:rPr>
        <w:t>4</w:t>
      </w:r>
      <w:r w:rsidR="00D22599">
        <w:rPr>
          <w:rStyle w:val="rwrro"/>
          <w:sz w:val="24"/>
          <w:szCs w:val="24"/>
        </w:rPr>
        <w:t xml:space="preserve">) </w:t>
      </w:r>
      <w:r w:rsidR="00546C85">
        <w:rPr>
          <w:rStyle w:val="rwrro"/>
          <w:sz w:val="24"/>
          <w:szCs w:val="24"/>
        </w:rPr>
        <w:t>N. Turner,</w:t>
      </w:r>
      <w:r w:rsidR="00ED133B">
        <w:rPr>
          <w:rStyle w:val="rwrro"/>
          <w:sz w:val="24"/>
          <w:szCs w:val="24"/>
        </w:rPr>
        <w:t xml:space="preserve"> </w:t>
      </w:r>
      <w:r w:rsidR="00546C85">
        <w:rPr>
          <w:rStyle w:val="rwrro"/>
          <w:sz w:val="24"/>
          <w:szCs w:val="24"/>
        </w:rPr>
        <w:t xml:space="preserve">Michigan State U., CRJ, </w:t>
      </w:r>
      <w:r w:rsidR="006E6E60">
        <w:rPr>
          <w:rStyle w:val="rwrro"/>
          <w:sz w:val="24"/>
          <w:szCs w:val="24"/>
        </w:rPr>
        <w:t>2024</w:t>
      </w:r>
      <w:r w:rsidR="00546C85">
        <w:rPr>
          <w:rStyle w:val="rwrro"/>
          <w:sz w:val="24"/>
          <w:szCs w:val="24"/>
        </w:rPr>
        <w:t xml:space="preserve"> (</w:t>
      </w:r>
      <w:r w:rsidR="00ED133B">
        <w:rPr>
          <w:rStyle w:val="rwrro"/>
          <w:sz w:val="24"/>
          <w:szCs w:val="24"/>
        </w:rPr>
        <w:t>5</w:t>
      </w:r>
      <w:r w:rsidR="00546C85">
        <w:rPr>
          <w:rStyle w:val="rwrro"/>
          <w:sz w:val="24"/>
          <w:szCs w:val="24"/>
        </w:rPr>
        <w:t>)</w:t>
      </w:r>
      <w:r w:rsidRPr="001E4C5C">
        <w:rPr>
          <w:rStyle w:val="rwrro"/>
          <w:sz w:val="24"/>
          <w:szCs w:val="24"/>
        </w:rPr>
        <w:t xml:space="preserve"> C.</w:t>
      </w:r>
      <w:r w:rsidR="00D22599">
        <w:rPr>
          <w:rStyle w:val="rwrro"/>
          <w:sz w:val="24"/>
          <w:szCs w:val="24"/>
        </w:rPr>
        <w:t xml:space="preserve"> </w:t>
      </w:r>
      <w:proofErr w:type="spellStart"/>
      <w:r w:rsidRPr="001E4C5C">
        <w:rPr>
          <w:sz w:val="24"/>
          <w:szCs w:val="24"/>
          <w:shd w:val="clear" w:color="auto" w:fill="FFFFFF"/>
        </w:rPr>
        <w:t>Clemmow</w:t>
      </w:r>
      <w:proofErr w:type="spellEnd"/>
      <w:r w:rsidRPr="001E4C5C">
        <w:rPr>
          <w:sz w:val="24"/>
          <w:szCs w:val="24"/>
          <w:shd w:val="clear" w:color="auto" w:fill="FFFFFF"/>
        </w:rPr>
        <w:t>, University College London (Great Britain), Crime Science, 2020</w:t>
      </w:r>
      <w:r>
        <w:rPr>
          <w:sz w:val="24"/>
          <w:szCs w:val="24"/>
          <w:shd w:val="clear" w:color="auto" w:fill="FFFFFF"/>
        </w:rPr>
        <w:t>; (</w:t>
      </w:r>
      <w:r w:rsidR="00ED133B">
        <w:rPr>
          <w:sz w:val="24"/>
          <w:szCs w:val="24"/>
          <w:shd w:val="clear" w:color="auto" w:fill="FFFFFF"/>
        </w:rPr>
        <w:t>6</w:t>
      </w:r>
      <w:r w:rsidRPr="001E4C5C">
        <w:rPr>
          <w:sz w:val="24"/>
          <w:szCs w:val="24"/>
          <w:shd w:val="clear" w:color="auto" w:fill="FFFFFF"/>
        </w:rPr>
        <w:t>)</w:t>
      </w:r>
      <w:r>
        <w:rPr>
          <w:sz w:val="24"/>
          <w:szCs w:val="24"/>
          <w:shd w:val="clear" w:color="auto" w:fill="FFFFFF"/>
        </w:rPr>
        <w:t xml:space="preserve"> </w:t>
      </w:r>
      <w:r w:rsidRPr="001E4C5C">
        <w:rPr>
          <w:rStyle w:val="rwrro"/>
          <w:sz w:val="24"/>
          <w:szCs w:val="24"/>
        </w:rPr>
        <w:t>D. Waddington</w:t>
      </w:r>
      <w:r w:rsidRPr="001E4C5C">
        <w:rPr>
          <w:bCs/>
          <w:sz w:val="24"/>
          <w:szCs w:val="24"/>
        </w:rPr>
        <w:t>, U. at Albany, CRJ, 2017</w:t>
      </w:r>
      <w:r>
        <w:rPr>
          <w:bCs/>
          <w:sz w:val="24"/>
          <w:szCs w:val="24"/>
        </w:rPr>
        <w:t>; (</w:t>
      </w:r>
      <w:r w:rsidR="00ED133B">
        <w:rPr>
          <w:bCs/>
          <w:sz w:val="24"/>
          <w:szCs w:val="24"/>
        </w:rPr>
        <w:t>7</w:t>
      </w:r>
      <w:r w:rsidRPr="001E4C5C">
        <w:rPr>
          <w:bCs/>
          <w:sz w:val="24"/>
          <w:szCs w:val="24"/>
        </w:rPr>
        <w:t xml:space="preserve">) </w:t>
      </w:r>
      <w:r w:rsidRPr="001E4C5C">
        <w:rPr>
          <w:rStyle w:val="rwrro"/>
          <w:sz w:val="24"/>
          <w:szCs w:val="24"/>
        </w:rPr>
        <w:t>J. de Bie,</w:t>
      </w:r>
      <w:r w:rsidR="00F66CEF">
        <w:rPr>
          <w:rStyle w:val="rwrro"/>
          <w:sz w:val="24"/>
          <w:szCs w:val="24"/>
        </w:rPr>
        <w:t xml:space="preserve"> </w:t>
      </w:r>
      <w:r w:rsidRPr="001E4C5C">
        <w:rPr>
          <w:rStyle w:val="rwrro"/>
          <w:sz w:val="24"/>
          <w:szCs w:val="24"/>
        </w:rPr>
        <w:t>Leiden U.</w:t>
      </w:r>
      <w:r w:rsidR="00ED133B">
        <w:rPr>
          <w:rStyle w:val="rwrro"/>
          <w:sz w:val="24"/>
          <w:szCs w:val="24"/>
        </w:rPr>
        <w:t xml:space="preserve"> </w:t>
      </w:r>
      <w:r w:rsidRPr="001E4C5C">
        <w:rPr>
          <w:rStyle w:val="rwrro"/>
          <w:sz w:val="24"/>
          <w:szCs w:val="24"/>
        </w:rPr>
        <w:t>(Netherlands), Criminology, 2016 (</w:t>
      </w:r>
      <w:r w:rsidRPr="001E4C5C">
        <w:rPr>
          <w:rStyle w:val="rwrro"/>
          <w:i/>
          <w:sz w:val="24"/>
          <w:szCs w:val="24"/>
        </w:rPr>
        <w:t>Finalist for Terrorism Research Institute’s Best Dissertation Award</w:t>
      </w:r>
      <w:r w:rsidRPr="001E4C5C">
        <w:rPr>
          <w:rStyle w:val="rwrro"/>
          <w:sz w:val="24"/>
          <w:szCs w:val="24"/>
        </w:rPr>
        <w:t>); (</w:t>
      </w:r>
      <w:r w:rsidR="00ED133B">
        <w:rPr>
          <w:rStyle w:val="rwrro"/>
          <w:sz w:val="24"/>
          <w:szCs w:val="24"/>
        </w:rPr>
        <w:t>8</w:t>
      </w:r>
      <w:r w:rsidRPr="001E4C5C">
        <w:rPr>
          <w:rStyle w:val="rwrro"/>
          <w:sz w:val="24"/>
          <w:szCs w:val="24"/>
        </w:rPr>
        <w:t xml:space="preserve">). B. Sullivan, Michigan State U., CRJ, 2015; </w:t>
      </w:r>
      <w:r>
        <w:rPr>
          <w:rStyle w:val="rwrro"/>
          <w:sz w:val="24"/>
          <w:szCs w:val="24"/>
        </w:rPr>
        <w:t>(</w:t>
      </w:r>
      <w:r w:rsidR="00ED133B">
        <w:rPr>
          <w:rStyle w:val="rwrro"/>
          <w:sz w:val="24"/>
          <w:szCs w:val="24"/>
        </w:rPr>
        <w:t>9</w:t>
      </w:r>
      <w:r w:rsidRPr="001E4C5C">
        <w:rPr>
          <w:rStyle w:val="rwrro"/>
          <w:sz w:val="24"/>
          <w:szCs w:val="24"/>
        </w:rPr>
        <w:t xml:space="preserve">) B. Bartholomew, U. </w:t>
      </w:r>
      <w:r>
        <w:rPr>
          <w:rStyle w:val="rwrro"/>
          <w:sz w:val="24"/>
          <w:szCs w:val="24"/>
        </w:rPr>
        <w:t>of</w:t>
      </w:r>
      <w:r w:rsidR="00546C85">
        <w:rPr>
          <w:rStyle w:val="rwrro"/>
          <w:sz w:val="24"/>
          <w:szCs w:val="24"/>
          <w:shd w:val="clear" w:color="auto" w:fill="FFFFFF"/>
        </w:rPr>
        <w:t xml:space="preserve"> </w:t>
      </w:r>
      <w:r w:rsidRPr="001E4C5C">
        <w:rPr>
          <w:rStyle w:val="rwrro"/>
          <w:sz w:val="24"/>
          <w:szCs w:val="24"/>
        </w:rPr>
        <w:t>Maryland, Criminology &amp; CRJ, 2012; (</w:t>
      </w:r>
      <w:r w:rsidR="00ED133B">
        <w:rPr>
          <w:rStyle w:val="rwrro"/>
          <w:sz w:val="24"/>
          <w:szCs w:val="24"/>
        </w:rPr>
        <w:t>10</w:t>
      </w:r>
      <w:r w:rsidRPr="001E4C5C">
        <w:rPr>
          <w:rStyle w:val="rwrro"/>
          <w:sz w:val="24"/>
          <w:szCs w:val="24"/>
        </w:rPr>
        <w:t xml:space="preserve">) </w:t>
      </w:r>
      <w:r w:rsidRPr="001E4C5C">
        <w:rPr>
          <w:bCs/>
          <w:sz w:val="24"/>
          <w:szCs w:val="24"/>
        </w:rPr>
        <w:t xml:space="preserve">H. Hsu, U. at </w:t>
      </w:r>
      <w:r w:rsidR="00D22599">
        <w:rPr>
          <w:bCs/>
          <w:sz w:val="24"/>
          <w:szCs w:val="24"/>
        </w:rPr>
        <w:t>A</w:t>
      </w:r>
      <w:r w:rsidRPr="001E4C5C">
        <w:rPr>
          <w:bCs/>
          <w:sz w:val="24"/>
          <w:szCs w:val="24"/>
        </w:rPr>
        <w:t>lbany, CRJ, 2011</w:t>
      </w:r>
    </w:p>
    <w:p w14:paraId="1B217353" w14:textId="77777777" w:rsidR="00505239" w:rsidRDefault="00505239" w:rsidP="00616CD1">
      <w:pPr>
        <w:tabs>
          <w:tab w:val="left" w:pos="720"/>
          <w:tab w:val="left" w:pos="1440"/>
        </w:tabs>
        <w:ind w:left="1800" w:hanging="1800"/>
        <w:jc w:val="center"/>
        <w:rPr>
          <w:b/>
          <w:sz w:val="24"/>
          <w:szCs w:val="24"/>
        </w:rPr>
      </w:pPr>
    </w:p>
    <w:p w14:paraId="0A485F86" w14:textId="573264A9" w:rsidR="00616CD1" w:rsidRDefault="00616CD1" w:rsidP="00616CD1">
      <w:pPr>
        <w:tabs>
          <w:tab w:val="left" w:pos="720"/>
          <w:tab w:val="left" w:pos="1440"/>
        </w:tabs>
        <w:ind w:left="1800" w:hanging="1800"/>
        <w:jc w:val="center"/>
        <w:rPr>
          <w:b/>
          <w:sz w:val="24"/>
          <w:szCs w:val="24"/>
        </w:rPr>
      </w:pPr>
      <w:r w:rsidRPr="00616CD1">
        <w:rPr>
          <w:b/>
          <w:sz w:val="24"/>
          <w:szCs w:val="24"/>
        </w:rPr>
        <w:t>PhD 2</w:t>
      </w:r>
      <w:r w:rsidRPr="00616CD1">
        <w:rPr>
          <w:b/>
          <w:sz w:val="24"/>
          <w:szCs w:val="24"/>
          <w:vertAlign w:val="superscript"/>
        </w:rPr>
        <w:t>nd</w:t>
      </w:r>
      <w:r w:rsidRPr="00616CD1">
        <w:rPr>
          <w:b/>
          <w:sz w:val="24"/>
          <w:szCs w:val="24"/>
        </w:rPr>
        <w:t xml:space="preserve"> Exam (solo authored student</w:t>
      </w:r>
      <w:r w:rsidR="00477548">
        <w:rPr>
          <w:b/>
          <w:sz w:val="24"/>
          <w:szCs w:val="24"/>
        </w:rPr>
        <w:t xml:space="preserve"> </w:t>
      </w:r>
      <w:r w:rsidR="001C783B">
        <w:rPr>
          <w:b/>
          <w:sz w:val="24"/>
          <w:szCs w:val="24"/>
        </w:rPr>
        <w:t>research MS</w:t>
      </w:r>
      <w:r w:rsidRPr="00616CD1">
        <w:rPr>
          <w:b/>
          <w:sz w:val="24"/>
          <w:szCs w:val="24"/>
        </w:rPr>
        <w:t xml:space="preserve">) </w:t>
      </w:r>
      <w:r w:rsidR="00C37A8A">
        <w:rPr>
          <w:b/>
          <w:sz w:val="24"/>
          <w:szCs w:val="24"/>
        </w:rPr>
        <w:t>Mentored</w:t>
      </w:r>
      <w:r w:rsidRPr="00616CD1">
        <w:rPr>
          <w:b/>
          <w:sz w:val="24"/>
          <w:szCs w:val="24"/>
        </w:rPr>
        <w:t xml:space="preserve"> </w:t>
      </w:r>
    </w:p>
    <w:p w14:paraId="26B3F7FA" w14:textId="77777777" w:rsidR="00616CD1" w:rsidRDefault="00616CD1" w:rsidP="00616CD1">
      <w:pPr>
        <w:tabs>
          <w:tab w:val="left" w:pos="720"/>
          <w:tab w:val="left" w:pos="1440"/>
        </w:tabs>
        <w:ind w:left="1800" w:hanging="1800"/>
        <w:rPr>
          <w:b/>
          <w:sz w:val="24"/>
          <w:szCs w:val="24"/>
        </w:rPr>
      </w:pPr>
    </w:p>
    <w:p w14:paraId="796BD850" w14:textId="5CFACECE" w:rsidR="00616CD1" w:rsidRPr="00616CD1" w:rsidRDefault="00616CD1" w:rsidP="00616CD1">
      <w:pPr>
        <w:tabs>
          <w:tab w:val="left" w:pos="720"/>
          <w:tab w:val="left" w:pos="1440"/>
        </w:tabs>
        <w:ind w:left="1800" w:hanging="1800"/>
        <w:rPr>
          <w:bCs/>
          <w:sz w:val="24"/>
          <w:szCs w:val="24"/>
          <w:shd w:val="clear" w:color="auto" w:fill="FFFFFF"/>
        </w:rPr>
      </w:pPr>
      <w:r>
        <w:rPr>
          <w:bCs/>
          <w:sz w:val="24"/>
          <w:szCs w:val="24"/>
        </w:rPr>
        <w:t>(1) L. Lindsay</w:t>
      </w:r>
      <w:r w:rsidR="00EF12C8">
        <w:rPr>
          <w:bCs/>
          <w:sz w:val="24"/>
          <w:szCs w:val="24"/>
        </w:rPr>
        <w:t>,</w:t>
      </w:r>
      <w:r w:rsidR="00DE0377">
        <w:rPr>
          <w:bCs/>
          <w:sz w:val="24"/>
          <w:szCs w:val="24"/>
        </w:rPr>
        <w:t xml:space="preserve"> </w:t>
      </w:r>
      <w:r w:rsidR="001C783B">
        <w:rPr>
          <w:bCs/>
          <w:sz w:val="24"/>
          <w:szCs w:val="24"/>
        </w:rPr>
        <w:t xml:space="preserve">2025 </w:t>
      </w:r>
      <w:r>
        <w:rPr>
          <w:bCs/>
          <w:sz w:val="24"/>
          <w:szCs w:val="24"/>
        </w:rPr>
        <w:t>(2) K. Perry</w:t>
      </w:r>
      <w:r w:rsidR="00EF12C8">
        <w:rPr>
          <w:bCs/>
          <w:sz w:val="24"/>
          <w:szCs w:val="24"/>
        </w:rPr>
        <w:t>, 2026</w:t>
      </w:r>
    </w:p>
    <w:p w14:paraId="43727E47" w14:textId="7AAA4BBB" w:rsidR="000076E6" w:rsidRPr="00F20150" w:rsidRDefault="004F3BA7" w:rsidP="00AB24F9">
      <w:pPr>
        <w:jc w:val="center"/>
        <w:rPr>
          <w:b/>
          <w:bCs/>
          <w:sz w:val="24"/>
          <w:szCs w:val="24"/>
        </w:rPr>
      </w:pPr>
      <w:r w:rsidRPr="00F20150">
        <w:rPr>
          <w:b/>
          <w:bCs/>
          <w:sz w:val="24"/>
          <w:szCs w:val="24"/>
        </w:rPr>
        <w:lastRenderedPageBreak/>
        <w:t xml:space="preserve">Participation </w:t>
      </w:r>
      <w:r w:rsidR="007D74A1">
        <w:rPr>
          <w:b/>
          <w:bCs/>
          <w:sz w:val="24"/>
          <w:szCs w:val="24"/>
        </w:rPr>
        <w:t>in</w:t>
      </w:r>
      <w:r w:rsidRPr="00F20150">
        <w:rPr>
          <w:b/>
          <w:bCs/>
          <w:sz w:val="24"/>
          <w:szCs w:val="24"/>
        </w:rPr>
        <w:t xml:space="preserve"> MA Theses</w:t>
      </w:r>
    </w:p>
    <w:p w14:paraId="1A6341E9" w14:textId="77777777" w:rsidR="00636B86" w:rsidRPr="009A4F29" w:rsidRDefault="00636B86" w:rsidP="008046F8">
      <w:pPr>
        <w:rPr>
          <w:iCs/>
          <w:sz w:val="24"/>
          <w:szCs w:val="24"/>
          <w:u w:val="single"/>
        </w:rPr>
      </w:pPr>
    </w:p>
    <w:p w14:paraId="6CE4527F" w14:textId="77777777" w:rsidR="00723C9F" w:rsidRPr="009A4F29" w:rsidRDefault="00FA6BF1" w:rsidP="00C0467D">
      <w:pPr>
        <w:rPr>
          <w:iCs/>
          <w:sz w:val="24"/>
          <w:szCs w:val="24"/>
        </w:rPr>
      </w:pPr>
      <w:r w:rsidRPr="00B23134">
        <w:rPr>
          <w:b/>
          <w:bCs/>
          <w:iCs/>
          <w:sz w:val="24"/>
          <w:szCs w:val="24"/>
          <w:u w:val="single"/>
        </w:rPr>
        <w:t>Chair</w:t>
      </w:r>
      <w:r w:rsidRPr="009A4F29">
        <w:rPr>
          <w:iCs/>
          <w:sz w:val="24"/>
          <w:szCs w:val="24"/>
        </w:rPr>
        <w:t xml:space="preserve">: </w:t>
      </w:r>
      <w:r w:rsidR="004F3BA7" w:rsidRPr="009A4F29">
        <w:rPr>
          <w:iCs/>
          <w:sz w:val="24"/>
          <w:szCs w:val="24"/>
        </w:rPr>
        <w:t>(</w:t>
      </w:r>
      <w:r w:rsidRPr="009A4F29">
        <w:rPr>
          <w:iCs/>
          <w:sz w:val="24"/>
          <w:szCs w:val="24"/>
        </w:rPr>
        <w:t>1</w:t>
      </w:r>
      <w:r w:rsidR="004F3BA7" w:rsidRPr="009A4F29">
        <w:rPr>
          <w:iCs/>
          <w:sz w:val="24"/>
          <w:szCs w:val="24"/>
        </w:rPr>
        <w:t>)</w:t>
      </w:r>
      <w:r w:rsidR="002D0144" w:rsidRPr="009A4F29">
        <w:rPr>
          <w:iCs/>
          <w:sz w:val="24"/>
          <w:szCs w:val="24"/>
        </w:rPr>
        <w:t xml:space="preserve"> A. </w:t>
      </w:r>
      <w:proofErr w:type="spellStart"/>
      <w:r w:rsidR="002D0144" w:rsidRPr="009A4F29">
        <w:rPr>
          <w:iCs/>
          <w:sz w:val="24"/>
          <w:szCs w:val="24"/>
        </w:rPr>
        <w:t>Cantora</w:t>
      </w:r>
      <w:proofErr w:type="spellEnd"/>
      <w:r w:rsidR="00EB0B92" w:rsidRPr="009A4F29">
        <w:rPr>
          <w:iCs/>
          <w:sz w:val="24"/>
          <w:szCs w:val="24"/>
        </w:rPr>
        <w:t xml:space="preserve"> </w:t>
      </w:r>
      <w:r w:rsidR="00723C9F" w:rsidRPr="009A4F29">
        <w:rPr>
          <w:iCs/>
          <w:sz w:val="24"/>
          <w:szCs w:val="24"/>
        </w:rPr>
        <w:t xml:space="preserve">(2) D. Dajani </w:t>
      </w:r>
      <w:r w:rsidR="00167E6D" w:rsidRPr="009A4F29">
        <w:rPr>
          <w:iCs/>
          <w:sz w:val="24"/>
          <w:szCs w:val="24"/>
        </w:rPr>
        <w:t xml:space="preserve">(3) Z. Mitnik </w:t>
      </w:r>
      <w:r w:rsidR="00723C9F" w:rsidRPr="009A4F29">
        <w:rPr>
          <w:iCs/>
          <w:sz w:val="24"/>
          <w:szCs w:val="24"/>
        </w:rPr>
        <w:t>(</w:t>
      </w:r>
      <w:r w:rsidR="00167E6D" w:rsidRPr="009A4F29">
        <w:rPr>
          <w:iCs/>
          <w:sz w:val="24"/>
          <w:szCs w:val="24"/>
        </w:rPr>
        <w:t>4</w:t>
      </w:r>
      <w:r w:rsidRPr="009A4F29">
        <w:rPr>
          <w:iCs/>
          <w:sz w:val="24"/>
          <w:szCs w:val="24"/>
        </w:rPr>
        <w:t>) A. Naday</w:t>
      </w:r>
      <w:r w:rsidR="00C8008A" w:rsidRPr="009A4F29">
        <w:rPr>
          <w:iCs/>
          <w:sz w:val="24"/>
          <w:szCs w:val="24"/>
        </w:rPr>
        <w:t xml:space="preserve"> </w:t>
      </w:r>
    </w:p>
    <w:p w14:paraId="0E3DBD96" w14:textId="77777777" w:rsidR="009A4F29" w:rsidRDefault="00FA6BF1" w:rsidP="00C0467D">
      <w:pPr>
        <w:rPr>
          <w:iCs/>
          <w:sz w:val="24"/>
          <w:szCs w:val="24"/>
        </w:rPr>
      </w:pPr>
      <w:r w:rsidRPr="00B23134">
        <w:rPr>
          <w:b/>
          <w:bCs/>
          <w:iCs/>
          <w:sz w:val="24"/>
          <w:szCs w:val="24"/>
          <w:u w:val="single"/>
        </w:rPr>
        <w:t>Member</w:t>
      </w:r>
      <w:r w:rsidRPr="009A4F29">
        <w:rPr>
          <w:iCs/>
          <w:sz w:val="24"/>
          <w:szCs w:val="24"/>
        </w:rPr>
        <w:t xml:space="preserve">: (1) C. Biddle (2) </w:t>
      </w:r>
      <w:r w:rsidR="004F3BA7" w:rsidRPr="009A4F29">
        <w:rPr>
          <w:iCs/>
          <w:sz w:val="24"/>
          <w:szCs w:val="24"/>
        </w:rPr>
        <w:t xml:space="preserve">S. </w:t>
      </w:r>
      <w:r w:rsidRPr="009A4F29">
        <w:rPr>
          <w:sz w:val="24"/>
          <w:szCs w:val="24"/>
        </w:rPr>
        <w:t>DaSilva (3</w:t>
      </w:r>
      <w:r w:rsidR="004F3BA7" w:rsidRPr="009A4F29">
        <w:rPr>
          <w:sz w:val="24"/>
          <w:szCs w:val="24"/>
        </w:rPr>
        <w:t xml:space="preserve">) </w:t>
      </w:r>
      <w:r w:rsidR="004F3BA7" w:rsidRPr="009A4F29">
        <w:rPr>
          <w:iCs/>
          <w:sz w:val="24"/>
          <w:szCs w:val="24"/>
        </w:rPr>
        <w:t xml:space="preserve">K. </w:t>
      </w:r>
      <w:proofErr w:type="spellStart"/>
      <w:r w:rsidR="004F3BA7" w:rsidRPr="009A4F29">
        <w:rPr>
          <w:sz w:val="24"/>
          <w:szCs w:val="24"/>
        </w:rPr>
        <w:t>Lambrianido</w:t>
      </w:r>
      <w:proofErr w:type="spellEnd"/>
      <w:r w:rsidR="004F3BA7" w:rsidRPr="009A4F29">
        <w:rPr>
          <w:iCs/>
          <w:sz w:val="24"/>
          <w:szCs w:val="24"/>
        </w:rPr>
        <w:t xml:space="preserve"> </w:t>
      </w:r>
      <w:r w:rsidRPr="009A4F29">
        <w:rPr>
          <w:iCs/>
          <w:sz w:val="24"/>
          <w:szCs w:val="24"/>
        </w:rPr>
        <w:t>(4) C. Sabourin (5</w:t>
      </w:r>
      <w:r w:rsidR="004F3BA7" w:rsidRPr="009A4F29">
        <w:rPr>
          <w:iCs/>
          <w:sz w:val="24"/>
          <w:szCs w:val="24"/>
        </w:rPr>
        <w:t xml:space="preserve">) S. C. </w:t>
      </w:r>
      <w:proofErr w:type="spellStart"/>
      <w:r w:rsidR="004F3BA7" w:rsidRPr="009A4F29">
        <w:rPr>
          <w:iCs/>
          <w:sz w:val="24"/>
          <w:szCs w:val="24"/>
        </w:rPr>
        <w:t>Salzinger</w:t>
      </w:r>
      <w:proofErr w:type="spellEnd"/>
      <w:r w:rsidR="00A87BE9" w:rsidRPr="009A4F29">
        <w:rPr>
          <w:iCs/>
          <w:sz w:val="24"/>
          <w:szCs w:val="24"/>
        </w:rPr>
        <w:t xml:space="preserve"> </w:t>
      </w:r>
    </w:p>
    <w:p w14:paraId="25D1E71A" w14:textId="60C82119" w:rsidR="00B23134" w:rsidRDefault="009A4F29" w:rsidP="00A23698">
      <w:pPr>
        <w:ind w:firstLine="720"/>
        <w:rPr>
          <w:iCs/>
          <w:sz w:val="24"/>
          <w:szCs w:val="24"/>
        </w:rPr>
      </w:pPr>
      <w:r w:rsidRPr="009A4F29">
        <w:rPr>
          <w:iCs/>
          <w:sz w:val="24"/>
          <w:szCs w:val="24"/>
        </w:rPr>
        <w:t xml:space="preserve">(6) R. </w:t>
      </w:r>
      <w:proofErr w:type="spellStart"/>
      <w:r w:rsidRPr="009A4F29">
        <w:rPr>
          <w:bCs/>
          <w:color w:val="000000"/>
          <w:sz w:val="24"/>
          <w:szCs w:val="24"/>
        </w:rPr>
        <w:t>Sholomov</w:t>
      </w:r>
      <w:proofErr w:type="spellEnd"/>
      <w:r w:rsidRPr="009A4F29">
        <w:rPr>
          <w:bCs/>
          <w:color w:val="000000"/>
          <w:sz w:val="24"/>
          <w:szCs w:val="24"/>
        </w:rPr>
        <w:t xml:space="preserve"> </w:t>
      </w:r>
      <w:r w:rsidR="00A87BE9" w:rsidRPr="009A4F29">
        <w:rPr>
          <w:iCs/>
          <w:sz w:val="24"/>
          <w:szCs w:val="24"/>
        </w:rPr>
        <w:t>(</w:t>
      </w:r>
      <w:r w:rsidRPr="009A4F29">
        <w:rPr>
          <w:iCs/>
          <w:sz w:val="24"/>
          <w:szCs w:val="24"/>
        </w:rPr>
        <w:t>7</w:t>
      </w:r>
      <w:r w:rsidR="00A87BE9" w:rsidRPr="009A4F29">
        <w:rPr>
          <w:iCs/>
          <w:sz w:val="24"/>
          <w:szCs w:val="24"/>
        </w:rPr>
        <w:t>) N. Wood</w:t>
      </w:r>
    </w:p>
    <w:p w14:paraId="18ECBD2D" w14:textId="77777777" w:rsidR="00EF6822" w:rsidRDefault="00A23698" w:rsidP="00C0467D">
      <w:pPr>
        <w:rPr>
          <w:iCs/>
          <w:sz w:val="24"/>
          <w:szCs w:val="24"/>
        </w:rPr>
      </w:pPr>
      <w:r w:rsidRPr="00ED133B">
        <w:rPr>
          <w:b/>
          <w:bCs/>
          <w:sz w:val="24"/>
          <w:szCs w:val="24"/>
          <w:u w:val="single"/>
        </w:rPr>
        <w:t xml:space="preserve">External </w:t>
      </w:r>
      <w:r>
        <w:rPr>
          <w:b/>
          <w:bCs/>
          <w:sz w:val="24"/>
          <w:szCs w:val="24"/>
          <w:u w:val="single"/>
        </w:rPr>
        <w:t xml:space="preserve">(non-CUNY institution) </w:t>
      </w:r>
      <w:r w:rsidRPr="00ED133B">
        <w:rPr>
          <w:b/>
          <w:bCs/>
          <w:sz w:val="24"/>
          <w:szCs w:val="24"/>
          <w:u w:val="single"/>
        </w:rPr>
        <w:t>member</w:t>
      </w:r>
      <w:r w:rsidRPr="00ED133B">
        <w:rPr>
          <w:i/>
          <w:sz w:val="24"/>
          <w:szCs w:val="24"/>
        </w:rPr>
        <w:t>:</w:t>
      </w:r>
      <w:r>
        <w:rPr>
          <w:iCs/>
          <w:sz w:val="24"/>
          <w:szCs w:val="24"/>
        </w:rPr>
        <w:t xml:space="preserve"> (1) </w:t>
      </w:r>
      <w:r w:rsidRPr="00A23698">
        <w:rPr>
          <w:iCs/>
          <w:sz w:val="24"/>
          <w:szCs w:val="24"/>
        </w:rPr>
        <w:t>I</w:t>
      </w:r>
      <w:r>
        <w:rPr>
          <w:iCs/>
          <w:sz w:val="24"/>
          <w:szCs w:val="24"/>
        </w:rPr>
        <w:t>.</w:t>
      </w:r>
      <w:r w:rsidRPr="00A23698">
        <w:rPr>
          <w:iCs/>
          <w:sz w:val="24"/>
          <w:szCs w:val="24"/>
        </w:rPr>
        <w:t xml:space="preserve"> </w:t>
      </w:r>
      <w:proofErr w:type="spellStart"/>
      <w:r w:rsidRPr="00A23698">
        <w:rPr>
          <w:iCs/>
          <w:sz w:val="24"/>
          <w:szCs w:val="24"/>
        </w:rPr>
        <w:t>Zdjelar</w:t>
      </w:r>
      <w:proofErr w:type="spellEnd"/>
      <w:r>
        <w:rPr>
          <w:iCs/>
          <w:sz w:val="24"/>
          <w:szCs w:val="24"/>
        </w:rPr>
        <w:t>, Simon Frasier U., Criminology</w:t>
      </w:r>
      <w:r w:rsidR="00EF6822">
        <w:rPr>
          <w:iCs/>
          <w:sz w:val="24"/>
          <w:szCs w:val="24"/>
        </w:rPr>
        <w:t xml:space="preserve">, </w:t>
      </w:r>
    </w:p>
    <w:p w14:paraId="22B2DB06" w14:textId="77777777" w:rsidR="002F2E72" w:rsidRDefault="002F2E72" w:rsidP="00AB24F9">
      <w:pPr>
        <w:tabs>
          <w:tab w:val="left" w:pos="720"/>
          <w:tab w:val="left" w:pos="1440"/>
        </w:tabs>
        <w:ind w:left="1800" w:hanging="1800"/>
        <w:jc w:val="center"/>
        <w:rPr>
          <w:b/>
          <w:sz w:val="24"/>
          <w:szCs w:val="24"/>
        </w:rPr>
      </w:pPr>
    </w:p>
    <w:p w14:paraId="26655B11" w14:textId="4C2E2E4B" w:rsidR="000076E6" w:rsidRPr="00F20150" w:rsidRDefault="001E20E3" w:rsidP="00AB24F9">
      <w:pPr>
        <w:tabs>
          <w:tab w:val="left" w:pos="720"/>
          <w:tab w:val="left" w:pos="1440"/>
        </w:tabs>
        <w:ind w:left="1800" w:hanging="1800"/>
        <w:jc w:val="center"/>
        <w:rPr>
          <w:b/>
          <w:sz w:val="24"/>
          <w:szCs w:val="24"/>
        </w:rPr>
      </w:pPr>
      <w:r w:rsidRPr="00F20150">
        <w:rPr>
          <w:b/>
          <w:sz w:val="24"/>
          <w:szCs w:val="24"/>
        </w:rPr>
        <w:t>Undergraduate students research awar</w:t>
      </w:r>
      <w:r w:rsidR="00C1651A" w:rsidRPr="00F20150">
        <w:rPr>
          <w:b/>
          <w:sz w:val="24"/>
          <w:szCs w:val="24"/>
        </w:rPr>
        <w:t>d mentorship</w:t>
      </w:r>
    </w:p>
    <w:p w14:paraId="19635FBD" w14:textId="77777777" w:rsidR="000C6080" w:rsidRDefault="000C6080" w:rsidP="00FA6BF1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</w:p>
    <w:p w14:paraId="06753421" w14:textId="77777777" w:rsidR="00CD6755" w:rsidRDefault="002118E9" w:rsidP="00FA6BF1">
      <w:pPr>
        <w:tabs>
          <w:tab w:val="left" w:pos="720"/>
          <w:tab w:val="left" w:pos="1440"/>
        </w:tabs>
        <w:ind w:left="1800" w:hanging="1800"/>
        <w:rPr>
          <w:i/>
          <w:sz w:val="24"/>
          <w:szCs w:val="24"/>
        </w:rPr>
      </w:pPr>
      <w:r>
        <w:rPr>
          <w:sz w:val="24"/>
          <w:szCs w:val="24"/>
        </w:rPr>
        <w:t xml:space="preserve">J. Acevedo. </w:t>
      </w:r>
      <w:r w:rsidRPr="002118E9">
        <w:rPr>
          <w:i/>
          <w:sz w:val="24"/>
          <w:szCs w:val="24"/>
        </w:rPr>
        <w:t>DHS</w:t>
      </w:r>
      <w:r>
        <w:rPr>
          <w:sz w:val="24"/>
          <w:szCs w:val="24"/>
        </w:rPr>
        <w:t xml:space="preserve"> </w:t>
      </w:r>
      <w:r w:rsidRPr="007F36B5">
        <w:rPr>
          <w:i/>
          <w:sz w:val="24"/>
          <w:szCs w:val="24"/>
        </w:rPr>
        <w:t>JJC CUNY: Homeland</w:t>
      </w:r>
      <w:r>
        <w:rPr>
          <w:i/>
          <w:sz w:val="24"/>
          <w:szCs w:val="24"/>
        </w:rPr>
        <w:t xml:space="preserve"> S</w:t>
      </w:r>
      <w:r w:rsidRPr="007F36B5">
        <w:rPr>
          <w:i/>
          <w:sz w:val="24"/>
          <w:szCs w:val="24"/>
        </w:rPr>
        <w:t xml:space="preserve">ecurity </w:t>
      </w:r>
      <w:r>
        <w:rPr>
          <w:i/>
          <w:sz w:val="24"/>
          <w:szCs w:val="24"/>
        </w:rPr>
        <w:t>Disciplinary T</w:t>
      </w:r>
      <w:r w:rsidRPr="007F36B5">
        <w:rPr>
          <w:i/>
          <w:sz w:val="24"/>
          <w:szCs w:val="24"/>
        </w:rPr>
        <w:t xml:space="preserve">heory and </w:t>
      </w:r>
      <w:r>
        <w:rPr>
          <w:i/>
          <w:sz w:val="24"/>
          <w:szCs w:val="24"/>
        </w:rPr>
        <w:t>Advanced Social</w:t>
      </w:r>
      <w:r w:rsidR="00CD6755">
        <w:rPr>
          <w:i/>
          <w:sz w:val="24"/>
          <w:szCs w:val="24"/>
        </w:rPr>
        <w:t xml:space="preserve"> </w:t>
      </w:r>
    </w:p>
    <w:p w14:paraId="2FDFEC3F" w14:textId="77777777" w:rsidR="00CD6755" w:rsidRDefault="00CD6755" w:rsidP="00CD6755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  <w:r>
        <w:rPr>
          <w:sz w:val="24"/>
          <w:szCs w:val="24"/>
        </w:rPr>
        <w:tab/>
      </w:r>
      <w:r w:rsidR="002118E9">
        <w:rPr>
          <w:i/>
          <w:sz w:val="24"/>
          <w:szCs w:val="24"/>
        </w:rPr>
        <w:t>Behavioral S</w:t>
      </w:r>
      <w:r w:rsidR="002118E9" w:rsidRPr="007F36B5">
        <w:rPr>
          <w:i/>
          <w:sz w:val="24"/>
          <w:szCs w:val="24"/>
        </w:rPr>
        <w:t xml:space="preserve">ciences </w:t>
      </w:r>
      <w:r w:rsidR="002118E9">
        <w:rPr>
          <w:i/>
          <w:sz w:val="24"/>
          <w:szCs w:val="24"/>
        </w:rPr>
        <w:t>R</w:t>
      </w:r>
      <w:r w:rsidR="002118E9" w:rsidRPr="007F36B5">
        <w:rPr>
          <w:i/>
          <w:sz w:val="24"/>
          <w:szCs w:val="24"/>
        </w:rPr>
        <w:t>esearch</w:t>
      </w:r>
      <w:r w:rsidR="002118E9">
        <w:rPr>
          <w:i/>
          <w:sz w:val="24"/>
          <w:szCs w:val="24"/>
        </w:rPr>
        <w:t xml:space="preserve"> M</w:t>
      </w:r>
      <w:r w:rsidR="002118E9" w:rsidRPr="007F36B5">
        <w:rPr>
          <w:i/>
          <w:sz w:val="24"/>
          <w:szCs w:val="24"/>
        </w:rPr>
        <w:t xml:space="preserve">ethods </w:t>
      </w:r>
      <w:r w:rsidR="002118E9">
        <w:rPr>
          <w:i/>
          <w:sz w:val="24"/>
          <w:szCs w:val="24"/>
        </w:rPr>
        <w:t>T</w:t>
      </w:r>
      <w:r w:rsidR="002118E9" w:rsidRPr="007F36B5">
        <w:rPr>
          <w:i/>
          <w:sz w:val="24"/>
          <w:szCs w:val="24"/>
        </w:rPr>
        <w:t>rai</w:t>
      </w:r>
      <w:r w:rsidR="002118E9">
        <w:rPr>
          <w:i/>
          <w:sz w:val="24"/>
          <w:szCs w:val="24"/>
        </w:rPr>
        <w:t>ning P</w:t>
      </w:r>
      <w:r w:rsidR="002118E9" w:rsidRPr="007F36B5">
        <w:rPr>
          <w:i/>
          <w:sz w:val="24"/>
          <w:szCs w:val="24"/>
        </w:rPr>
        <w:t>rogram</w:t>
      </w:r>
      <w:r w:rsidR="002118E9">
        <w:rPr>
          <w:i/>
          <w:sz w:val="24"/>
          <w:szCs w:val="24"/>
        </w:rPr>
        <w:t xml:space="preserve">. </w:t>
      </w:r>
      <w:r w:rsidR="009B4AAA">
        <w:rPr>
          <w:sz w:val="24"/>
          <w:szCs w:val="24"/>
        </w:rPr>
        <w:t>2017-2020</w:t>
      </w:r>
      <w:r w:rsidR="002118E9" w:rsidRPr="002118E9">
        <w:rPr>
          <w:sz w:val="24"/>
          <w:szCs w:val="24"/>
        </w:rPr>
        <w:t>.</w:t>
      </w:r>
      <w:r w:rsidR="002118E9">
        <w:rPr>
          <w:sz w:val="24"/>
          <w:szCs w:val="24"/>
        </w:rPr>
        <w:t xml:space="preserve"> Amount: </w:t>
      </w:r>
    </w:p>
    <w:p w14:paraId="022CAB19" w14:textId="3C76FA70" w:rsidR="002118E9" w:rsidRPr="002118E9" w:rsidRDefault="00CD6755" w:rsidP="00CD6755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  <w:r>
        <w:rPr>
          <w:i/>
          <w:sz w:val="24"/>
          <w:szCs w:val="24"/>
        </w:rPr>
        <w:tab/>
      </w:r>
      <w:r w:rsidR="002118E9">
        <w:rPr>
          <w:sz w:val="24"/>
          <w:szCs w:val="24"/>
        </w:rPr>
        <w:t>$</w:t>
      </w:r>
      <w:r w:rsidR="009B4AAA">
        <w:rPr>
          <w:sz w:val="24"/>
          <w:szCs w:val="24"/>
        </w:rPr>
        <w:t>40</w:t>
      </w:r>
      <w:r w:rsidR="002118E9">
        <w:rPr>
          <w:sz w:val="24"/>
          <w:szCs w:val="24"/>
        </w:rPr>
        <w:t xml:space="preserve">,000. </w:t>
      </w:r>
    </w:p>
    <w:p w14:paraId="06AC862C" w14:textId="1BF03009" w:rsidR="00FA6BF1" w:rsidRPr="00F20150" w:rsidRDefault="00FA6BF1" w:rsidP="00FA6BF1">
      <w:pPr>
        <w:tabs>
          <w:tab w:val="left" w:pos="720"/>
          <w:tab w:val="left" w:pos="1440"/>
        </w:tabs>
        <w:ind w:left="1800" w:hanging="1800"/>
        <w:rPr>
          <w:b/>
          <w:sz w:val="24"/>
          <w:szCs w:val="24"/>
        </w:rPr>
      </w:pPr>
      <w:r w:rsidRPr="00F20150">
        <w:rPr>
          <w:sz w:val="24"/>
          <w:szCs w:val="24"/>
        </w:rPr>
        <w:t>J. Card</w:t>
      </w:r>
      <w:r w:rsidR="002D0144" w:rsidRPr="00F20150">
        <w:rPr>
          <w:sz w:val="24"/>
          <w:szCs w:val="24"/>
        </w:rPr>
        <w:t xml:space="preserve">enas: </w:t>
      </w:r>
      <w:r w:rsidR="001E20E3" w:rsidRPr="00F20150">
        <w:rPr>
          <w:i/>
          <w:sz w:val="24"/>
          <w:szCs w:val="24"/>
        </w:rPr>
        <w:t>DHS SLA Summer</w:t>
      </w:r>
      <w:r w:rsidR="002F3752" w:rsidRPr="00F20150">
        <w:rPr>
          <w:i/>
          <w:sz w:val="24"/>
          <w:szCs w:val="24"/>
        </w:rPr>
        <w:t xml:space="preserve"> </w:t>
      </w:r>
      <w:r w:rsidR="001E20E3" w:rsidRPr="00F20150">
        <w:rPr>
          <w:i/>
          <w:sz w:val="24"/>
          <w:szCs w:val="24"/>
        </w:rPr>
        <w:t>Internship</w:t>
      </w:r>
      <w:r w:rsidR="00C6087D" w:rsidRPr="00F20150">
        <w:rPr>
          <w:sz w:val="24"/>
          <w:szCs w:val="24"/>
        </w:rPr>
        <w:t xml:space="preserve"> </w:t>
      </w:r>
      <w:r w:rsidR="001E20E3" w:rsidRPr="00F20150">
        <w:rPr>
          <w:sz w:val="24"/>
          <w:szCs w:val="24"/>
        </w:rPr>
        <w:t>Savannah River National Laboratory.</w:t>
      </w:r>
      <w:r w:rsidR="001E20E3" w:rsidRPr="00F20150">
        <w:rPr>
          <w:b/>
          <w:sz w:val="24"/>
          <w:szCs w:val="24"/>
        </w:rPr>
        <w:t xml:space="preserve"> </w:t>
      </w:r>
      <w:r w:rsidR="0016422A" w:rsidRPr="00F20150">
        <w:rPr>
          <w:sz w:val="24"/>
          <w:szCs w:val="24"/>
        </w:rPr>
        <w:t>2010</w:t>
      </w:r>
      <w:r w:rsidR="0080591C" w:rsidRPr="00F20150">
        <w:rPr>
          <w:sz w:val="24"/>
          <w:szCs w:val="24"/>
        </w:rPr>
        <w:t>.</w:t>
      </w:r>
      <w:r w:rsidR="0016422A" w:rsidRPr="00F20150">
        <w:rPr>
          <w:b/>
          <w:sz w:val="24"/>
          <w:szCs w:val="24"/>
        </w:rPr>
        <w:t xml:space="preserve"> </w:t>
      </w:r>
    </w:p>
    <w:p w14:paraId="23A40048" w14:textId="77777777" w:rsidR="00EA4498" w:rsidRPr="00F20150" w:rsidRDefault="00B15D8C" w:rsidP="00FA6BF1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  <w:r>
        <w:rPr>
          <w:sz w:val="24"/>
          <w:szCs w:val="24"/>
        </w:rPr>
        <w:tab/>
      </w:r>
      <w:r w:rsidR="00796732" w:rsidRPr="00F20150">
        <w:rPr>
          <w:sz w:val="24"/>
          <w:szCs w:val="24"/>
        </w:rPr>
        <w:t>Amount: $5,000</w:t>
      </w:r>
      <w:r w:rsidR="001E20E3" w:rsidRPr="00F20150">
        <w:rPr>
          <w:sz w:val="24"/>
          <w:szCs w:val="24"/>
        </w:rPr>
        <w:t xml:space="preserve"> </w:t>
      </w:r>
    </w:p>
    <w:p w14:paraId="65ABA0C3" w14:textId="69F1BD4D" w:rsidR="00620A8B" w:rsidRPr="00F20150" w:rsidRDefault="001E20E3" w:rsidP="00FA6BF1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  <w:r w:rsidRPr="00F20150">
        <w:rPr>
          <w:sz w:val="24"/>
          <w:szCs w:val="24"/>
        </w:rPr>
        <w:t>C. Duran</w:t>
      </w:r>
      <w:r w:rsidR="002D0144" w:rsidRPr="00F20150">
        <w:rPr>
          <w:sz w:val="24"/>
          <w:szCs w:val="24"/>
        </w:rPr>
        <w:t>:</w:t>
      </w:r>
      <w:r w:rsidRPr="00F20150">
        <w:rPr>
          <w:sz w:val="24"/>
          <w:szCs w:val="24"/>
        </w:rPr>
        <w:t xml:space="preserve"> </w:t>
      </w:r>
      <w:r w:rsidR="00EA4498" w:rsidRPr="00F20150">
        <w:rPr>
          <w:sz w:val="24"/>
          <w:szCs w:val="24"/>
        </w:rPr>
        <w:t>(</w:t>
      </w:r>
      <w:proofErr w:type="spellStart"/>
      <w:r w:rsidR="00EA4498" w:rsidRPr="00F20150">
        <w:rPr>
          <w:sz w:val="24"/>
          <w:szCs w:val="24"/>
        </w:rPr>
        <w:t>i</w:t>
      </w:r>
      <w:proofErr w:type="spellEnd"/>
      <w:r w:rsidR="00EA4498" w:rsidRPr="00F20150">
        <w:rPr>
          <w:sz w:val="24"/>
          <w:szCs w:val="24"/>
        </w:rPr>
        <w:t xml:space="preserve">) </w:t>
      </w:r>
      <w:r w:rsidRPr="00F20150">
        <w:rPr>
          <w:i/>
          <w:sz w:val="24"/>
          <w:szCs w:val="24"/>
        </w:rPr>
        <w:t xml:space="preserve">DHS </w:t>
      </w:r>
      <w:r w:rsidR="00C65984" w:rsidRPr="00F20150">
        <w:rPr>
          <w:i/>
          <w:sz w:val="24"/>
          <w:szCs w:val="24"/>
        </w:rPr>
        <w:t>JJC</w:t>
      </w:r>
      <w:r w:rsidR="0016422A" w:rsidRPr="00F20150">
        <w:rPr>
          <w:i/>
          <w:sz w:val="24"/>
          <w:szCs w:val="24"/>
        </w:rPr>
        <w:t xml:space="preserve"> UG </w:t>
      </w:r>
      <w:r w:rsidRPr="00F20150">
        <w:rPr>
          <w:i/>
          <w:sz w:val="24"/>
          <w:szCs w:val="24"/>
        </w:rPr>
        <w:t>Career Development Program</w:t>
      </w:r>
      <w:r w:rsidR="0080591C" w:rsidRPr="00F20150">
        <w:rPr>
          <w:sz w:val="24"/>
          <w:szCs w:val="24"/>
        </w:rPr>
        <w:t>.</w:t>
      </w:r>
      <w:r w:rsidR="0016422A" w:rsidRPr="00F20150">
        <w:rPr>
          <w:sz w:val="24"/>
          <w:szCs w:val="24"/>
        </w:rPr>
        <w:t xml:space="preserve"> 2009-11</w:t>
      </w:r>
      <w:r w:rsidR="0080591C" w:rsidRPr="00F20150">
        <w:rPr>
          <w:sz w:val="24"/>
          <w:szCs w:val="24"/>
        </w:rPr>
        <w:t>.</w:t>
      </w:r>
      <w:r w:rsidR="0016422A" w:rsidRPr="00F20150">
        <w:rPr>
          <w:sz w:val="24"/>
          <w:szCs w:val="24"/>
        </w:rPr>
        <w:t xml:space="preserve"> </w:t>
      </w:r>
      <w:r w:rsidR="00C65984" w:rsidRPr="00F20150">
        <w:rPr>
          <w:sz w:val="24"/>
          <w:szCs w:val="24"/>
        </w:rPr>
        <w:t>Amount:</w:t>
      </w:r>
      <w:r w:rsidR="00620A8B" w:rsidRPr="00F20150">
        <w:rPr>
          <w:sz w:val="24"/>
          <w:szCs w:val="24"/>
        </w:rPr>
        <w:t xml:space="preserve"> </w:t>
      </w:r>
      <w:r w:rsidR="0080591C" w:rsidRPr="00F20150">
        <w:rPr>
          <w:sz w:val="24"/>
          <w:szCs w:val="24"/>
        </w:rPr>
        <w:t xml:space="preserve">$28,000; </w:t>
      </w:r>
    </w:p>
    <w:p w14:paraId="044348E6" w14:textId="77777777" w:rsidR="00B15D8C" w:rsidRDefault="00B15D8C" w:rsidP="00FA6BF1">
      <w:pPr>
        <w:tabs>
          <w:tab w:val="left" w:pos="720"/>
          <w:tab w:val="left" w:pos="1440"/>
        </w:tabs>
        <w:ind w:left="1800" w:hanging="1800"/>
        <w:rPr>
          <w:i/>
          <w:sz w:val="24"/>
          <w:szCs w:val="24"/>
        </w:rPr>
      </w:pPr>
      <w:r>
        <w:rPr>
          <w:sz w:val="24"/>
          <w:szCs w:val="24"/>
        </w:rPr>
        <w:tab/>
      </w:r>
      <w:r w:rsidR="00EA4498" w:rsidRPr="00F20150">
        <w:rPr>
          <w:sz w:val="24"/>
          <w:szCs w:val="24"/>
        </w:rPr>
        <w:t xml:space="preserve">(ii) </w:t>
      </w:r>
      <w:r w:rsidR="001E20E3" w:rsidRPr="00F20150">
        <w:rPr>
          <w:i/>
          <w:sz w:val="24"/>
          <w:szCs w:val="24"/>
        </w:rPr>
        <w:t>American Society</w:t>
      </w:r>
      <w:r w:rsidR="00EA4498" w:rsidRPr="00F20150">
        <w:rPr>
          <w:i/>
          <w:sz w:val="24"/>
          <w:szCs w:val="24"/>
        </w:rPr>
        <w:t xml:space="preserve"> </w:t>
      </w:r>
      <w:r w:rsidR="001E20E3" w:rsidRPr="00F20150">
        <w:rPr>
          <w:i/>
          <w:sz w:val="24"/>
          <w:szCs w:val="24"/>
        </w:rPr>
        <w:t xml:space="preserve">of </w:t>
      </w:r>
      <w:r w:rsidR="00EA4498" w:rsidRPr="00F20150">
        <w:rPr>
          <w:i/>
          <w:sz w:val="24"/>
          <w:szCs w:val="24"/>
        </w:rPr>
        <w:t xml:space="preserve">Criminology UG </w:t>
      </w:r>
      <w:r w:rsidR="001E20E3" w:rsidRPr="00F20150">
        <w:rPr>
          <w:i/>
          <w:sz w:val="24"/>
          <w:szCs w:val="24"/>
        </w:rPr>
        <w:t xml:space="preserve">Student </w:t>
      </w:r>
      <w:r w:rsidR="00C65984" w:rsidRPr="00F20150">
        <w:rPr>
          <w:i/>
          <w:sz w:val="24"/>
          <w:szCs w:val="24"/>
        </w:rPr>
        <w:t xml:space="preserve">Minority </w:t>
      </w:r>
      <w:r w:rsidR="001E20E3" w:rsidRPr="00F20150">
        <w:rPr>
          <w:i/>
          <w:sz w:val="24"/>
          <w:szCs w:val="24"/>
        </w:rPr>
        <w:t>Scholarship/Mentor</w:t>
      </w:r>
      <w:r w:rsidR="00EA4498" w:rsidRPr="00F20150">
        <w:rPr>
          <w:i/>
          <w:sz w:val="24"/>
          <w:szCs w:val="24"/>
        </w:rPr>
        <w:t xml:space="preserve"> </w:t>
      </w:r>
      <w:r w:rsidR="001E20E3" w:rsidRPr="00F20150">
        <w:rPr>
          <w:i/>
          <w:sz w:val="24"/>
          <w:szCs w:val="24"/>
        </w:rPr>
        <w:t xml:space="preserve">Research </w:t>
      </w:r>
    </w:p>
    <w:p w14:paraId="24505881" w14:textId="77777777" w:rsidR="00B15D8C" w:rsidRDefault="00B15D8C" w:rsidP="00FA6BF1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  <w:r>
        <w:rPr>
          <w:i/>
          <w:sz w:val="24"/>
          <w:szCs w:val="24"/>
        </w:rPr>
        <w:tab/>
      </w:r>
      <w:r w:rsidR="001E20E3" w:rsidRPr="00F20150">
        <w:rPr>
          <w:i/>
          <w:sz w:val="24"/>
          <w:szCs w:val="24"/>
        </w:rPr>
        <w:t>Grant</w:t>
      </w:r>
      <w:r w:rsidR="0080591C" w:rsidRPr="00F20150">
        <w:rPr>
          <w:sz w:val="24"/>
          <w:szCs w:val="24"/>
        </w:rPr>
        <w:t>.</w:t>
      </w:r>
      <w:r w:rsidR="0016422A" w:rsidRPr="00F20150">
        <w:rPr>
          <w:sz w:val="24"/>
          <w:szCs w:val="24"/>
        </w:rPr>
        <w:t xml:space="preserve"> 2009-11</w:t>
      </w:r>
      <w:r w:rsidR="0080591C" w:rsidRPr="00F20150">
        <w:rPr>
          <w:sz w:val="24"/>
          <w:szCs w:val="24"/>
        </w:rPr>
        <w:t>.</w:t>
      </w:r>
      <w:r w:rsidR="0016422A" w:rsidRPr="00F20150">
        <w:rPr>
          <w:sz w:val="24"/>
          <w:szCs w:val="24"/>
        </w:rPr>
        <w:t xml:space="preserve"> </w:t>
      </w:r>
      <w:r w:rsidR="001E20E3" w:rsidRPr="00F20150">
        <w:rPr>
          <w:sz w:val="24"/>
          <w:szCs w:val="24"/>
        </w:rPr>
        <w:t>Amount</w:t>
      </w:r>
      <w:r w:rsidR="00EA4498" w:rsidRPr="00F20150">
        <w:rPr>
          <w:sz w:val="24"/>
          <w:szCs w:val="24"/>
        </w:rPr>
        <w:t xml:space="preserve">: $10,000; (iii) </w:t>
      </w:r>
      <w:r w:rsidR="0016422A" w:rsidRPr="00F20150">
        <w:rPr>
          <w:i/>
          <w:sz w:val="24"/>
          <w:szCs w:val="24"/>
        </w:rPr>
        <w:t>S</w:t>
      </w:r>
      <w:r w:rsidR="00EA4498" w:rsidRPr="00F20150">
        <w:rPr>
          <w:i/>
          <w:iCs/>
          <w:sz w:val="24"/>
          <w:szCs w:val="24"/>
        </w:rPr>
        <w:t>TART UG</w:t>
      </w:r>
      <w:r w:rsidR="001E20E3" w:rsidRPr="00F20150">
        <w:rPr>
          <w:i/>
          <w:iCs/>
          <w:sz w:val="24"/>
          <w:szCs w:val="24"/>
        </w:rPr>
        <w:t xml:space="preserve"> Research Program</w:t>
      </w:r>
      <w:r w:rsidR="001E20E3" w:rsidRPr="00F20150">
        <w:rPr>
          <w:sz w:val="24"/>
          <w:szCs w:val="24"/>
        </w:rPr>
        <w:t>.</w:t>
      </w:r>
      <w:r w:rsidR="00EA4498" w:rsidRPr="00F20150">
        <w:rPr>
          <w:sz w:val="24"/>
          <w:szCs w:val="24"/>
        </w:rPr>
        <w:t xml:space="preserve"> </w:t>
      </w:r>
      <w:r w:rsidR="00796732" w:rsidRPr="00F20150">
        <w:rPr>
          <w:sz w:val="24"/>
          <w:szCs w:val="24"/>
        </w:rPr>
        <w:t>2009-</w:t>
      </w:r>
      <w:r w:rsidR="002F3752" w:rsidRPr="00F20150">
        <w:rPr>
          <w:sz w:val="24"/>
          <w:szCs w:val="24"/>
        </w:rPr>
        <w:t>1</w:t>
      </w:r>
      <w:r w:rsidR="0080591C" w:rsidRPr="00F20150">
        <w:rPr>
          <w:sz w:val="24"/>
          <w:szCs w:val="24"/>
        </w:rPr>
        <w:t>0.</w:t>
      </w:r>
      <w:r w:rsidR="0016422A" w:rsidRPr="00F20150">
        <w:rPr>
          <w:sz w:val="24"/>
          <w:szCs w:val="24"/>
        </w:rPr>
        <w:t xml:space="preserve"> </w:t>
      </w:r>
    </w:p>
    <w:p w14:paraId="39600223" w14:textId="77777777" w:rsidR="00B15D8C" w:rsidRDefault="00B15D8C" w:rsidP="00FA6BF1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  <w:r>
        <w:rPr>
          <w:bCs/>
          <w:sz w:val="24"/>
          <w:szCs w:val="24"/>
        </w:rPr>
        <w:tab/>
      </w:r>
      <w:r w:rsidR="001E20E3" w:rsidRPr="00F20150">
        <w:rPr>
          <w:bCs/>
          <w:sz w:val="24"/>
          <w:szCs w:val="24"/>
        </w:rPr>
        <w:t xml:space="preserve">Amount: </w:t>
      </w:r>
      <w:r w:rsidR="001E20E3" w:rsidRPr="00F20150">
        <w:rPr>
          <w:sz w:val="24"/>
          <w:szCs w:val="24"/>
        </w:rPr>
        <w:t>$3,000</w:t>
      </w:r>
      <w:r w:rsidR="00EA4498" w:rsidRPr="00F20150">
        <w:rPr>
          <w:sz w:val="24"/>
          <w:szCs w:val="24"/>
        </w:rPr>
        <w:t xml:space="preserve">; (iv) </w:t>
      </w:r>
      <w:r w:rsidR="00EA4498" w:rsidRPr="00F20150">
        <w:rPr>
          <w:i/>
          <w:sz w:val="24"/>
          <w:szCs w:val="24"/>
        </w:rPr>
        <w:t xml:space="preserve">DHS SLA </w:t>
      </w:r>
      <w:r w:rsidR="001E20E3" w:rsidRPr="00F20150">
        <w:rPr>
          <w:i/>
          <w:sz w:val="24"/>
          <w:szCs w:val="24"/>
        </w:rPr>
        <w:t>Summer</w:t>
      </w:r>
      <w:r w:rsidR="00EA4498" w:rsidRPr="00F20150">
        <w:rPr>
          <w:i/>
          <w:sz w:val="24"/>
          <w:szCs w:val="24"/>
        </w:rPr>
        <w:t xml:space="preserve"> </w:t>
      </w:r>
      <w:r w:rsidR="001E20E3" w:rsidRPr="00F20150">
        <w:rPr>
          <w:i/>
          <w:sz w:val="24"/>
          <w:szCs w:val="24"/>
        </w:rPr>
        <w:t>Internship</w:t>
      </w:r>
      <w:r w:rsidR="001E20E3" w:rsidRPr="00F20150">
        <w:rPr>
          <w:sz w:val="24"/>
          <w:szCs w:val="24"/>
        </w:rPr>
        <w:t xml:space="preserve">. Minorities at Risk Organizational </w:t>
      </w:r>
    </w:p>
    <w:p w14:paraId="333ED82D" w14:textId="77777777" w:rsidR="001E20E3" w:rsidRDefault="00B15D8C" w:rsidP="00FA6BF1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  <w:r>
        <w:rPr>
          <w:sz w:val="24"/>
          <w:szCs w:val="24"/>
        </w:rPr>
        <w:tab/>
      </w:r>
      <w:r w:rsidR="001E20E3" w:rsidRPr="00F20150">
        <w:rPr>
          <w:sz w:val="24"/>
          <w:szCs w:val="24"/>
        </w:rPr>
        <w:t xml:space="preserve">Behavior </w:t>
      </w:r>
      <w:r w:rsidR="002F3752" w:rsidRPr="00F20150">
        <w:rPr>
          <w:sz w:val="24"/>
          <w:szCs w:val="24"/>
        </w:rPr>
        <w:t>S</w:t>
      </w:r>
      <w:r w:rsidR="0080591C" w:rsidRPr="00F20150">
        <w:rPr>
          <w:sz w:val="24"/>
          <w:szCs w:val="24"/>
        </w:rPr>
        <w:t>tudy.</w:t>
      </w:r>
      <w:r w:rsidR="001E20E3" w:rsidRPr="00F20150">
        <w:rPr>
          <w:sz w:val="24"/>
          <w:szCs w:val="24"/>
        </w:rPr>
        <w:t xml:space="preserve"> </w:t>
      </w:r>
      <w:r w:rsidR="0080591C" w:rsidRPr="00F20150">
        <w:rPr>
          <w:sz w:val="24"/>
          <w:szCs w:val="24"/>
        </w:rPr>
        <w:t>2009.</w:t>
      </w:r>
      <w:r w:rsidR="00620A8B" w:rsidRPr="00F20150">
        <w:rPr>
          <w:sz w:val="24"/>
          <w:szCs w:val="24"/>
        </w:rPr>
        <w:t xml:space="preserve"> </w:t>
      </w:r>
      <w:r w:rsidR="001E20E3" w:rsidRPr="00F20150">
        <w:rPr>
          <w:sz w:val="24"/>
          <w:szCs w:val="24"/>
        </w:rPr>
        <w:t>UM</w:t>
      </w:r>
      <w:r w:rsidR="0016422A" w:rsidRPr="00F20150">
        <w:rPr>
          <w:sz w:val="24"/>
          <w:szCs w:val="24"/>
        </w:rPr>
        <w:t>D</w:t>
      </w:r>
      <w:r w:rsidR="001E20E3" w:rsidRPr="00F20150">
        <w:rPr>
          <w:sz w:val="24"/>
          <w:szCs w:val="24"/>
        </w:rPr>
        <w:t>. Amount</w:t>
      </w:r>
      <w:r w:rsidR="00796732" w:rsidRPr="00F20150">
        <w:rPr>
          <w:sz w:val="24"/>
          <w:szCs w:val="24"/>
        </w:rPr>
        <w:t>: $5,000</w:t>
      </w:r>
      <w:r w:rsidR="00EA4498" w:rsidRPr="00F20150">
        <w:rPr>
          <w:sz w:val="24"/>
          <w:szCs w:val="24"/>
        </w:rPr>
        <w:t xml:space="preserve"> </w:t>
      </w:r>
      <w:r w:rsidR="001E20E3" w:rsidRPr="00F20150">
        <w:rPr>
          <w:sz w:val="24"/>
          <w:szCs w:val="24"/>
        </w:rPr>
        <w:t xml:space="preserve"> </w:t>
      </w:r>
    </w:p>
    <w:p w14:paraId="0CF7F990" w14:textId="7AC40D06" w:rsidR="00620A8B" w:rsidRPr="00F20150" w:rsidRDefault="00004B83" w:rsidP="00D6739C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  <w:r w:rsidRPr="00F20150">
        <w:rPr>
          <w:sz w:val="24"/>
          <w:szCs w:val="24"/>
        </w:rPr>
        <w:t>S. Ficurilli: (</w:t>
      </w:r>
      <w:proofErr w:type="spellStart"/>
      <w:r w:rsidRPr="00F20150">
        <w:rPr>
          <w:sz w:val="24"/>
          <w:szCs w:val="24"/>
        </w:rPr>
        <w:t>i</w:t>
      </w:r>
      <w:proofErr w:type="spellEnd"/>
      <w:r w:rsidRPr="00F20150">
        <w:rPr>
          <w:sz w:val="24"/>
          <w:szCs w:val="24"/>
        </w:rPr>
        <w:t xml:space="preserve">) </w:t>
      </w:r>
      <w:r w:rsidRPr="00F20150">
        <w:rPr>
          <w:i/>
          <w:sz w:val="24"/>
          <w:szCs w:val="24"/>
        </w:rPr>
        <w:t>JJC 2014 Office of Undergraduate Research Summer Internship</w:t>
      </w:r>
      <w:r w:rsidRPr="00F20150">
        <w:rPr>
          <w:sz w:val="24"/>
          <w:szCs w:val="24"/>
        </w:rPr>
        <w:t xml:space="preserve">. Amount: </w:t>
      </w:r>
    </w:p>
    <w:p w14:paraId="202DBA2B" w14:textId="77777777" w:rsidR="00D6739C" w:rsidRPr="00F20150" w:rsidRDefault="00B15D8C" w:rsidP="00D6739C">
      <w:pPr>
        <w:tabs>
          <w:tab w:val="left" w:pos="720"/>
          <w:tab w:val="left" w:pos="1440"/>
        </w:tabs>
        <w:ind w:left="1800" w:hanging="1800"/>
        <w:rPr>
          <w:bCs/>
          <w:sz w:val="24"/>
          <w:szCs w:val="24"/>
        </w:rPr>
      </w:pPr>
      <w:r>
        <w:rPr>
          <w:sz w:val="24"/>
          <w:szCs w:val="24"/>
        </w:rPr>
        <w:tab/>
      </w:r>
      <w:r w:rsidR="00004B83" w:rsidRPr="00F20150">
        <w:rPr>
          <w:sz w:val="24"/>
          <w:szCs w:val="24"/>
        </w:rPr>
        <w:t>$3,000</w:t>
      </w:r>
      <w:r w:rsidR="00D6739C" w:rsidRPr="00F20150">
        <w:rPr>
          <w:sz w:val="24"/>
          <w:szCs w:val="24"/>
        </w:rPr>
        <w:t xml:space="preserve">; (ii) </w:t>
      </w:r>
      <w:r w:rsidR="00D6739C" w:rsidRPr="00F20150">
        <w:rPr>
          <w:bCs/>
          <w:i/>
          <w:sz w:val="24"/>
          <w:szCs w:val="24"/>
        </w:rPr>
        <w:t>START UG Research Program</w:t>
      </w:r>
      <w:r w:rsidR="007A75AA" w:rsidRPr="00F20150">
        <w:rPr>
          <w:bCs/>
          <w:sz w:val="24"/>
          <w:szCs w:val="24"/>
        </w:rPr>
        <w:t>. 2014-15. Amount: $2</w:t>
      </w:r>
      <w:r w:rsidR="00D6739C" w:rsidRPr="00F20150">
        <w:rPr>
          <w:bCs/>
          <w:sz w:val="24"/>
          <w:szCs w:val="24"/>
        </w:rPr>
        <w:t>,000</w:t>
      </w:r>
    </w:p>
    <w:p w14:paraId="154BC796" w14:textId="0AB1456E" w:rsidR="00C6087D" w:rsidRPr="00F20150" w:rsidRDefault="00C6087D" w:rsidP="00EA4498">
      <w:pPr>
        <w:tabs>
          <w:tab w:val="left" w:pos="720"/>
          <w:tab w:val="left" w:pos="1440"/>
        </w:tabs>
        <w:ind w:left="1800" w:hanging="1800"/>
        <w:rPr>
          <w:i/>
          <w:sz w:val="24"/>
          <w:szCs w:val="24"/>
        </w:rPr>
      </w:pPr>
      <w:r w:rsidRPr="00F20150">
        <w:rPr>
          <w:bCs/>
          <w:sz w:val="24"/>
          <w:szCs w:val="24"/>
        </w:rPr>
        <w:t>A. Juliano</w:t>
      </w:r>
      <w:r w:rsidR="002D0144" w:rsidRPr="00F20150">
        <w:rPr>
          <w:bCs/>
          <w:sz w:val="24"/>
          <w:szCs w:val="24"/>
        </w:rPr>
        <w:t>:</w:t>
      </w:r>
      <w:r w:rsidRPr="00F20150">
        <w:rPr>
          <w:bCs/>
          <w:sz w:val="24"/>
          <w:szCs w:val="24"/>
        </w:rPr>
        <w:t xml:space="preserve"> (</w:t>
      </w:r>
      <w:proofErr w:type="spellStart"/>
      <w:r w:rsidRPr="00F20150">
        <w:rPr>
          <w:bCs/>
          <w:sz w:val="24"/>
          <w:szCs w:val="24"/>
        </w:rPr>
        <w:t>i</w:t>
      </w:r>
      <w:proofErr w:type="spellEnd"/>
      <w:r w:rsidRPr="00F20150">
        <w:rPr>
          <w:bCs/>
          <w:sz w:val="24"/>
          <w:szCs w:val="24"/>
        </w:rPr>
        <w:t xml:space="preserve">) DHS </w:t>
      </w:r>
      <w:r w:rsidRPr="00F20150">
        <w:rPr>
          <w:i/>
          <w:sz w:val="24"/>
          <w:szCs w:val="24"/>
        </w:rPr>
        <w:t xml:space="preserve">JJC Homeland Security Scholars Post-Baccalaureate Achievement </w:t>
      </w:r>
    </w:p>
    <w:p w14:paraId="17346F4E" w14:textId="77777777" w:rsidR="00B15D8C" w:rsidRDefault="00B15D8C" w:rsidP="00EA4498">
      <w:pPr>
        <w:tabs>
          <w:tab w:val="left" w:pos="720"/>
          <w:tab w:val="left" w:pos="1440"/>
        </w:tabs>
        <w:ind w:left="1800" w:hanging="1800"/>
        <w:rPr>
          <w:bCs/>
          <w:sz w:val="24"/>
          <w:szCs w:val="24"/>
        </w:rPr>
      </w:pPr>
      <w:r>
        <w:rPr>
          <w:i/>
          <w:sz w:val="24"/>
          <w:szCs w:val="24"/>
        </w:rPr>
        <w:tab/>
      </w:r>
      <w:r w:rsidR="00C6087D" w:rsidRPr="00F20150">
        <w:rPr>
          <w:i/>
          <w:sz w:val="24"/>
          <w:szCs w:val="24"/>
        </w:rPr>
        <w:t xml:space="preserve">Program. </w:t>
      </w:r>
      <w:r w:rsidR="00C6087D" w:rsidRPr="00F20150">
        <w:rPr>
          <w:sz w:val="24"/>
          <w:szCs w:val="24"/>
        </w:rPr>
        <w:t>2010-13.</w:t>
      </w:r>
      <w:r w:rsidR="00C6087D" w:rsidRPr="00F20150">
        <w:rPr>
          <w:i/>
          <w:sz w:val="24"/>
          <w:szCs w:val="24"/>
        </w:rPr>
        <w:t xml:space="preserve"> </w:t>
      </w:r>
      <w:r w:rsidR="00C6087D" w:rsidRPr="00F20150">
        <w:rPr>
          <w:sz w:val="24"/>
          <w:szCs w:val="24"/>
        </w:rPr>
        <w:t>Amount</w:t>
      </w:r>
      <w:r w:rsidR="00D6739C" w:rsidRPr="00F20150">
        <w:rPr>
          <w:sz w:val="24"/>
          <w:szCs w:val="24"/>
        </w:rPr>
        <w:t>: $42,000;</w:t>
      </w:r>
      <w:r w:rsidR="00C6087D" w:rsidRPr="00F20150">
        <w:rPr>
          <w:i/>
          <w:sz w:val="24"/>
          <w:szCs w:val="24"/>
        </w:rPr>
        <w:t xml:space="preserve"> (ii)</w:t>
      </w:r>
      <w:r w:rsidR="00C6087D" w:rsidRPr="00F20150">
        <w:rPr>
          <w:bCs/>
          <w:i/>
          <w:sz w:val="24"/>
          <w:szCs w:val="24"/>
        </w:rPr>
        <w:t xml:space="preserve"> START UG Research Program</w:t>
      </w:r>
      <w:r w:rsidR="00C6087D" w:rsidRPr="00F20150">
        <w:rPr>
          <w:bCs/>
          <w:sz w:val="24"/>
          <w:szCs w:val="24"/>
        </w:rPr>
        <w:t xml:space="preserve">. 2012-13. </w:t>
      </w:r>
    </w:p>
    <w:p w14:paraId="519EC473" w14:textId="77777777" w:rsidR="00D62FEA" w:rsidRPr="00F20150" w:rsidRDefault="00B15D8C" w:rsidP="00DA677A">
      <w:pPr>
        <w:tabs>
          <w:tab w:val="left" w:pos="720"/>
          <w:tab w:val="left" w:pos="1440"/>
        </w:tabs>
        <w:ind w:left="1800" w:hanging="1800"/>
        <w:rPr>
          <w:bCs/>
          <w:sz w:val="24"/>
          <w:szCs w:val="24"/>
        </w:rPr>
      </w:pPr>
      <w:r>
        <w:rPr>
          <w:bCs/>
          <w:sz w:val="24"/>
          <w:szCs w:val="24"/>
        </w:rPr>
        <w:tab/>
      </w:r>
      <w:r w:rsidR="00C6087D" w:rsidRPr="00F20150">
        <w:rPr>
          <w:bCs/>
          <w:sz w:val="24"/>
          <w:szCs w:val="24"/>
        </w:rPr>
        <w:t>Amount:</w:t>
      </w:r>
      <w:r w:rsidR="008C7207">
        <w:rPr>
          <w:bCs/>
          <w:sz w:val="24"/>
          <w:szCs w:val="24"/>
        </w:rPr>
        <w:t xml:space="preserve"> </w:t>
      </w:r>
      <w:r w:rsidR="00C6087D" w:rsidRPr="00F20150">
        <w:rPr>
          <w:bCs/>
          <w:sz w:val="24"/>
          <w:szCs w:val="24"/>
        </w:rPr>
        <w:t>$3,000</w:t>
      </w:r>
    </w:p>
    <w:p w14:paraId="52E343B2" w14:textId="1B9A0386" w:rsidR="00481838" w:rsidRPr="00F20150" w:rsidRDefault="00FA6BF1" w:rsidP="00C65984">
      <w:pPr>
        <w:tabs>
          <w:tab w:val="left" w:pos="720"/>
          <w:tab w:val="left" w:pos="1440"/>
        </w:tabs>
        <w:ind w:left="1800" w:hanging="1800"/>
        <w:rPr>
          <w:iCs/>
          <w:sz w:val="24"/>
          <w:szCs w:val="24"/>
        </w:rPr>
      </w:pPr>
      <w:r w:rsidRPr="00F20150">
        <w:rPr>
          <w:sz w:val="24"/>
          <w:szCs w:val="24"/>
        </w:rPr>
        <w:t>J</w:t>
      </w:r>
      <w:r w:rsidR="00EA4498" w:rsidRPr="00F20150">
        <w:rPr>
          <w:sz w:val="24"/>
          <w:szCs w:val="24"/>
        </w:rPr>
        <w:t>. Simone</w:t>
      </w:r>
      <w:r w:rsidR="002D0144" w:rsidRPr="00F20150">
        <w:rPr>
          <w:sz w:val="24"/>
          <w:szCs w:val="24"/>
        </w:rPr>
        <w:t>:</w:t>
      </w:r>
      <w:r w:rsidR="00EA4498" w:rsidRPr="00F20150">
        <w:rPr>
          <w:sz w:val="24"/>
          <w:szCs w:val="24"/>
        </w:rPr>
        <w:t xml:space="preserve"> (</w:t>
      </w:r>
      <w:proofErr w:type="spellStart"/>
      <w:r w:rsidR="00EA4498" w:rsidRPr="00F20150">
        <w:rPr>
          <w:sz w:val="24"/>
          <w:szCs w:val="24"/>
        </w:rPr>
        <w:t>i</w:t>
      </w:r>
      <w:proofErr w:type="spellEnd"/>
      <w:r w:rsidR="00EA4498" w:rsidRPr="00F20150">
        <w:rPr>
          <w:sz w:val="24"/>
          <w:szCs w:val="24"/>
        </w:rPr>
        <w:t xml:space="preserve">) </w:t>
      </w:r>
      <w:r w:rsidR="00EA4498" w:rsidRPr="00F20150">
        <w:rPr>
          <w:i/>
          <w:iCs/>
          <w:sz w:val="24"/>
          <w:szCs w:val="24"/>
        </w:rPr>
        <w:t xml:space="preserve">DHS </w:t>
      </w:r>
      <w:r w:rsidR="001E20E3" w:rsidRPr="00F20150">
        <w:rPr>
          <w:i/>
          <w:iCs/>
          <w:sz w:val="24"/>
          <w:szCs w:val="24"/>
        </w:rPr>
        <w:t>Graduate Fellowship</w:t>
      </w:r>
      <w:r w:rsidR="001E20E3" w:rsidRPr="00F20150">
        <w:rPr>
          <w:iCs/>
          <w:sz w:val="24"/>
          <w:szCs w:val="24"/>
        </w:rPr>
        <w:t xml:space="preserve">. </w:t>
      </w:r>
      <w:r w:rsidR="0016422A" w:rsidRPr="00F20150">
        <w:rPr>
          <w:iCs/>
          <w:sz w:val="24"/>
          <w:szCs w:val="24"/>
        </w:rPr>
        <w:t>2</w:t>
      </w:r>
      <w:r w:rsidR="00C65984" w:rsidRPr="00F20150">
        <w:rPr>
          <w:iCs/>
          <w:sz w:val="24"/>
          <w:szCs w:val="24"/>
        </w:rPr>
        <w:t>0</w:t>
      </w:r>
      <w:r w:rsidR="0080591C" w:rsidRPr="00F20150">
        <w:rPr>
          <w:iCs/>
          <w:sz w:val="24"/>
          <w:szCs w:val="24"/>
        </w:rPr>
        <w:t>08-10.</w:t>
      </w:r>
      <w:r w:rsidR="0016422A" w:rsidRPr="00F20150">
        <w:rPr>
          <w:iCs/>
          <w:sz w:val="24"/>
          <w:szCs w:val="24"/>
        </w:rPr>
        <w:t xml:space="preserve"> </w:t>
      </w:r>
      <w:r w:rsidR="001E20E3" w:rsidRPr="00F20150">
        <w:rPr>
          <w:bCs/>
          <w:sz w:val="24"/>
          <w:szCs w:val="24"/>
        </w:rPr>
        <w:t>Amount</w:t>
      </w:r>
      <w:r w:rsidR="001E20E3" w:rsidRPr="00F20150">
        <w:rPr>
          <w:sz w:val="24"/>
          <w:szCs w:val="24"/>
        </w:rPr>
        <w:t>:</w:t>
      </w:r>
      <w:r w:rsidR="00EA4498" w:rsidRPr="00F20150">
        <w:rPr>
          <w:iCs/>
          <w:sz w:val="24"/>
          <w:szCs w:val="24"/>
        </w:rPr>
        <w:t xml:space="preserve"> </w:t>
      </w:r>
      <w:r w:rsidR="00EA4498" w:rsidRPr="00F20150">
        <w:rPr>
          <w:sz w:val="24"/>
          <w:szCs w:val="24"/>
        </w:rPr>
        <w:t>$55,200</w:t>
      </w:r>
      <w:r w:rsidR="001E20E3" w:rsidRPr="00F20150">
        <w:rPr>
          <w:sz w:val="24"/>
          <w:szCs w:val="24"/>
        </w:rPr>
        <w:t xml:space="preserve">. </w:t>
      </w:r>
      <w:r w:rsidR="001E20E3" w:rsidRPr="00F20150">
        <w:rPr>
          <w:iCs/>
          <w:sz w:val="24"/>
          <w:szCs w:val="24"/>
        </w:rPr>
        <w:t xml:space="preserve">Award declined </w:t>
      </w:r>
      <w:r w:rsidR="00481838" w:rsidRPr="00F20150">
        <w:rPr>
          <w:iCs/>
          <w:sz w:val="24"/>
          <w:szCs w:val="24"/>
        </w:rPr>
        <w:t>in</w:t>
      </w:r>
      <w:r w:rsidR="00FC34A3" w:rsidRPr="00F20150">
        <w:rPr>
          <w:iCs/>
          <w:sz w:val="24"/>
          <w:szCs w:val="24"/>
        </w:rPr>
        <w:t xml:space="preserve"> </w:t>
      </w:r>
      <w:r w:rsidR="00481838" w:rsidRPr="00F20150">
        <w:rPr>
          <w:iCs/>
          <w:sz w:val="24"/>
          <w:szCs w:val="24"/>
        </w:rPr>
        <w:t xml:space="preserve"> </w:t>
      </w:r>
    </w:p>
    <w:p w14:paraId="73A8EE49" w14:textId="77777777" w:rsidR="00481838" w:rsidRPr="00F20150" w:rsidRDefault="00B15D8C" w:rsidP="00C65984">
      <w:pPr>
        <w:tabs>
          <w:tab w:val="left" w:pos="720"/>
          <w:tab w:val="left" w:pos="1440"/>
        </w:tabs>
        <w:ind w:left="1800" w:hanging="1800"/>
        <w:rPr>
          <w:i/>
          <w:sz w:val="24"/>
          <w:szCs w:val="24"/>
        </w:rPr>
      </w:pPr>
      <w:r>
        <w:rPr>
          <w:iCs/>
          <w:sz w:val="24"/>
          <w:szCs w:val="24"/>
        </w:rPr>
        <w:tab/>
      </w:r>
      <w:r w:rsidR="00481838" w:rsidRPr="00F20150">
        <w:rPr>
          <w:iCs/>
          <w:sz w:val="24"/>
          <w:szCs w:val="24"/>
        </w:rPr>
        <w:t>favor</w:t>
      </w:r>
      <w:r w:rsidR="002F3752" w:rsidRPr="00F20150">
        <w:rPr>
          <w:iCs/>
          <w:sz w:val="24"/>
          <w:szCs w:val="24"/>
        </w:rPr>
        <w:t xml:space="preserve"> </w:t>
      </w:r>
      <w:r w:rsidR="00481838" w:rsidRPr="00F20150">
        <w:rPr>
          <w:iCs/>
          <w:sz w:val="24"/>
          <w:szCs w:val="24"/>
        </w:rPr>
        <w:t xml:space="preserve">of </w:t>
      </w:r>
      <w:r w:rsidR="001E20E3" w:rsidRPr="00F20150">
        <w:rPr>
          <w:iCs/>
          <w:sz w:val="24"/>
          <w:szCs w:val="24"/>
        </w:rPr>
        <w:t>Cambridge University</w:t>
      </w:r>
      <w:r w:rsidR="00481838" w:rsidRPr="00F20150">
        <w:rPr>
          <w:iCs/>
          <w:sz w:val="24"/>
          <w:szCs w:val="24"/>
        </w:rPr>
        <w:t>;</w:t>
      </w:r>
      <w:r w:rsidR="00EA4498" w:rsidRPr="00F20150">
        <w:rPr>
          <w:iCs/>
          <w:sz w:val="24"/>
          <w:szCs w:val="24"/>
        </w:rPr>
        <w:t xml:space="preserve"> (ii</w:t>
      </w:r>
      <w:r w:rsidR="00EA4498" w:rsidRPr="00F20150">
        <w:rPr>
          <w:i/>
          <w:iCs/>
          <w:sz w:val="24"/>
          <w:szCs w:val="24"/>
        </w:rPr>
        <w:t xml:space="preserve">) </w:t>
      </w:r>
      <w:r w:rsidR="00C4074E" w:rsidRPr="00F20150">
        <w:rPr>
          <w:i/>
          <w:sz w:val="24"/>
          <w:szCs w:val="24"/>
        </w:rPr>
        <w:t>D</w:t>
      </w:r>
      <w:r w:rsidR="001E20E3" w:rsidRPr="00F20150">
        <w:rPr>
          <w:i/>
          <w:sz w:val="24"/>
          <w:szCs w:val="24"/>
        </w:rPr>
        <w:t>iscussed research experiences</w:t>
      </w:r>
      <w:r w:rsidR="00EA4498" w:rsidRPr="00F20150">
        <w:rPr>
          <w:i/>
          <w:iCs/>
          <w:sz w:val="24"/>
          <w:szCs w:val="24"/>
        </w:rPr>
        <w:t xml:space="preserve"> </w:t>
      </w:r>
      <w:r w:rsidR="001E20E3" w:rsidRPr="00F20150">
        <w:rPr>
          <w:i/>
          <w:sz w:val="24"/>
          <w:szCs w:val="24"/>
        </w:rPr>
        <w:t>with</w:t>
      </w:r>
      <w:r w:rsidR="002F3752" w:rsidRPr="00F20150">
        <w:rPr>
          <w:i/>
          <w:sz w:val="24"/>
          <w:szCs w:val="24"/>
        </w:rPr>
        <w:t xml:space="preserve"> </w:t>
      </w:r>
      <w:r w:rsidR="00C65984" w:rsidRPr="00F20150">
        <w:rPr>
          <w:i/>
          <w:sz w:val="24"/>
          <w:szCs w:val="24"/>
        </w:rPr>
        <w:t xml:space="preserve">DHS’s </w:t>
      </w:r>
    </w:p>
    <w:p w14:paraId="32CA5291" w14:textId="77777777" w:rsidR="00B15D8C" w:rsidRDefault="00B15D8C" w:rsidP="002E2FD3">
      <w:pPr>
        <w:tabs>
          <w:tab w:val="left" w:pos="720"/>
          <w:tab w:val="left" w:pos="1440"/>
        </w:tabs>
        <w:ind w:left="1800" w:hanging="1800"/>
        <w:rPr>
          <w:i/>
          <w:iCs/>
          <w:sz w:val="24"/>
          <w:szCs w:val="24"/>
        </w:rPr>
      </w:pPr>
      <w:r>
        <w:rPr>
          <w:i/>
          <w:sz w:val="24"/>
          <w:szCs w:val="24"/>
        </w:rPr>
        <w:tab/>
      </w:r>
      <w:r w:rsidR="001E20E3" w:rsidRPr="00F20150">
        <w:rPr>
          <w:i/>
          <w:sz w:val="24"/>
          <w:szCs w:val="24"/>
        </w:rPr>
        <w:t>external review team</w:t>
      </w:r>
      <w:r w:rsidR="001E20E3" w:rsidRPr="00F20150">
        <w:rPr>
          <w:sz w:val="24"/>
          <w:szCs w:val="24"/>
        </w:rPr>
        <w:t xml:space="preserve"> that renewed</w:t>
      </w:r>
      <w:r w:rsidR="00EA4498" w:rsidRPr="00F20150">
        <w:rPr>
          <w:sz w:val="24"/>
          <w:szCs w:val="24"/>
        </w:rPr>
        <w:t xml:space="preserve"> START’s</w:t>
      </w:r>
      <w:r w:rsidR="00C4074E" w:rsidRPr="00F20150">
        <w:rPr>
          <w:sz w:val="24"/>
          <w:szCs w:val="24"/>
        </w:rPr>
        <w:t xml:space="preserve"> </w:t>
      </w:r>
      <w:r w:rsidR="0080591C" w:rsidRPr="00F20150">
        <w:rPr>
          <w:sz w:val="24"/>
          <w:szCs w:val="24"/>
        </w:rPr>
        <w:t>funding.</w:t>
      </w:r>
      <w:r w:rsidR="00EA4498" w:rsidRPr="00F20150">
        <w:rPr>
          <w:sz w:val="24"/>
          <w:szCs w:val="24"/>
        </w:rPr>
        <w:t xml:space="preserve"> </w:t>
      </w:r>
      <w:r w:rsidR="001E20E3" w:rsidRPr="00F20150">
        <w:rPr>
          <w:iCs/>
          <w:sz w:val="24"/>
          <w:szCs w:val="24"/>
        </w:rPr>
        <w:t xml:space="preserve">June </w:t>
      </w:r>
      <w:r w:rsidR="0016422A" w:rsidRPr="00F20150">
        <w:rPr>
          <w:iCs/>
          <w:sz w:val="24"/>
          <w:szCs w:val="24"/>
        </w:rPr>
        <w:t>2007</w:t>
      </w:r>
      <w:r w:rsidR="00EA4498" w:rsidRPr="00F20150">
        <w:rPr>
          <w:iCs/>
          <w:sz w:val="24"/>
          <w:szCs w:val="24"/>
        </w:rPr>
        <w:t xml:space="preserve">; (iii) </w:t>
      </w:r>
      <w:r w:rsidR="00EA4498" w:rsidRPr="00F20150">
        <w:rPr>
          <w:i/>
          <w:iCs/>
          <w:sz w:val="24"/>
          <w:szCs w:val="24"/>
        </w:rPr>
        <w:t xml:space="preserve">START UG </w:t>
      </w:r>
    </w:p>
    <w:p w14:paraId="16CE5BD2" w14:textId="77777777" w:rsidR="00B15D8C" w:rsidRDefault="00B15D8C" w:rsidP="002E2FD3">
      <w:pPr>
        <w:tabs>
          <w:tab w:val="left" w:pos="720"/>
          <w:tab w:val="left" w:pos="1440"/>
        </w:tabs>
        <w:ind w:left="1800" w:hanging="1800"/>
        <w:rPr>
          <w:i/>
          <w:sz w:val="24"/>
          <w:szCs w:val="24"/>
        </w:rPr>
      </w:pPr>
      <w:r>
        <w:rPr>
          <w:i/>
          <w:iCs/>
          <w:sz w:val="24"/>
          <w:szCs w:val="24"/>
        </w:rPr>
        <w:tab/>
      </w:r>
      <w:r w:rsidR="00C65984" w:rsidRPr="00F20150">
        <w:rPr>
          <w:i/>
          <w:iCs/>
          <w:sz w:val="24"/>
          <w:szCs w:val="24"/>
        </w:rPr>
        <w:t xml:space="preserve">Research </w:t>
      </w:r>
      <w:r w:rsidR="001E20E3" w:rsidRPr="00F20150">
        <w:rPr>
          <w:i/>
          <w:iCs/>
          <w:sz w:val="24"/>
          <w:szCs w:val="24"/>
        </w:rPr>
        <w:t>Program</w:t>
      </w:r>
      <w:r w:rsidR="002E2FD3" w:rsidRPr="00F20150">
        <w:rPr>
          <w:i/>
          <w:iCs/>
          <w:sz w:val="24"/>
          <w:szCs w:val="24"/>
        </w:rPr>
        <w:t xml:space="preserve"> (2 UG</w:t>
      </w:r>
      <w:r w:rsidR="00481838" w:rsidRPr="00F20150">
        <w:rPr>
          <w:i/>
          <w:iCs/>
          <w:sz w:val="24"/>
          <w:szCs w:val="24"/>
        </w:rPr>
        <w:t xml:space="preserve"> </w:t>
      </w:r>
      <w:r w:rsidR="002E2FD3" w:rsidRPr="00F20150">
        <w:rPr>
          <w:i/>
          <w:iCs/>
          <w:sz w:val="24"/>
          <w:szCs w:val="24"/>
        </w:rPr>
        <w:t>research awards)</w:t>
      </w:r>
      <w:r w:rsidR="001E20E3" w:rsidRPr="00F20150">
        <w:rPr>
          <w:sz w:val="24"/>
          <w:szCs w:val="24"/>
        </w:rPr>
        <w:t xml:space="preserve">. </w:t>
      </w:r>
      <w:r w:rsidR="0080591C" w:rsidRPr="00F20150">
        <w:rPr>
          <w:sz w:val="24"/>
          <w:szCs w:val="24"/>
        </w:rPr>
        <w:t>2006-08.</w:t>
      </w:r>
      <w:r w:rsidR="0016422A" w:rsidRPr="00F20150">
        <w:rPr>
          <w:sz w:val="24"/>
          <w:szCs w:val="24"/>
        </w:rPr>
        <w:t xml:space="preserve"> </w:t>
      </w:r>
      <w:r w:rsidR="001E20E3" w:rsidRPr="00F20150">
        <w:rPr>
          <w:bCs/>
          <w:sz w:val="24"/>
          <w:szCs w:val="24"/>
        </w:rPr>
        <w:t xml:space="preserve">Amount: </w:t>
      </w:r>
      <w:r w:rsidR="001E20E3" w:rsidRPr="00F20150">
        <w:rPr>
          <w:sz w:val="24"/>
          <w:szCs w:val="24"/>
        </w:rPr>
        <w:t>$6,000</w:t>
      </w:r>
      <w:r w:rsidR="00C4074E" w:rsidRPr="00F20150">
        <w:rPr>
          <w:sz w:val="24"/>
          <w:szCs w:val="24"/>
        </w:rPr>
        <w:t xml:space="preserve">; (iv) </w:t>
      </w:r>
      <w:r w:rsidR="001E20E3" w:rsidRPr="00F20150">
        <w:rPr>
          <w:i/>
          <w:sz w:val="24"/>
          <w:szCs w:val="24"/>
        </w:rPr>
        <w:t xml:space="preserve">JJC </w:t>
      </w:r>
    </w:p>
    <w:p w14:paraId="1A9832B6" w14:textId="1C17D38E" w:rsidR="00DF46BA" w:rsidRPr="001D0A57" w:rsidRDefault="00B15D8C" w:rsidP="001D0A57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  <w:r>
        <w:rPr>
          <w:i/>
          <w:sz w:val="24"/>
          <w:szCs w:val="24"/>
        </w:rPr>
        <w:tab/>
      </w:r>
      <w:r w:rsidR="001E20E3" w:rsidRPr="00F20150">
        <w:rPr>
          <w:i/>
          <w:iCs/>
          <w:sz w:val="24"/>
          <w:szCs w:val="24"/>
        </w:rPr>
        <w:t>Undergraduate Research Incentive</w:t>
      </w:r>
      <w:r w:rsidR="00481838" w:rsidRPr="00F20150">
        <w:rPr>
          <w:i/>
          <w:iCs/>
          <w:sz w:val="24"/>
          <w:szCs w:val="24"/>
        </w:rPr>
        <w:t xml:space="preserve"> S</w:t>
      </w:r>
      <w:r w:rsidR="001E20E3" w:rsidRPr="00F20150">
        <w:rPr>
          <w:i/>
          <w:iCs/>
          <w:sz w:val="24"/>
          <w:szCs w:val="24"/>
        </w:rPr>
        <w:t>cholarship</w:t>
      </w:r>
      <w:r w:rsidR="001E20E3" w:rsidRPr="00F20150">
        <w:rPr>
          <w:iCs/>
          <w:sz w:val="24"/>
          <w:szCs w:val="24"/>
        </w:rPr>
        <w:t>.</w:t>
      </w:r>
      <w:r w:rsidR="00C4074E" w:rsidRPr="00F20150">
        <w:rPr>
          <w:sz w:val="24"/>
          <w:szCs w:val="24"/>
        </w:rPr>
        <w:t xml:space="preserve"> </w:t>
      </w:r>
      <w:r w:rsidR="0080591C" w:rsidRPr="00F20150">
        <w:rPr>
          <w:sz w:val="24"/>
          <w:szCs w:val="24"/>
        </w:rPr>
        <w:t>2007.</w:t>
      </w:r>
      <w:r w:rsidR="0016422A" w:rsidRPr="00F20150">
        <w:rPr>
          <w:sz w:val="24"/>
          <w:szCs w:val="24"/>
        </w:rPr>
        <w:t xml:space="preserve"> </w:t>
      </w:r>
      <w:r w:rsidR="001E20E3" w:rsidRPr="00F20150">
        <w:rPr>
          <w:bCs/>
          <w:sz w:val="24"/>
          <w:szCs w:val="24"/>
        </w:rPr>
        <w:t>Amount:</w:t>
      </w:r>
      <w:r w:rsidR="00C4074E" w:rsidRPr="00F20150">
        <w:rPr>
          <w:sz w:val="24"/>
          <w:szCs w:val="24"/>
        </w:rPr>
        <w:t xml:space="preserve"> $2,000</w:t>
      </w:r>
      <w:r w:rsidR="001E20E3" w:rsidRPr="00F20150">
        <w:rPr>
          <w:sz w:val="24"/>
          <w:szCs w:val="24"/>
        </w:rPr>
        <w:tab/>
      </w:r>
    </w:p>
    <w:p w14:paraId="2AE6CBDF" w14:textId="77777777" w:rsidR="008B66AC" w:rsidRDefault="008B66AC" w:rsidP="00CD0B96"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jc w:val="center"/>
        <w:rPr>
          <w:b/>
          <w:bCs/>
          <w:sz w:val="24"/>
          <w:szCs w:val="24"/>
        </w:rPr>
      </w:pPr>
    </w:p>
    <w:p w14:paraId="221CECE1" w14:textId="2DF1A8D5" w:rsidR="000076E6" w:rsidRPr="00F20150" w:rsidRDefault="00391200" w:rsidP="00CD0B96"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jc w:val="center"/>
        <w:rPr>
          <w:b/>
          <w:sz w:val="24"/>
          <w:szCs w:val="24"/>
        </w:rPr>
      </w:pPr>
      <w:r>
        <w:rPr>
          <w:b/>
          <w:bCs/>
          <w:sz w:val="24"/>
          <w:szCs w:val="24"/>
        </w:rPr>
        <w:t>Undergraduate H</w:t>
      </w:r>
      <w:r w:rsidR="009836DE" w:rsidRPr="00F20150">
        <w:rPr>
          <w:b/>
          <w:bCs/>
          <w:sz w:val="24"/>
          <w:szCs w:val="24"/>
        </w:rPr>
        <w:t xml:space="preserve">onors thesis supervision; </w:t>
      </w:r>
      <w:r>
        <w:rPr>
          <w:b/>
          <w:bCs/>
          <w:sz w:val="24"/>
          <w:szCs w:val="24"/>
        </w:rPr>
        <w:t xml:space="preserve">CJ BA thesis supervision; </w:t>
      </w:r>
      <w:r w:rsidR="00AA1715" w:rsidRPr="00F20150">
        <w:rPr>
          <w:b/>
          <w:sz w:val="24"/>
          <w:szCs w:val="24"/>
        </w:rPr>
        <w:t xml:space="preserve">CUNY B.A; </w:t>
      </w:r>
      <w:r w:rsidR="00FA6BF1" w:rsidRPr="00F20150">
        <w:rPr>
          <w:b/>
          <w:sz w:val="24"/>
          <w:szCs w:val="24"/>
        </w:rPr>
        <w:t>McNair scholar mentorship</w:t>
      </w:r>
    </w:p>
    <w:p w14:paraId="4AB84B2E" w14:textId="77777777" w:rsidR="00C718A2" w:rsidRDefault="00C718A2" w:rsidP="009836DE">
      <w:pPr>
        <w:rPr>
          <w:sz w:val="24"/>
          <w:szCs w:val="24"/>
        </w:rPr>
      </w:pPr>
    </w:p>
    <w:p w14:paraId="1B28FC94" w14:textId="5A69A0CD" w:rsidR="009836DE" w:rsidRPr="00F20150" w:rsidRDefault="009836DE" w:rsidP="009836DE">
      <w:pPr>
        <w:rPr>
          <w:b/>
          <w:sz w:val="24"/>
          <w:szCs w:val="24"/>
        </w:rPr>
      </w:pPr>
      <w:r w:rsidRPr="00F20150">
        <w:rPr>
          <w:sz w:val="24"/>
          <w:szCs w:val="24"/>
        </w:rPr>
        <w:t xml:space="preserve">(1) J. Cardenas (McNair scholar) (2) </w:t>
      </w:r>
      <w:r w:rsidR="00F716CB">
        <w:rPr>
          <w:sz w:val="24"/>
          <w:szCs w:val="24"/>
        </w:rPr>
        <w:t xml:space="preserve">G. Correra (CJ BA thesis) (3) </w:t>
      </w:r>
      <w:r w:rsidR="009C23CE">
        <w:rPr>
          <w:sz w:val="24"/>
          <w:szCs w:val="24"/>
        </w:rPr>
        <w:t xml:space="preserve">B. </w:t>
      </w:r>
      <w:proofErr w:type="spellStart"/>
      <w:r w:rsidR="009C23CE">
        <w:rPr>
          <w:sz w:val="24"/>
          <w:szCs w:val="24"/>
        </w:rPr>
        <w:t>Dinanauth</w:t>
      </w:r>
      <w:proofErr w:type="spellEnd"/>
      <w:r w:rsidR="009C23CE">
        <w:rPr>
          <w:sz w:val="24"/>
          <w:szCs w:val="24"/>
        </w:rPr>
        <w:t xml:space="preserve"> (CJBA thesis) (4) </w:t>
      </w:r>
      <w:r w:rsidRPr="00F20150">
        <w:rPr>
          <w:sz w:val="24"/>
          <w:szCs w:val="24"/>
        </w:rPr>
        <w:t xml:space="preserve">L. </w:t>
      </w:r>
      <w:proofErr w:type="spellStart"/>
      <w:r w:rsidRPr="00F20150">
        <w:rPr>
          <w:sz w:val="24"/>
          <w:szCs w:val="24"/>
        </w:rPr>
        <w:t>DiRosso</w:t>
      </w:r>
      <w:proofErr w:type="spellEnd"/>
      <w:r w:rsidRPr="00F20150">
        <w:rPr>
          <w:sz w:val="24"/>
          <w:szCs w:val="24"/>
        </w:rPr>
        <w:t xml:space="preserve"> (Hon</w:t>
      </w:r>
      <w:r w:rsidR="005A28F1">
        <w:rPr>
          <w:sz w:val="24"/>
          <w:szCs w:val="24"/>
        </w:rPr>
        <w:t>or</w:t>
      </w:r>
      <w:r w:rsidRPr="00F20150">
        <w:rPr>
          <w:sz w:val="24"/>
          <w:szCs w:val="24"/>
        </w:rPr>
        <w:t>s thesis) (</w:t>
      </w:r>
      <w:r w:rsidR="009C23CE">
        <w:rPr>
          <w:sz w:val="24"/>
          <w:szCs w:val="24"/>
        </w:rPr>
        <w:t>5</w:t>
      </w:r>
      <w:r w:rsidRPr="00F20150">
        <w:rPr>
          <w:sz w:val="24"/>
          <w:szCs w:val="24"/>
        </w:rPr>
        <w:t xml:space="preserve">) C. Duran (McNair scholar); </w:t>
      </w:r>
      <w:r w:rsidR="0012392E">
        <w:rPr>
          <w:sz w:val="24"/>
          <w:szCs w:val="24"/>
        </w:rPr>
        <w:t>(</w:t>
      </w:r>
      <w:r w:rsidR="009C23CE">
        <w:rPr>
          <w:sz w:val="24"/>
          <w:szCs w:val="24"/>
        </w:rPr>
        <w:t>6</w:t>
      </w:r>
      <w:r w:rsidR="0012392E">
        <w:rPr>
          <w:sz w:val="24"/>
          <w:szCs w:val="24"/>
        </w:rPr>
        <w:t xml:space="preserve">) A. Flaks </w:t>
      </w:r>
      <w:r w:rsidR="0075447C">
        <w:rPr>
          <w:sz w:val="24"/>
          <w:szCs w:val="24"/>
        </w:rPr>
        <w:t>(</w:t>
      </w:r>
      <w:r w:rsidR="0012392E">
        <w:rPr>
          <w:sz w:val="24"/>
          <w:szCs w:val="24"/>
        </w:rPr>
        <w:t xml:space="preserve">CJ BA thesis); </w:t>
      </w:r>
      <w:r w:rsidRPr="00F20150">
        <w:rPr>
          <w:sz w:val="24"/>
          <w:szCs w:val="24"/>
        </w:rPr>
        <w:t>(</w:t>
      </w:r>
      <w:r w:rsidR="009C23CE">
        <w:rPr>
          <w:sz w:val="24"/>
          <w:szCs w:val="24"/>
        </w:rPr>
        <w:t>7</w:t>
      </w:r>
      <w:r w:rsidRPr="00F20150">
        <w:rPr>
          <w:sz w:val="24"/>
          <w:szCs w:val="24"/>
        </w:rPr>
        <w:t>) T. Haywood (CUNY BA) (</w:t>
      </w:r>
      <w:r w:rsidR="009C23CE">
        <w:rPr>
          <w:sz w:val="24"/>
          <w:szCs w:val="24"/>
        </w:rPr>
        <w:t>8</w:t>
      </w:r>
      <w:r w:rsidRPr="00F20150">
        <w:rPr>
          <w:sz w:val="24"/>
          <w:szCs w:val="24"/>
        </w:rPr>
        <w:t>) J. Ko (Hon</w:t>
      </w:r>
      <w:r w:rsidR="005A28F1">
        <w:rPr>
          <w:sz w:val="24"/>
          <w:szCs w:val="24"/>
        </w:rPr>
        <w:t>ors</w:t>
      </w:r>
      <w:r w:rsidRPr="00F20150">
        <w:rPr>
          <w:sz w:val="24"/>
          <w:szCs w:val="24"/>
        </w:rPr>
        <w:t xml:space="preserve"> thesis) (</w:t>
      </w:r>
      <w:r w:rsidR="009C23CE">
        <w:rPr>
          <w:sz w:val="24"/>
          <w:szCs w:val="24"/>
        </w:rPr>
        <w:t>9</w:t>
      </w:r>
      <w:r w:rsidRPr="00F20150">
        <w:rPr>
          <w:sz w:val="24"/>
          <w:szCs w:val="24"/>
        </w:rPr>
        <w:t xml:space="preserve">) </w:t>
      </w:r>
      <w:r w:rsidR="00391200">
        <w:rPr>
          <w:sz w:val="24"/>
          <w:szCs w:val="24"/>
        </w:rPr>
        <w:t>K. Legall (CJ BA thesis) (</w:t>
      </w:r>
      <w:r w:rsidR="009C23CE">
        <w:rPr>
          <w:sz w:val="24"/>
          <w:szCs w:val="24"/>
        </w:rPr>
        <w:t>10</w:t>
      </w:r>
      <w:r w:rsidR="00391200">
        <w:rPr>
          <w:sz w:val="24"/>
          <w:szCs w:val="24"/>
        </w:rPr>
        <w:t>) C. Markham (Hon</w:t>
      </w:r>
      <w:r w:rsidR="005A28F1">
        <w:rPr>
          <w:sz w:val="24"/>
          <w:szCs w:val="24"/>
        </w:rPr>
        <w:t>ors</w:t>
      </w:r>
      <w:r w:rsidR="00391200">
        <w:rPr>
          <w:sz w:val="24"/>
          <w:szCs w:val="24"/>
        </w:rPr>
        <w:t xml:space="preserve"> thesis) (</w:t>
      </w:r>
      <w:r w:rsidR="00F716CB">
        <w:rPr>
          <w:sz w:val="24"/>
          <w:szCs w:val="24"/>
        </w:rPr>
        <w:t>1</w:t>
      </w:r>
      <w:r w:rsidR="009C23CE">
        <w:rPr>
          <w:sz w:val="24"/>
          <w:szCs w:val="24"/>
        </w:rPr>
        <w:t>1</w:t>
      </w:r>
      <w:r w:rsidR="008B5AFF">
        <w:rPr>
          <w:sz w:val="24"/>
          <w:szCs w:val="24"/>
        </w:rPr>
        <w:t>) J. Simone (Hon</w:t>
      </w:r>
      <w:r w:rsidR="005A28F1">
        <w:rPr>
          <w:sz w:val="24"/>
          <w:szCs w:val="24"/>
        </w:rPr>
        <w:t>ors</w:t>
      </w:r>
      <w:r w:rsidR="008B5AFF">
        <w:rPr>
          <w:sz w:val="24"/>
          <w:szCs w:val="24"/>
        </w:rPr>
        <w:t xml:space="preserve"> thesis)</w:t>
      </w:r>
      <w:r w:rsidR="00391200">
        <w:rPr>
          <w:sz w:val="24"/>
          <w:szCs w:val="24"/>
        </w:rPr>
        <w:t xml:space="preserve"> (</w:t>
      </w:r>
      <w:r w:rsidR="0012392E">
        <w:rPr>
          <w:sz w:val="24"/>
          <w:szCs w:val="24"/>
        </w:rPr>
        <w:t>1</w:t>
      </w:r>
      <w:r w:rsidR="009C23CE">
        <w:rPr>
          <w:sz w:val="24"/>
          <w:szCs w:val="24"/>
        </w:rPr>
        <w:t>2</w:t>
      </w:r>
      <w:r w:rsidRPr="00F20150">
        <w:rPr>
          <w:sz w:val="24"/>
          <w:szCs w:val="24"/>
        </w:rPr>
        <w:t xml:space="preserve">) </w:t>
      </w:r>
      <w:r w:rsidR="008B5AFF">
        <w:rPr>
          <w:sz w:val="24"/>
          <w:szCs w:val="24"/>
        </w:rPr>
        <w:t>E. Taylor (Hon</w:t>
      </w:r>
      <w:r w:rsidR="005A28F1">
        <w:rPr>
          <w:sz w:val="24"/>
          <w:szCs w:val="24"/>
        </w:rPr>
        <w:t>ors</w:t>
      </w:r>
      <w:r w:rsidR="008B5AFF">
        <w:rPr>
          <w:sz w:val="24"/>
          <w:szCs w:val="24"/>
        </w:rPr>
        <w:t xml:space="preserve"> Capstone) </w:t>
      </w:r>
      <w:r w:rsidR="005B28B3">
        <w:rPr>
          <w:sz w:val="24"/>
          <w:szCs w:val="24"/>
        </w:rPr>
        <w:t>(1</w:t>
      </w:r>
      <w:r w:rsidR="009C23CE">
        <w:rPr>
          <w:sz w:val="24"/>
          <w:szCs w:val="24"/>
        </w:rPr>
        <w:t>3</w:t>
      </w:r>
      <w:r w:rsidR="005B28B3">
        <w:rPr>
          <w:sz w:val="24"/>
          <w:szCs w:val="24"/>
        </w:rPr>
        <w:t xml:space="preserve">) </w:t>
      </w:r>
      <w:r w:rsidR="00B617DE">
        <w:rPr>
          <w:sz w:val="24"/>
          <w:szCs w:val="24"/>
        </w:rPr>
        <w:t>A. Tew (Honors Capston</w:t>
      </w:r>
      <w:r w:rsidR="00EB76AC">
        <w:rPr>
          <w:sz w:val="24"/>
          <w:szCs w:val="24"/>
        </w:rPr>
        <w:t>e</w:t>
      </w:r>
      <w:r w:rsidR="00B617DE">
        <w:rPr>
          <w:sz w:val="24"/>
          <w:szCs w:val="24"/>
        </w:rPr>
        <w:t>) (1</w:t>
      </w:r>
      <w:r w:rsidR="009C23CE">
        <w:rPr>
          <w:sz w:val="24"/>
          <w:szCs w:val="24"/>
        </w:rPr>
        <w:t>4</w:t>
      </w:r>
      <w:r w:rsidR="00B617DE">
        <w:rPr>
          <w:sz w:val="24"/>
          <w:szCs w:val="24"/>
        </w:rPr>
        <w:t xml:space="preserve">) </w:t>
      </w:r>
      <w:r w:rsidR="005B28B3">
        <w:rPr>
          <w:sz w:val="24"/>
          <w:szCs w:val="24"/>
        </w:rPr>
        <w:t xml:space="preserve">D. Valentin (Honors Capstone)  </w:t>
      </w:r>
      <w:r w:rsidR="008B5AFF">
        <w:rPr>
          <w:sz w:val="24"/>
          <w:szCs w:val="24"/>
        </w:rPr>
        <w:t>(1</w:t>
      </w:r>
      <w:r w:rsidR="009C23CE">
        <w:rPr>
          <w:sz w:val="24"/>
          <w:szCs w:val="24"/>
        </w:rPr>
        <w:t>5</w:t>
      </w:r>
      <w:r w:rsidR="008B5AFF">
        <w:rPr>
          <w:sz w:val="24"/>
          <w:szCs w:val="24"/>
        </w:rPr>
        <w:t xml:space="preserve">) </w:t>
      </w:r>
      <w:r w:rsidRPr="00F20150">
        <w:rPr>
          <w:sz w:val="24"/>
          <w:szCs w:val="24"/>
        </w:rPr>
        <w:t>B. Weinert (Hon</w:t>
      </w:r>
      <w:r w:rsidR="005A28F1">
        <w:rPr>
          <w:sz w:val="24"/>
          <w:szCs w:val="24"/>
        </w:rPr>
        <w:t>ors</w:t>
      </w:r>
      <w:r w:rsidRPr="00F20150">
        <w:rPr>
          <w:sz w:val="24"/>
          <w:szCs w:val="24"/>
        </w:rPr>
        <w:t xml:space="preserve"> thesis)</w:t>
      </w:r>
    </w:p>
    <w:p w14:paraId="2E455CCD" w14:textId="63DF7381" w:rsidR="00561437" w:rsidRDefault="00561437" w:rsidP="00AB24F9">
      <w:pPr>
        <w:ind w:left="1440" w:hanging="1440"/>
        <w:jc w:val="center"/>
        <w:rPr>
          <w:b/>
          <w:bCs/>
          <w:sz w:val="24"/>
          <w:szCs w:val="24"/>
        </w:rPr>
      </w:pPr>
    </w:p>
    <w:p w14:paraId="3FD45901" w14:textId="3CAA620A" w:rsidR="00D92F4D" w:rsidRPr="00F20150" w:rsidRDefault="00C14283" w:rsidP="00AB24F9">
      <w:pPr>
        <w:ind w:left="1440" w:hanging="1440"/>
        <w:jc w:val="center"/>
        <w:rPr>
          <w:b/>
          <w:bCs/>
          <w:sz w:val="24"/>
          <w:szCs w:val="24"/>
        </w:rPr>
      </w:pPr>
      <w:r w:rsidRPr="00F20150">
        <w:rPr>
          <w:b/>
          <w:bCs/>
          <w:sz w:val="24"/>
          <w:szCs w:val="24"/>
        </w:rPr>
        <w:t>C</w:t>
      </w:r>
      <w:r w:rsidR="00FA6BF1" w:rsidRPr="00F20150">
        <w:rPr>
          <w:b/>
          <w:bCs/>
          <w:sz w:val="24"/>
          <w:szCs w:val="24"/>
        </w:rPr>
        <w:t>ourses taught</w:t>
      </w:r>
    </w:p>
    <w:p w14:paraId="506744B8" w14:textId="77777777" w:rsidR="0099267E" w:rsidRDefault="0099267E" w:rsidP="00AA5F4A">
      <w:pPr>
        <w:rPr>
          <w:sz w:val="24"/>
          <w:szCs w:val="24"/>
          <w:u w:val="single"/>
        </w:rPr>
      </w:pPr>
    </w:p>
    <w:p w14:paraId="5CFB1063" w14:textId="6E4A3489" w:rsidR="001A027F" w:rsidRDefault="00C14283" w:rsidP="001A78EB">
      <w:pPr>
        <w:rPr>
          <w:sz w:val="24"/>
          <w:szCs w:val="24"/>
        </w:rPr>
      </w:pPr>
      <w:r w:rsidRPr="00F20150">
        <w:rPr>
          <w:sz w:val="24"/>
          <w:szCs w:val="24"/>
          <w:u w:val="single"/>
        </w:rPr>
        <w:t>PhD</w:t>
      </w:r>
      <w:r w:rsidRPr="00F20150">
        <w:rPr>
          <w:sz w:val="24"/>
          <w:szCs w:val="24"/>
        </w:rPr>
        <w:t xml:space="preserve">: </w:t>
      </w:r>
      <w:r w:rsidR="001A027F">
        <w:rPr>
          <w:sz w:val="24"/>
          <w:szCs w:val="24"/>
        </w:rPr>
        <w:t>(</w:t>
      </w:r>
      <w:proofErr w:type="spellStart"/>
      <w:r w:rsidR="001A027F">
        <w:rPr>
          <w:sz w:val="24"/>
          <w:szCs w:val="24"/>
        </w:rPr>
        <w:t>i</w:t>
      </w:r>
      <w:proofErr w:type="spellEnd"/>
      <w:r w:rsidR="001A027F">
        <w:rPr>
          <w:sz w:val="24"/>
          <w:szCs w:val="24"/>
        </w:rPr>
        <w:t xml:space="preserve">) </w:t>
      </w:r>
      <w:r w:rsidR="00172F4F">
        <w:rPr>
          <w:sz w:val="24"/>
          <w:szCs w:val="24"/>
        </w:rPr>
        <w:t>Research Advisor for Second Exam (</w:t>
      </w:r>
      <w:r w:rsidR="00616CD1">
        <w:rPr>
          <w:sz w:val="24"/>
          <w:szCs w:val="24"/>
        </w:rPr>
        <w:t xml:space="preserve">student </w:t>
      </w:r>
      <w:r w:rsidR="001A78EB">
        <w:rPr>
          <w:sz w:val="24"/>
          <w:szCs w:val="24"/>
        </w:rPr>
        <w:t>craft</w:t>
      </w:r>
      <w:r w:rsidR="00DE0377">
        <w:rPr>
          <w:sz w:val="24"/>
          <w:szCs w:val="24"/>
        </w:rPr>
        <w:t>ed</w:t>
      </w:r>
      <w:r w:rsidR="001A78EB">
        <w:rPr>
          <w:sz w:val="24"/>
          <w:szCs w:val="24"/>
        </w:rPr>
        <w:t xml:space="preserve"> solo authored journal article; </w:t>
      </w:r>
    </w:p>
    <w:p w14:paraId="632F6A52" w14:textId="26B08919" w:rsidR="001A027F" w:rsidRDefault="00172F4F" w:rsidP="001A027F">
      <w:pPr>
        <w:ind w:firstLine="720"/>
        <w:rPr>
          <w:sz w:val="24"/>
          <w:szCs w:val="24"/>
        </w:rPr>
      </w:pPr>
      <w:r>
        <w:rPr>
          <w:sz w:val="24"/>
          <w:szCs w:val="24"/>
        </w:rPr>
        <w:t>required for all PhD students</w:t>
      </w:r>
      <w:r w:rsidR="001A78EB">
        <w:rPr>
          <w:sz w:val="24"/>
          <w:szCs w:val="24"/>
        </w:rPr>
        <w:t>; 3 semester sequence</w:t>
      </w:r>
      <w:r>
        <w:rPr>
          <w:sz w:val="24"/>
          <w:szCs w:val="24"/>
        </w:rPr>
        <w:t>)</w:t>
      </w:r>
    </w:p>
    <w:p w14:paraId="29B4F7F8" w14:textId="1A711358" w:rsidR="001A027F" w:rsidRDefault="001A027F" w:rsidP="00F82136">
      <w:pPr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(ii) </w:t>
      </w:r>
      <w:r w:rsidR="009836DE" w:rsidRPr="00F20150">
        <w:rPr>
          <w:sz w:val="24"/>
          <w:szCs w:val="24"/>
        </w:rPr>
        <w:t>Criminology</w:t>
      </w:r>
      <w:r w:rsidR="004B1CF0">
        <w:rPr>
          <w:sz w:val="24"/>
          <w:szCs w:val="24"/>
        </w:rPr>
        <w:t xml:space="preserve"> Theory</w:t>
      </w:r>
      <w:r w:rsidR="001A78EB">
        <w:rPr>
          <w:sz w:val="24"/>
          <w:szCs w:val="24"/>
        </w:rPr>
        <w:t xml:space="preserve"> </w:t>
      </w:r>
      <w:r w:rsidR="004B1CF0">
        <w:rPr>
          <w:sz w:val="24"/>
          <w:szCs w:val="24"/>
        </w:rPr>
        <w:t>(required for 1</w:t>
      </w:r>
      <w:r w:rsidR="004B1CF0" w:rsidRPr="004B1CF0">
        <w:rPr>
          <w:sz w:val="24"/>
          <w:szCs w:val="24"/>
          <w:vertAlign w:val="superscript"/>
        </w:rPr>
        <w:t>st</w:t>
      </w:r>
      <w:r w:rsidR="004B1CF0">
        <w:rPr>
          <w:sz w:val="24"/>
          <w:szCs w:val="24"/>
        </w:rPr>
        <w:t xml:space="preserve"> year students, 2 semester sequence)</w:t>
      </w:r>
    </w:p>
    <w:p w14:paraId="061FE379" w14:textId="4F91460F" w:rsidR="001A027F" w:rsidRDefault="001A027F" w:rsidP="00616CD1">
      <w:pPr>
        <w:ind w:left="720"/>
        <w:rPr>
          <w:sz w:val="24"/>
          <w:szCs w:val="24"/>
        </w:rPr>
      </w:pPr>
      <w:r>
        <w:rPr>
          <w:sz w:val="24"/>
          <w:szCs w:val="24"/>
        </w:rPr>
        <w:t xml:space="preserve">(iii) </w:t>
      </w:r>
      <w:r w:rsidR="00C2201A">
        <w:rPr>
          <w:sz w:val="24"/>
          <w:szCs w:val="24"/>
        </w:rPr>
        <w:t>Research Methods</w:t>
      </w:r>
      <w:r w:rsidR="004B1CF0">
        <w:rPr>
          <w:sz w:val="24"/>
          <w:szCs w:val="24"/>
        </w:rPr>
        <w:t xml:space="preserve"> (required</w:t>
      </w:r>
      <w:r w:rsidR="00B36C3E">
        <w:rPr>
          <w:sz w:val="24"/>
          <w:szCs w:val="24"/>
        </w:rPr>
        <w:t xml:space="preserve"> for</w:t>
      </w:r>
      <w:r w:rsidR="004B1CF0">
        <w:rPr>
          <w:sz w:val="24"/>
          <w:szCs w:val="24"/>
        </w:rPr>
        <w:t xml:space="preserve"> 1</w:t>
      </w:r>
      <w:r w:rsidR="004B1CF0" w:rsidRPr="004B1CF0">
        <w:rPr>
          <w:sz w:val="24"/>
          <w:szCs w:val="24"/>
          <w:vertAlign w:val="superscript"/>
        </w:rPr>
        <w:t>st</w:t>
      </w:r>
      <w:r w:rsidR="004B1CF0">
        <w:rPr>
          <w:sz w:val="24"/>
          <w:szCs w:val="24"/>
        </w:rPr>
        <w:t xml:space="preserve"> year students, 2 semester sequence)</w:t>
      </w:r>
    </w:p>
    <w:p w14:paraId="1226D6C2" w14:textId="5CB23613" w:rsidR="009836DE" w:rsidRPr="004B1CF0" w:rsidRDefault="001A027F" w:rsidP="00616CD1">
      <w:pPr>
        <w:ind w:left="720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(iv) </w:t>
      </w:r>
      <w:r w:rsidR="004B1CF0" w:rsidRPr="00F20150">
        <w:rPr>
          <w:sz w:val="24"/>
          <w:szCs w:val="24"/>
        </w:rPr>
        <w:t>Terrorism</w:t>
      </w:r>
      <w:r w:rsidR="004B1CF0">
        <w:rPr>
          <w:sz w:val="24"/>
          <w:szCs w:val="24"/>
        </w:rPr>
        <w:t xml:space="preserve">; </w:t>
      </w:r>
      <w:r>
        <w:rPr>
          <w:sz w:val="24"/>
          <w:szCs w:val="24"/>
        </w:rPr>
        <w:t xml:space="preserve">(v) </w:t>
      </w:r>
      <w:r w:rsidR="004B1CF0">
        <w:rPr>
          <w:sz w:val="24"/>
          <w:szCs w:val="24"/>
        </w:rPr>
        <w:t xml:space="preserve">Grant Writing; </w:t>
      </w:r>
      <w:r>
        <w:rPr>
          <w:sz w:val="24"/>
          <w:szCs w:val="24"/>
        </w:rPr>
        <w:t xml:space="preserve">(vi) </w:t>
      </w:r>
      <w:r w:rsidR="009836DE" w:rsidRPr="00F20150">
        <w:rPr>
          <w:sz w:val="24"/>
          <w:szCs w:val="24"/>
        </w:rPr>
        <w:t xml:space="preserve">Psychology of Criminal Behavior; </w:t>
      </w:r>
      <w:r>
        <w:rPr>
          <w:sz w:val="24"/>
          <w:szCs w:val="24"/>
        </w:rPr>
        <w:t xml:space="preserve">(vii) </w:t>
      </w:r>
      <w:r w:rsidR="009836DE" w:rsidRPr="00F20150">
        <w:rPr>
          <w:sz w:val="24"/>
          <w:szCs w:val="24"/>
        </w:rPr>
        <w:t xml:space="preserve">Social Movements </w:t>
      </w:r>
      <w:r w:rsidR="000076E6" w:rsidRPr="00F20150">
        <w:rPr>
          <w:sz w:val="24"/>
          <w:szCs w:val="24"/>
        </w:rPr>
        <w:t>&amp;</w:t>
      </w:r>
      <w:r w:rsidR="00410731">
        <w:rPr>
          <w:sz w:val="24"/>
          <w:szCs w:val="24"/>
        </w:rPr>
        <w:t xml:space="preserve"> </w:t>
      </w:r>
      <w:r w:rsidR="0021447D">
        <w:rPr>
          <w:sz w:val="24"/>
          <w:szCs w:val="24"/>
        </w:rPr>
        <w:t>D</w:t>
      </w:r>
      <w:r w:rsidR="009836DE" w:rsidRPr="00F20150">
        <w:rPr>
          <w:sz w:val="24"/>
          <w:szCs w:val="24"/>
        </w:rPr>
        <w:t>eviance</w:t>
      </w:r>
    </w:p>
    <w:p w14:paraId="77099901" w14:textId="7CDB7BDD" w:rsidR="00B15D8C" w:rsidRDefault="00C14283" w:rsidP="00B15D8C">
      <w:pPr>
        <w:rPr>
          <w:sz w:val="24"/>
          <w:szCs w:val="24"/>
        </w:rPr>
      </w:pPr>
      <w:r w:rsidRPr="00F20150">
        <w:rPr>
          <w:bCs/>
          <w:sz w:val="24"/>
          <w:szCs w:val="24"/>
          <w:u w:val="single"/>
        </w:rPr>
        <w:t>MA</w:t>
      </w:r>
      <w:r w:rsidRPr="00F20150">
        <w:rPr>
          <w:bCs/>
          <w:sz w:val="24"/>
          <w:szCs w:val="24"/>
        </w:rPr>
        <w:t>:</w:t>
      </w:r>
      <w:r w:rsidRPr="00F20150">
        <w:rPr>
          <w:b/>
          <w:bCs/>
          <w:sz w:val="24"/>
          <w:szCs w:val="24"/>
        </w:rPr>
        <w:t xml:space="preserve"> </w:t>
      </w:r>
      <w:r w:rsidR="00394514" w:rsidRPr="00F20150">
        <w:rPr>
          <w:sz w:val="24"/>
          <w:szCs w:val="24"/>
        </w:rPr>
        <w:t>Issues in C</w:t>
      </w:r>
      <w:r w:rsidRPr="00F20150">
        <w:rPr>
          <w:sz w:val="24"/>
          <w:szCs w:val="24"/>
        </w:rPr>
        <w:t xml:space="preserve">J </w:t>
      </w:r>
      <w:r w:rsidR="008E2F04" w:rsidRPr="00F20150">
        <w:rPr>
          <w:sz w:val="24"/>
          <w:szCs w:val="24"/>
        </w:rPr>
        <w:t>I (c</w:t>
      </w:r>
      <w:r w:rsidR="00394514" w:rsidRPr="00F20150">
        <w:rPr>
          <w:sz w:val="24"/>
          <w:szCs w:val="24"/>
        </w:rPr>
        <w:t>riminology)</w:t>
      </w:r>
      <w:r w:rsidR="004802F2" w:rsidRPr="00F20150">
        <w:rPr>
          <w:sz w:val="24"/>
          <w:szCs w:val="24"/>
        </w:rPr>
        <w:t xml:space="preserve">; </w:t>
      </w:r>
      <w:r w:rsidR="008E2F04" w:rsidRPr="00F20150">
        <w:rPr>
          <w:sz w:val="24"/>
          <w:szCs w:val="24"/>
        </w:rPr>
        <w:t xml:space="preserve">Crime Analysis and Prevention; </w:t>
      </w:r>
      <w:r w:rsidR="00394514" w:rsidRPr="00F20150">
        <w:rPr>
          <w:sz w:val="24"/>
          <w:szCs w:val="24"/>
        </w:rPr>
        <w:t>Sociology of Crime</w:t>
      </w:r>
      <w:r w:rsidR="00BE175D" w:rsidRPr="00F20150">
        <w:rPr>
          <w:sz w:val="24"/>
          <w:szCs w:val="24"/>
        </w:rPr>
        <w:t xml:space="preserve"> </w:t>
      </w:r>
    </w:p>
    <w:p w14:paraId="463FB4F9" w14:textId="77777777" w:rsidR="00B15D8C" w:rsidRDefault="00BE175D" w:rsidP="00B15D8C">
      <w:pPr>
        <w:ind w:firstLine="720"/>
        <w:rPr>
          <w:sz w:val="24"/>
          <w:szCs w:val="24"/>
        </w:rPr>
      </w:pPr>
      <w:r w:rsidRPr="00F20150">
        <w:rPr>
          <w:sz w:val="24"/>
          <w:szCs w:val="24"/>
        </w:rPr>
        <w:t>D</w:t>
      </w:r>
      <w:r w:rsidR="00394514" w:rsidRPr="00F20150">
        <w:rPr>
          <w:sz w:val="24"/>
          <w:szCs w:val="24"/>
        </w:rPr>
        <w:t>eviance</w:t>
      </w:r>
      <w:r w:rsidR="004802F2" w:rsidRPr="00F20150">
        <w:rPr>
          <w:sz w:val="24"/>
          <w:szCs w:val="24"/>
        </w:rPr>
        <w:t xml:space="preserve">; </w:t>
      </w:r>
      <w:r w:rsidR="00394514" w:rsidRPr="00F20150">
        <w:rPr>
          <w:sz w:val="24"/>
          <w:szCs w:val="24"/>
        </w:rPr>
        <w:t>Advanced Criminology</w:t>
      </w:r>
      <w:r w:rsidR="00833BE8" w:rsidRPr="00F20150">
        <w:rPr>
          <w:sz w:val="24"/>
          <w:szCs w:val="24"/>
        </w:rPr>
        <w:t xml:space="preserve">; Social Movements, Revolutions &amp; Terrorism </w:t>
      </w:r>
      <w:r w:rsidR="00394514" w:rsidRPr="00F20150">
        <w:rPr>
          <w:sz w:val="24"/>
          <w:szCs w:val="24"/>
        </w:rPr>
        <w:t xml:space="preserve"> </w:t>
      </w:r>
    </w:p>
    <w:p w14:paraId="150E86CE" w14:textId="77777777" w:rsidR="00B15D8C" w:rsidRDefault="00C14283" w:rsidP="00B15D8C">
      <w:pPr>
        <w:rPr>
          <w:sz w:val="24"/>
          <w:szCs w:val="24"/>
        </w:rPr>
      </w:pPr>
      <w:r w:rsidRPr="00F20150">
        <w:rPr>
          <w:sz w:val="24"/>
          <w:szCs w:val="24"/>
          <w:u w:val="single"/>
        </w:rPr>
        <w:t>UG</w:t>
      </w:r>
      <w:r w:rsidRPr="00F20150">
        <w:rPr>
          <w:sz w:val="24"/>
          <w:szCs w:val="24"/>
        </w:rPr>
        <w:t xml:space="preserve">: </w:t>
      </w:r>
      <w:r w:rsidR="00FA6BF1" w:rsidRPr="00F20150">
        <w:rPr>
          <w:i/>
          <w:sz w:val="24"/>
          <w:szCs w:val="24"/>
        </w:rPr>
        <w:t>Honors Criminology</w:t>
      </w:r>
      <w:r w:rsidR="00A9494A" w:rsidRPr="00F20150">
        <w:rPr>
          <w:i/>
          <w:sz w:val="24"/>
          <w:szCs w:val="24"/>
        </w:rPr>
        <w:t>;</w:t>
      </w:r>
      <w:r w:rsidR="00FA6BF1" w:rsidRPr="00F20150">
        <w:rPr>
          <w:sz w:val="24"/>
          <w:szCs w:val="24"/>
        </w:rPr>
        <w:t xml:space="preserve"> </w:t>
      </w:r>
      <w:r w:rsidR="00FA6BF1" w:rsidRPr="00F20150">
        <w:rPr>
          <w:i/>
          <w:sz w:val="24"/>
          <w:szCs w:val="24"/>
        </w:rPr>
        <w:t>Honors Terrorism</w:t>
      </w:r>
      <w:r w:rsidR="00A9494A" w:rsidRPr="00F20150">
        <w:rPr>
          <w:sz w:val="24"/>
          <w:szCs w:val="24"/>
        </w:rPr>
        <w:t>;</w:t>
      </w:r>
      <w:r w:rsidR="00FA6BF1" w:rsidRPr="00F20150">
        <w:rPr>
          <w:sz w:val="24"/>
          <w:szCs w:val="24"/>
        </w:rPr>
        <w:t xml:space="preserve"> </w:t>
      </w:r>
      <w:r w:rsidR="00FA6BF1" w:rsidRPr="00F20150">
        <w:rPr>
          <w:i/>
          <w:sz w:val="24"/>
          <w:szCs w:val="24"/>
        </w:rPr>
        <w:t>Honors Thesis</w:t>
      </w:r>
      <w:r w:rsidR="00A9494A" w:rsidRPr="00F20150">
        <w:rPr>
          <w:sz w:val="24"/>
          <w:szCs w:val="24"/>
        </w:rPr>
        <w:t>;</w:t>
      </w:r>
      <w:r w:rsidR="00FA6BF1" w:rsidRPr="00F20150">
        <w:rPr>
          <w:sz w:val="24"/>
          <w:szCs w:val="24"/>
        </w:rPr>
        <w:t xml:space="preserve"> </w:t>
      </w:r>
      <w:r w:rsidR="00A9494A" w:rsidRPr="00F20150">
        <w:rPr>
          <w:sz w:val="24"/>
          <w:szCs w:val="24"/>
        </w:rPr>
        <w:t xml:space="preserve">Criminology, </w:t>
      </w:r>
      <w:r w:rsidR="00990B79" w:rsidRPr="00F20150">
        <w:rPr>
          <w:sz w:val="24"/>
          <w:szCs w:val="24"/>
        </w:rPr>
        <w:t xml:space="preserve">International </w:t>
      </w:r>
    </w:p>
    <w:p w14:paraId="69565836" w14:textId="1C4CFD47" w:rsidR="00C0467D" w:rsidRPr="00B15D8C" w:rsidRDefault="00990B79" w:rsidP="00B15D8C">
      <w:pPr>
        <w:ind w:left="720"/>
        <w:rPr>
          <w:sz w:val="24"/>
          <w:szCs w:val="24"/>
        </w:rPr>
      </w:pPr>
      <w:r w:rsidRPr="00F20150">
        <w:rPr>
          <w:sz w:val="24"/>
          <w:szCs w:val="24"/>
        </w:rPr>
        <w:t>Criminology</w:t>
      </w:r>
      <w:r w:rsidR="004802F2" w:rsidRPr="00F20150">
        <w:rPr>
          <w:sz w:val="24"/>
          <w:szCs w:val="24"/>
        </w:rPr>
        <w:t xml:space="preserve">; </w:t>
      </w:r>
      <w:r w:rsidR="00394514" w:rsidRPr="00F20150">
        <w:rPr>
          <w:sz w:val="24"/>
          <w:szCs w:val="24"/>
        </w:rPr>
        <w:t>Introduction to International Criminal Justice</w:t>
      </w:r>
      <w:r w:rsidR="004802F2" w:rsidRPr="00F20150">
        <w:rPr>
          <w:sz w:val="24"/>
          <w:szCs w:val="24"/>
        </w:rPr>
        <w:t xml:space="preserve">; </w:t>
      </w:r>
      <w:r w:rsidR="00394514" w:rsidRPr="00F20150">
        <w:rPr>
          <w:sz w:val="24"/>
          <w:szCs w:val="24"/>
        </w:rPr>
        <w:t>Introduction to Sociology</w:t>
      </w:r>
      <w:r w:rsidR="004802F2" w:rsidRPr="00F20150">
        <w:rPr>
          <w:sz w:val="24"/>
          <w:szCs w:val="24"/>
        </w:rPr>
        <w:t xml:space="preserve">; </w:t>
      </w:r>
      <w:r w:rsidR="00F65716" w:rsidRPr="00F20150">
        <w:rPr>
          <w:sz w:val="24"/>
          <w:szCs w:val="24"/>
        </w:rPr>
        <w:t>Murderers, Mobsters and Monsters: Notorious New York (Interdisciplinary Studies)</w:t>
      </w:r>
      <w:r w:rsidR="004802F2" w:rsidRPr="00F20150">
        <w:rPr>
          <w:sz w:val="24"/>
          <w:szCs w:val="24"/>
        </w:rPr>
        <w:t xml:space="preserve">; </w:t>
      </w:r>
      <w:r w:rsidR="00394514" w:rsidRPr="00F20150">
        <w:rPr>
          <w:sz w:val="24"/>
          <w:szCs w:val="24"/>
        </w:rPr>
        <w:t>Mobbed up: Organized Crime an</w:t>
      </w:r>
      <w:r w:rsidR="000C1BCE" w:rsidRPr="00F20150">
        <w:rPr>
          <w:sz w:val="24"/>
          <w:szCs w:val="24"/>
        </w:rPr>
        <w:t xml:space="preserve">d the Media </w:t>
      </w:r>
      <w:r w:rsidR="00394514" w:rsidRPr="00F20150">
        <w:rPr>
          <w:sz w:val="24"/>
          <w:szCs w:val="24"/>
        </w:rPr>
        <w:t>(Interdisciplinary Studies)</w:t>
      </w:r>
      <w:r w:rsidR="004802F2" w:rsidRPr="00F20150">
        <w:rPr>
          <w:sz w:val="24"/>
          <w:szCs w:val="24"/>
        </w:rPr>
        <w:t xml:space="preserve">; </w:t>
      </w:r>
      <w:r w:rsidR="00394514" w:rsidRPr="00F20150">
        <w:rPr>
          <w:sz w:val="24"/>
          <w:szCs w:val="24"/>
        </w:rPr>
        <w:t>Theories of Social Ord</w:t>
      </w:r>
      <w:r w:rsidR="00F65716" w:rsidRPr="00F20150">
        <w:rPr>
          <w:sz w:val="24"/>
          <w:szCs w:val="24"/>
        </w:rPr>
        <w:t>e</w:t>
      </w:r>
      <w:r w:rsidR="00394514" w:rsidRPr="00F20150">
        <w:rPr>
          <w:sz w:val="24"/>
          <w:szCs w:val="24"/>
        </w:rPr>
        <w:t>r</w:t>
      </w:r>
      <w:r w:rsidR="004802F2" w:rsidRPr="00F20150">
        <w:rPr>
          <w:sz w:val="24"/>
          <w:szCs w:val="24"/>
        </w:rPr>
        <w:t xml:space="preserve">; </w:t>
      </w:r>
      <w:r w:rsidR="00394514" w:rsidRPr="00F20150">
        <w:rPr>
          <w:sz w:val="24"/>
          <w:szCs w:val="24"/>
        </w:rPr>
        <w:t>Truer than Fact: Crime in the Works of Imagination (Interdisciplinary Studies)</w:t>
      </w:r>
      <w:r w:rsidR="008E2F04" w:rsidRPr="00F20150">
        <w:rPr>
          <w:sz w:val="24"/>
          <w:szCs w:val="24"/>
        </w:rPr>
        <w:t>; Understanding Criminal Behavior (criminology)</w:t>
      </w:r>
      <w:r w:rsidR="000B1B9E">
        <w:rPr>
          <w:sz w:val="24"/>
          <w:szCs w:val="24"/>
        </w:rPr>
        <w:t>; Research Methods</w:t>
      </w:r>
    </w:p>
    <w:p w14:paraId="16BE6510" w14:textId="77777777" w:rsidR="00573CE0" w:rsidRDefault="00573CE0" w:rsidP="00EB6B06">
      <w:pPr>
        <w:jc w:val="center"/>
        <w:rPr>
          <w:sz w:val="24"/>
          <w:szCs w:val="24"/>
          <w:lang w:val="en-CA"/>
        </w:rPr>
      </w:pPr>
    </w:p>
    <w:p w14:paraId="2D760ECF" w14:textId="11171297" w:rsidR="00FB69AA" w:rsidRPr="00F20150" w:rsidRDefault="00560EF9" w:rsidP="00EB6B06">
      <w:pPr>
        <w:jc w:val="center"/>
        <w:rPr>
          <w:sz w:val="24"/>
          <w:szCs w:val="24"/>
        </w:rPr>
      </w:pPr>
      <w:r w:rsidRPr="00F20150">
        <w:rPr>
          <w:sz w:val="24"/>
          <w:szCs w:val="24"/>
          <w:lang w:val="en-CA"/>
        </w:rPr>
        <w:fldChar w:fldCharType="begin"/>
      </w:r>
      <w:r w:rsidR="00394514" w:rsidRPr="00F20150">
        <w:rPr>
          <w:sz w:val="24"/>
          <w:szCs w:val="24"/>
          <w:lang w:val="en-CA"/>
        </w:rPr>
        <w:instrText xml:space="preserve"> SEQ CHAPTER \h \r 1</w:instrText>
      </w:r>
      <w:r w:rsidRPr="00F20150">
        <w:rPr>
          <w:sz w:val="24"/>
          <w:szCs w:val="24"/>
          <w:lang w:val="en-CA"/>
        </w:rPr>
        <w:fldChar w:fldCharType="end"/>
      </w:r>
      <w:r w:rsidR="00394514" w:rsidRPr="00F20150">
        <w:rPr>
          <w:b/>
          <w:bCs/>
          <w:sz w:val="24"/>
          <w:szCs w:val="24"/>
        </w:rPr>
        <w:t>PROFESSIONAL SERVICE</w:t>
      </w:r>
    </w:p>
    <w:p w14:paraId="2522EDD9" w14:textId="77777777" w:rsidR="004C5858" w:rsidRPr="00F20150" w:rsidRDefault="004C5858" w:rsidP="00AB24F9">
      <w:pPr>
        <w:jc w:val="center"/>
        <w:rPr>
          <w:b/>
          <w:bCs/>
          <w:sz w:val="24"/>
          <w:szCs w:val="24"/>
        </w:rPr>
      </w:pPr>
    </w:p>
    <w:p w14:paraId="480B5EB8" w14:textId="49882F75" w:rsidR="00AA1715" w:rsidRPr="00F20150" w:rsidRDefault="00E138F7" w:rsidP="00AB24F9">
      <w:pPr>
        <w:jc w:val="center"/>
        <w:rPr>
          <w:sz w:val="24"/>
          <w:szCs w:val="24"/>
        </w:rPr>
      </w:pPr>
      <w:r w:rsidRPr="00F20150">
        <w:rPr>
          <w:b/>
          <w:bCs/>
          <w:sz w:val="24"/>
          <w:szCs w:val="24"/>
        </w:rPr>
        <w:t>Service to academic</w:t>
      </w:r>
      <w:r w:rsidR="00394514" w:rsidRPr="00F20150">
        <w:rPr>
          <w:b/>
          <w:bCs/>
          <w:sz w:val="24"/>
          <w:szCs w:val="24"/>
        </w:rPr>
        <w:t xml:space="preserve"> </w:t>
      </w:r>
      <w:r w:rsidR="00E729BF">
        <w:rPr>
          <w:b/>
          <w:bCs/>
          <w:sz w:val="24"/>
          <w:szCs w:val="24"/>
        </w:rPr>
        <w:t>organizations and journals</w:t>
      </w:r>
    </w:p>
    <w:p w14:paraId="43FF0E5B" w14:textId="77777777" w:rsidR="001511C6" w:rsidRDefault="001511C6" w:rsidP="00E0605E">
      <w:pPr>
        <w:pStyle w:val="Heading1"/>
        <w:shd w:val="clear" w:color="auto" w:fill="FFFFFF"/>
        <w:spacing w:before="0"/>
        <w:rPr>
          <w:rFonts w:ascii="Times New Roman" w:hAnsi="Times New Roman"/>
          <w:b w:val="0"/>
          <w:i/>
          <w:color w:val="auto"/>
          <w:sz w:val="24"/>
          <w:szCs w:val="24"/>
        </w:rPr>
      </w:pPr>
    </w:p>
    <w:p w14:paraId="11EBC155" w14:textId="1643D996" w:rsidR="00E0605E" w:rsidRPr="00F20150" w:rsidRDefault="00B02ED4" w:rsidP="00E0605E">
      <w:pPr>
        <w:pStyle w:val="Heading1"/>
        <w:shd w:val="clear" w:color="auto" w:fill="FFFFFF"/>
        <w:spacing w:before="0"/>
        <w:rPr>
          <w:rFonts w:ascii="Times New Roman" w:hAnsi="Times New Roman"/>
          <w:b w:val="0"/>
          <w:color w:val="auto"/>
          <w:sz w:val="24"/>
          <w:szCs w:val="24"/>
        </w:rPr>
      </w:pPr>
      <w:r w:rsidRPr="00F20150">
        <w:rPr>
          <w:rFonts w:ascii="Times New Roman" w:hAnsi="Times New Roman"/>
          <w:b w:val="0"/>
          <w:i/>
          <w:color w:val="auto"/>
          <w:sz w:val="24"/>
          <w:szCs w:val="24"/>
        </w:rPr>
        <w:t>Service to professional a</w:t>
      </w:r>
      <w:r w:rsidR="00E138F7" w:rsidRPr="00F20150">
        <w:rPr>
          <w:rFonts w:ascii="Times New Roman" w:hAnsi="Times New Roman"/>
          <w:b w:val="0"/>
          <w:i/>
          <w:color w:val="auto"/>
          <w:sz w:val="24"/>
          <w:szCs w:val="24"/>
        </w:rPr>
        <w:t>ssociations</w:t>
      </w:r>
      <w:r w:rsidR="004C2795">
        <w:rPr>
          <w:rFonts w:ascii="Times New Roman" w:hAnsi="Times New Roman"/>
          <w:b w:val="0"/>
          <w:i/>
          <w:color w:val="auto"/>
          <w:sz w:val="24"/>
          <w:szCs w:val="24"/>
        </w:rPr>
        <w:t xml:space="preserve"> &amp; scholarly projects</w:t>
      </w:r>
      <w:r w:rsidR="00E138F7" w:rsidRPr="00F20150">
        <w:rPr>
          <w:rFonts w:ascii="Times New Roman" w:hAnsi="Times New Roman"/>
          <w:b w:val="0"/>
          <w:color w:val="auto"/>
          <w:sz w:val="24"/>
          <w:szCs w:val="24"/>
        </w:rPr>
        <w:t>:</w:t>
      </w:r>
    </w:p>
    <w:p w14:paraId="6F5F5812" w14:textId="77777777" w:rsidR="00983FA7" w:rsidRDefault="00983FA7" w:rsidP="00983FA7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  <w:r w:rsidRPr="001C783B">
        <w:rPr>
          <w:sz w:val="24"/>
          <w:szCs w:val="24"/>
        </w:rPr>
        <w:t>Member, 20</w:t>
      </w:r>
      <w:r>
        <w:rPr>
          <w:sz w:val="24"/>
          <w:szCs w:val="24"/>
        </w:rPr>
        <w:t>27</w:t>
      </w:r>
      <w:r w:rsidRPr="001C783B">
        <w:rPr>
          <w:sz w:val="24"/>
          <w:szCs w:val="24"/>
        </w:rPr>
        <w:t xml:space="preserve"> A</w:t>
      </w:r>
      <w:r>
        <w:rPr>
          <w:sz w:val="24"/>
          <w:szCs w:val="24"/>
        </w:rPr>
        <w:t xml:space="preserve">merican </w:t>
      </w:r>
      <w:r w:rsidRPr="001C783B">
        <w:rPr>
          <w:sz w:val="24"/>
          <w:szCs w:val="24"/>
        </w:rPr>
        <w:t>S</w:t>
      </w:r>
      <w:r>
        <w:rPr>
          <w:sz w:val="24"/>
          <w:szCs w:val="24"/>
        </w:rPr>
        <w:t xml:space="preserve">ociety of </w:t>
      </w:r>
      <w:r w:rsidRPr="001C783B">
        <w:rPr>
          <w:sz w:val="24"/>
          <w:szCs w:val="24"/>
        </w:rPr>
        <w:t>C</w:t>
      </w:r>
      <w:r>
        <w:rPr>
          <w:sz w:val="24"/>
          <w:szCs w:val="24"/>
        </w:rPr>
        <w:t>riminology (ASC)</w:t>
      </w:r>
      <w:r w:rsidRPr="001C783B">
        <w:rPr>
          <w:sz w:val="24"/>
          <w:szCs w:val="24"/>
        </w:rPr>
        <w:t xml:space="preserve"> Annual Conference Program </w:t>
      </w:r>
    </w:p>
    <w:p w14:paraId="0750B4EA" w14:textId="68BC1858" w:rsidR="00983FA7" w:rsidRPr="00983FA7" w:rsidRDefault="00983FA7" w:rsidP="00983FA7">
      <w:pPr>
        <w:tabs>
          <w:tab w:val="left" w:pos="720"/>
          <w:tab w:val="left" w:pos="1440"/>
        </w:tabs>
        <w:ind w:left="1800" w:hanging="1800"/>
        <w:rPr>
          <w:i/>
          <w:iCs/>
          <w:color w:val="222222"/>
          <w:sz w:val="24"/>
          <w:szCs w:val="24"/>
        </w:rPr>
      </w:pPr>
      <w:r>
        <w:rPr>
          <w:sz w:val="24"/>
          <w:szCs w:val="24"/>
        </w:rPr>
        <w:tab/>
      </w:r>
      <w:r w:rsidRPr="001C783B">
        <w:rPr>
          <w:sz w:val="24"/>
          <w:szCs w:val="24"/>
        </w:rPr>
        <w:t>Committee (</w:t>
      </w:r>
      <w:r>
        <w:rPr>
          <w:sz w:val="24"/>
          <w:szCs w:val="24"/>
        </w:rPr>
        <w:t xml:space="preserve">Sub Area </w:t>
      </w:r>
      <w:r w:rsidRPr="001C783B">
        <w:rPr>
          <w:sz w:val="24"/>
          <w:szCs w:val="24"/>
        </w:rPr>
        <w:t>Chair</w:t>
      </w:r>
      <w:r>
        <w:rPr>
          <w:sz w:val="24"/>
          <w:szCs w:val="24"/>
        </w:rPr>
        <w:t>:</w:t>
      </w:r>
      <w:r w:rsidRPr="00983FA7">
        <w:rPr>
          <w:rFonts w:ascii="Aptos" w:hAnsi="Aptos"/>
          <w:b/>
          <w:bCs/>
          <w:i/>
          <w:iCs/>
          <w:color w:val="222222"/>
          <w:sz w:val="22"/>
          <w:szCs w:val="22"/>
        </w:rPr>
        <w:t xml:space="preserve"> </w:t>
      </w:r>
      <w:r w:rsidRPr="00DF46BA">
        <w:rPr>
          <w:color w:val="222222"/>
          <w:sz w:val="24"/>
          <w:szCs w:val="24"/>
        </w:rPr>
        <w:t>State Crime, Political Crime, and Terrorism</w:t>
      </w:r>
      <w:r w:rsidRPr="00DF46BA">
        <w:rPr>
          <w:sz w:val="24"/>
          <w:szCs w:val="24"/>
        </w:rPr>
        <w:t>).</w:t>
      </w:r>
      <w:r w:rsidRPr="00983FA7">
        <w:rPr>
          <w:sz w:val="24"/>
          <w:szCs w:val="24"/>
        </w:rPr>
        <w:t xml:space="preserve"> </w:t>
      </w:r>
      <w:r>
        <w:rPr>
          <w:sz w:val="24"/>
          <w:szCs w:val="24"/>
        </w:rPr>
        <w:t>Dallas</w:t>
      </w:r>
    </w:p>
    <w:p w14:paraId="6E64437F" w14:textId="4F6F5F4E" w:rsidR="001A1B72" w:rsidRDefault="001A1B72" w:rsidP="001C783B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  <w:r>
        <w:rPr>
          <w:sz w:val="24"/>
          <w:szCs w:val="24"/>
        </w:rPr>
        <w:t>Member, Publications Committee,</w:t>
      </w:r>
      <w:r w:rsidR="00983FA7">
        <w:rPr>
          <w:sz w:val="24"/>
          <w:szCs w:val="24"/>
        </w:rPr>
        <w:t xml:space="preserve"> </w:t>
      </w:r>
      <w:r>
        <w:rPr>
          <w:sz w:val="24"/>
          <w:szCs w:val="24"/>
        </w:rPr>
        <w:t>ASC, 2025-27</w:t>
      </w:r>
    </w:p>
    <w:p w14:paraId="70E37B33" w14:textId="6553C468" w:rsidR="001C783B" w:rsidRPr="001C783B" w:rsidRDefault="001C783B" w:rsidP="001C783B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  <w:r w:rsidRPr="001C783B">
        <w:rPr>
          <w:sz w:val="24"/>
          <w:szCs w:val="24"/>
        </w:rPr>
        <w:t>Member, Sutherland Award Committee,</w:t>
      </w:r>
      <w:r w:rsidR="001A1B72">
        <w:rPr>
          <w:sz w:val="24"/>
          <w:szCs w:val="24"/>
        </w:rPr>
        <w:t xml:space="preserve"> </w:t>
      </w:r>
      <w:r w:rsidRPr="001C783B">
        <w:rPr>
          <w:sz w:val="24"/>
          <w:szCs w:val="24"/>
        </w:rPr>
        <w:t>ASC, 2025-26</w:t>
      </w:r>
    </w:p>
    <w:p w14:paraId="027DB0F6" w14:textId="61C890C4" w:rsidR="001A1B72" w:rsidRDefault="00983FA7" w:rsidP="00983FA7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  <w:r w:rsidRPr="001C783B">
        <w:rPr>
          <w:sz w:val="24"/>
          <w:szCs w:val="24"/>
        </w:rPr>
        <w:t>Member, 20</w:t>
      </w:r>
      <w:r>
        <w:rPr>
          <w:sz w:val="24"/>
          <w:szCs w:val="24"/>
        </w:rPr>
        <w:t>26</w:t>
      </w:r>
      <w:r w:rsidRPr="001C783B">
        <w:rPr>
          <w:sz w:val="24"/>
          <w:szCs w:val="24"/>
        </w:rPr>
        <w:t xml:space="preserve"> ASC Annual Conference Program Committee</w:t>
      </w:r>
      <w:r>
        <w:rPr>
          <w:sz w:val="24"/>
          <w:szCs w:val="24"/>
        </w:rPr>
        <w:t xml:space="preserve"> </w:t>
      </w:r>
      <w:r w:rsidR="00F44791" w:rsidRPr="001C783B">
        <w:rPr>
          <w:sz w:val="24"/>
          <w:szCs w:val="24"/>
        </w:rPr>
        <w:t>(Area Chair</w:t>
      </w:r>
      <w:r>
        <w:rPr>
          <w:sz w:val="24"/>
          <w:szCs w:val="24"/>
        </w:rPr>
        <w:t>:</w:t>
      </w:r>
      <w:r w:rsidR="00F44791" w:rsidRPr="001C783B">
        <w:rPr>
          <w:sz w:val="24"/>
          <w:szCs w:val="24"/>
        </w:rPr>
        <w:t xml:space="preserve"> Types of </w:t>
      </w:r>
    </w:p>
    <w:p w14:paraId="72F100B2" w14:textId="2862935D" w:rsidR="00F44791" w:rsidRPr="001C783B" w:rsidRDefault="001A1B72" w:rsidP="001A1B72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  <w:r>
        <w:rPr>
          <w:sz w:val="24"/>
          <w:szCs w:val="24"/>
        </w:rPr>
        <w:tab/>
      </w:r>
      <w:r w:rsidR="00F44791" w:rsidRPr="001C783B">
        <w:rPr>
          <w:sz w:val="24"/>
          <w:szCs w:val="24"/>
        </w:rPr>
        <w:t>Offending). Chicago</w:t>
      </w:r>
    </w:p>
    <w:p w14:paraId="2E154B4E" w14:textId="77777777" w:rsidR="00F44791" w:rsidRPr="001C783B" w:rsidRDefault="00465193" w:rsidP="00465193">
      <w:pPr>
        <w:pStyle w:val="Heading4"/>
        <w:shd w:val="clear" w:color="auto" w:fill="FFFFFF"/>
        <w:spacing w:before="0"/>
        <w:rPr>
          <w:rFonts w:ascii="Times New Roman" w:hAnsi="Times New Roman"/>
          <w:i w:val="0"/>
          <w:iCs w:val="0"/>
          <w:color w:val="auto"/>
          <w:sz w:val="24"/>
          <w:szCs w:val="24"/>
        </w:rPr>
      </w:pPr>
      <w:r w:rsidRPr="001C783B">
        <w:rPr>
          <w:rFonts w:ascii="Times New Roman" w:hAnsi="Times New Roman"/>
          <w:i w:val="0"/>
          <w:iCs w:val="0"/>
          <w:color w:val="auto"/>
          <w:sz w:val="24"/>
          <w:szCs w:val="24"/>
        </w:rPr>
        <w:t>Member, Nomination &amp; Election Committee, Division on Terrorism and Bias Crimes</w:t>
      </w:r>
      <w:r w:rsidR="00F44791" w:rsidRPr="001C783B">
        <w:rPr>
          <w:rFonts w:ascii="Times New Roman" w:hAnsi="Times New Roman"/>
          <w:i w:val="0"/>
          <w:iCs w:val="0"/>
          <w:color w:val="auto"/>
          <w:sz w:val="24"/>
          <w:szCs w:val="24"/>
        </w:rPr>
        <w:t xml:space="preserve"> (DTBC)</w:t>
      </w:r>
      <w:r w:rsidRPr="001C783B">
        <w:rPr>
          <w:rFonts w:ascii="Times New Roman" w:hAnsi="Times New Roman"/>
          <w:i w:val="0"/>
          <w:iCs w:val="0"/>
          <w:color w:val="auto"/>
          <w:sz w:val="24"/>
          <w:szCs w:val="24"/>
        </w:rPr>
        <w:t xml:space="preserve">, </w:t>
      </w:r>
    </w:p>
    <w:p w14:paraId="22B534DF" w14:textId="01F6CAC1" w:rsidR="00465193" w:rsidRPr="001C783B" w:rsidRDefault="00465193" w:rsidP="00F44791">
      <w:pPr>
        <w:pStyle w:val="Heading4"/>
        <w:shd w:val="clear" w:color="auto" w:fill="FFFFFF"/>
        <w:spacing w:before="0"/>
        <w:ind w:firstLine="720"/>
        <w:rPr>
          <w:rFonts w:ascii="Times New Roman" w:hAnsi="Times New Roman"/>
          <w:i w:val="0"/>
          <w:iCs w:val="0"/>
          <w:color w:val="auto"/>
          <w:sz w:val="24"/>
          <w:szCs w:val="24"/>
        </w:rPr>
      </w:pPr>
      <w:r w:rsidRPr="001C783B">
        <w:rPr>
          <w:rFonts w:ascii="Times New Roman" w:hAnsi="Times New Roman"/>
          <w:i w:val="0"/>
          <w:iCs w:val="0"/>
          <w:color w:val="auto"/>
          <w:sz w:val="24"/>
          <w:szCs w:val="24"/>
        </w:rPr>
        <w:t>ASC, 2025-26</w:t>
      </w:r>
    </w:p>
    <w:p w14:paraId="06F51166" w14:textId="24CB9428" w:rsidR="004366A0" w:rsidRPr="001C783B" w:rsidRDefault="004366A0" w:rsidP="0035208E">
      <w:pPr>
        <w:pStyle w:val="Heading4"/>
        <w:shd w:val="clear" w:color="auto" w:fill="FFFFFF"/>
        <w:spacing w:before="0"/>
        <w:rPr>
          <w:rFonts w:ascii="Times New Roman" w:hAnsi="Times New Roman"/>
          <w:i w:val="0"/>
          <w:iCs w:val="0"/>
          <w:color w:val="auto"/>
          <w:sz w:val="24"/>
          <w:szCs w:val="24"/>
          <w:shd w:val="clear" w:color="auto" w:fill="FFFFFF"/>
        </w:rPr>
      </w:pPr>
      <w:r w:rsidRPr="001C783B">
        <w:rPr>
          <w:rFonts w:ascii="Times New Roman" w:hAnsi="Times New Roman"/>
          <w:i w:val="0"/>
          <w:iCs w:val="0"/>
          <w:color w:val="auto"/>
          <w:sz w:val="24"/>
          <w:szCs w:val="24"/>
        </w:rPr>
        <w:t xml:space="preserve">Member, Expert Advisory Committee, RTI’s </w:t>
      </w:r>
      <w:r w:rsidRPr="001C783B">
        <w:rPr>
          <w:rFonts w:ascii="Times New Roman" w:hAnsi="Times New Roman"/>
          <w:i w:val="0"/>
          <w:iCs w:val="0"/>
          <w:color w:val="auto"/>
          <w:sz w:val="24"/>
          <w:szCs w:val="24"/>
          <w:shd w:val="clear" w:color="auto" w:fill="FFFFFF"/>
        </w:rPr>
        <w:t xml:space="preserve">Mapping the Continuum of Support for Violent </w:t>
      </w:r>
    </w:p>
    <w:p w14:paraId="381CEE35" w14:textId="4B93B515" w:rsidR="004366A0" w:rsidRPr="001C783B" w:rsidRDefault="004366A0" w:rsidP="004366A0">
      <w:pPr>
        <w:pStyle w:val="Heading4"/>
        <w:shd w:val="clear" w:color="auto" w:fill="FFFFFF"/>
        <w:spacing w:before="0"/>
        <w:ind w:firstLine="720"/>
        <w:rPr>
          <w:rFonts w:ascii="Times New Roman" w:hAnsi="Times New Roman"/>
          <w:i w:val="0"/>
          <w:iCs w:val="0"/>
          <w:color w:val="auto"/>
          <w:sz w:val="24"/>
          <w:szCs w:val="24"/>
          <w:shd w:val="clear" w:color="auto" w:fill="FFFFFF"/>
        </w:rPr>
      </w:pPr>
      <w:r w:rsidRPr="001C783B">
        <w:rPr>
          <w:rFonts w:ascii="Times New Roman" w:hAnsi="Times New Roman"/>
          <w:i w:val="0"/>
          <w:iCs w:val="0"/>
          <w:color w:val="auto"/>
          <w:sz w:val="24"/>
          <w:szCs w:val="24"/>
          <w:shd w:val="clear" w:color="auto" w:fill="FFFFFF"/>
        </w:rPr>
        <w:t>Extremism in the United States, funded by NIJ, 2024-2</w:t>
      </w:r>
      <w:r w:rsidR="00465193" w:rsidRPr="001C783B">
        <w:rPr>
          <w:rFonts w:ascii="Times New Roman" w:hAnsi="Times New Roman"/>
          <w:i w:val="0"/>
          <w:iCs w:val="0"/>
          <w:color w:val="auto"/>
          <w:sz w:val="24"/>
          <w:szCs w:val="24"/>
          <w:shd w:val="clear" w:color="auto" w:fill="FFFFFF"/>
        </w:rPr>
        <w:t>5</w:t>
      </w:r>
    </w:p>
    <w:p w14:paraId="4BF5584D" w14:textId="77777777" w:rsidR="001C783B" w:rsidRDefault="00A53C10" w:rsidP="001C783B">
      <w:pPr>
        <w:pStyle w:val="Heading4"/>
        <w:shd w:val="clear" w:color="auto" w:fill="FFFFFF"/>
        <w:spacing w:before="0"/>
        <w:rPr>
          <w:rFonts w:ascii="Times New Roman" w:hAnsi="Times New Roman"/>
          <w:i w:val="0"/>
          <w:iCs w:val="0"/>
          <w:color w:val="auto"/>
          <w:sz w:val="24"/>
          <w:szCs w:val="24"/>
        </w:rPr>
      </w:pPr>
      <w:r w:rsidRPr="001C783B">
        <w:rPr>
          <w:rFonts w:ascii="Times New Roman" w:hAnsi="Times New Roman"/>
          <w:i w:val="0"/>
          <w:iCs w:val="0"/>
          <w:color w:val="auto"/>
          <w:sz w:val="24"/>
          <w:szCs w:val="24"/>
        </w:rPr>
        <w:t xml:space="preserve">Member, </w:t>
      </w:r>
      <w:r w:rsidR="004366A0" w:rsidRPr="001C783B">
        <w:rPr>
          <w:rFonts w:ascii="Times New Roman" w:hAnsi="Times New Roman"/>
          <w:i w:val="0"/>
          <w:iCs w:val="0"/>
          <w:color w:val="auto"/>
          <w:sz w:val="24"/>
          <w:szCs w:val="24"/>
        </w:rPr>
        <w:t xml:space="preserve">Expert </w:t>
      </w:r>
      <w:r w:rsidRPr="001C783B">
        <w:rPr>
          <w:rFonts w:ascii="Times New Roman" w:hAnsi="Times New Roman"/>
          <w:i w:val="0"/>
          <w:iCs w:val="0"/>
          <w:color w:val="auto"/>
          <w:sz w:val="24"/>
          <w:szCs w:val="24"/>
        </w:rPr>
        <w:t>Advisory Committee</w:t>
      </w:r>
      <w:r w:rsidR="004366A0" w:rsidRPr="001C783B">
        <w:rPr>
          <w:rFonts w:ascii="Times New Roman" w:hAnsi="Times New Roman"/>
          <w:i w:val="0"/>
          <w:iCs w:val="0"/>
          <w:color w:val="auto"/>
          <w:sz w:val="24"/>
          <w:szCs w:val="24"/>
        </w:rPr>
        <w:t>,</w:t>
      </w:r>
      <w:r w:rsidRPr="001C783B">
        <w:rPr>
          <w:rFonts w:ascii="Times New Roman" w:hAnsi="Times New Roman"/>
          <w:i w:val="0"/>
          <w:iCs w:val="0"/>
          <w:color w:val="auto"/>
          <w:sz w:val="24"/>
          <w:szCs w:val="24"/>
        </w:rPr>
        <w:t xml:space="preserve"> </w:t>
      </w:r>
      <w:proofErr w:type="spellStart"/>
      <w:r w:rsidRPr="001C783B">
        <w:rPr>
          <w:rFonts w:ascii="Times New Roman" w:hAnsi="Times New Roman"/>
          <w:i w:val="0"/>
          <w:iCs w:val="0"/>
          <w:color w:val="auto"/>
          <w:sz w:val="24"/>
          <w:szCs w:val="24"/>
        </w:rPr>
        <w:t>Muflehun’s</w:t>
      </w:r>
      <w:proofErr w:type="spellEnd"/>
      <w:r w:rsidRPr="001C783B">
        <w:rPr>
          <w:rFonts w:ascii="Times New Roman" w:hAnsi="Times New Roman"/>
          <w:i w:val="0"/>
          <w:iCs w:val="0"/>
          <w:color w:val="auto"/>
          <w:sz w:val="24"/>
          <w:szCs w:val="24"/>
        </w:rPr>
        <w:t xml:space="preserve"> </w:t>
      </w:r>
      <w:r w:rsidR="0035208E" w:rsidRPr="001C783B">
        <w:rPr>
          <w:rFonts w:ascii="Times New Roman" w:hAnsi="Times New Roman"/>
          <w:i w:val="0"/>
          <w:iCs w:val="0"/>
          <w:color w:val="auto"/>
          <w:sz w:val="24"/>
          <w:szCs w:val="24"/>
        </w:rPr>
        <w:t xml:space="preserve">Community Resilience Early Warning </w:t>
      </w:r>
    </w:p>
    <w:p w14:paraId="5B1F103E" w14:textId="7DF55C02" w:rsidR="00A53C10" w:rsidRPr="001C783B" w:rsidRDefault="0035208E" w:rsidP="001C783B">
      <w:pPr>
        <w:pStyle w:val="Heading4"/>
        <w:shd w:val="clear" w:color="auto" w:fill="FFFFFF"/>
        <w:spacing w:before="0"/>
        <w:ind w:firstLine="720"/>
        <w:rPr>
          <w:rFonts w:ascii="Times New Roman" w:hAnsi="Times New Roman"/>
          <w:i w:val="0"/>
          <w:iCs w:val="0"/>
          <w:color w:val="auto"/>
          <w:sz w:val="24"/>
          <w:szCs w:val="24"/>
        </w:rPr>
      </w:pPr>
      <w:r w:rsidRPr="001C783B">
        <w:rPr>
          <w:rFonts w:ascii="Times New Roman" w:hAnsi="Times New Roman"/>
          <w:i w:val="0"/>
          <w:iCs w:val="0"/>
          <w:color w:val="auto"/>
          <w:sz w:val="24"/>
          <w:szCs w:val="24"/>
        </w:rPr>
        <w:t xml:space="preserve">System </w:t>
      </w:r>
      <w:r w:rsidR="0087457A" w:rsidRPr="001C783B">
        <w:rPr>
          <w:rFonts w:ascii="Times New Roman" w:hAnsi="Times New Roman"/>
          <w:i w:val="0"/>
          <w:iCs w:val="0"/>
          <w:color w:val="auto"/>
          <w:sz w:val="24"/>
          <w:szCs w:val="24"/>
        </w:rPr>
        <w:t>(C</w:t>
      </w:r>
      <w:r w:rsidRPr="001C783B">
        <w:rPr>
          <w:rFonts w:ascii="Times New Roman" w:hAnsi="Times New Roman"/>
          <w:i w:val="0"/>
          <w:iCs w:val="0"/>
          <w:color w:val="auto"/>
          <w:sz w:val="24"/>
          <w:szCs w:val="24"/>
        </w:rPr>
        <w:t xml:space="preserve">REWS) Study, </w:t>
      </w:r>
      <w:r w:rsidR="003C61F5" w:rsidRPr="001C783B">
        <w:rPr>
          <w:rFonts w:ascii="Times New Roman" w:hAnsi="Times New Roman"/>
          <w:i w:val="0"/>
          <w:iCs w:val="0"/>
          <w:color w:val="auto"/>
          <w:sz w:val="24"/>
          <w:szCs w:val="24"/>
        </w:rPr>
        <w:t>funded by DHS, 2020</w:t>
      </w:r>
      <w:r w:rsidR="00A53C10" w:rsidRPr="001C783B">
        <w:rPr>
          <w:rFonts w:ascii="Times New Roman" w:hAnsi="Times New Roman"/>
          <w:i w:val="0"/>
          <w:iCs w:val="0"/>
          <w:color w:val="auto"/>
          <w:sz w:val="24"/>
          <w:szCs w:val="24"/>
        </w:rPr>
        <w:t>-2</w:t>
      </w:r>
      <w:r w:rsidR="001C783B">
        <w:rPr>
          <w:rFonts w:ascii="Times New Roman" w:hAnsi="Times New Roman"/>
          <w:i w:val="0"/>
          <w:iCs w:val="0"/>
          <w:color w:val="auto"/>
          <w:sz w:val="24"/>
          <w:szCs w:val="24"/>
        </w:rPr>
        <w:t>3</w:t>
      </w:r>
    </w:p>
    <w:p w14:paraId="288B849C" w14:textId="0DF50351" w:rsidR="007250FE" w:rsidRPr="001C783B" w:rsidRDefault="00D13793" w:rsidP="00F44791">
      <w:pPr>
        <w:rPr>
          <w:sz w:val="24"/>
          <w:szCs w:val="24"/>
        </w:rPr>
      </w:pPr>
      <w:r w:rsidRPr="001C783B">
        <w:rPr>
          <w:sz w:val="24"/>
          <w:szCs w:val="24"/>
        </w:rPr>
        <w:t>Member/immediate past Chair</w:t>
      </w:r>
      <w:r w:rsidR="007250FE" w:rsidRPr="001C783B">
        <w:rPr>
          <w:sz w:val="24"/>
          <w:szCs w:val="24"/>
        </w:rPr>
        <w:t>, Executive Board, D</w:t>
      </w:r>
      <w:r w:rsidR="00F44791" w:rsidRPr="001C783B">
        <w:rPr>
          <w:sz w:val="24"/>
          <w:szCs w:val="24"/>
        </w:rPr>
        <w:t xml:space="preserve">TBC, </w:t>
      </w:r>
      <w:r w:rsidR="007250FE" w:rsidRPr="001C783B">
        <w:rPr>
          <w:sz w:val="24"/>
          <w:szCs w:val="24"/>
        </w:rPr>
        <w:t>ASC,</w:t>
      </w:r>
      <w:r w:rsidR="00F44791" w:rsidRPr="001C783B">
        <w:rPr>
          <w:sz w:val="24"/>
          <w:szCs w:val="24"/>
        </w:rPr>
        <w:t xml:space="preserve"> </w:t>
      </w:r>
      <w:r w:rsidR="007250FE" w:rsidRPr="001C783B">
        <w:rPr>
          <w:sz w:val="24"/>
          <w:szCs w:val="24"/>
        </w:rPr>
        <w:t>2019-2020</w:t>
      </w:r>
    </w:p>
    <w:p w14:paraId="0B6B2320" w14:textId="0CAD44C7" w:rsidR="00E83807" w:rsidRPr="001C783B" w:rsidRDefault="00D13793" w:rsidP="007250FE">
      <w:pPr>
        <w:rPr>
          <w:sz w:val="24"/>
          <w:szCs w:val="24"/>
        </w:rPr>
      </w:pPr>
      <w:r w:rsidRPr="001C783B">
        <w:rPr>
          <w:sz w:val="24"/>
          <w:szCs w:val="24"/>
        </w:rPr>
        <w:t>C</w:t>
      </w:r>
      <w:r w:rsidR="00E83807" w:rsidRPr="001C783B">
        <w:rPr>
          <w:sz w:val="24"/>
          <w:szCs w:val="24"/>
        </w:rPr>
        <w:t>hair, Division on Terrorism and Bias Crimes</w:t>
      </w:r>
      <w:r w:rsidR="00F44791" w:rsidRPr="001C783B">
        <w:rPr>
          <w:sz w:val="24"/>
          <w:szCs w:val="24"/>
        </w:rPr>
        <w:t xml:space="preserve"> (DTBC)</w:t>
      </w:r>
      <w:r w:rsidR="00E83807" w:rsidRPr="001C783B">
        <w:rPr>
          <w:sz w:val="24"/>
          <w:szCs w:val="24"/>
        </w:rPr>
        <w:t>,</w:t>
      </w:r>
      <w:r w:rsidR="007250FE" w:rsidRPr="001C783B">
        <w:rPr>
          <w:sz w:val="24"/>
          <w:szCs w:val="24"/>
        </w:rPr>
        <w:t xml:space="preserve"> ASC, </w:t>
      </w:r>
      <w:r w:rsidR="00E83807" w:rsidRPr="001C783B">
        <w:rPr>
          <w:sz w:val="24"/>
          <w:szCs w:val="24"/>
        </w:rPr>
        <w:t>2017-2019</w:t>
      </w:r>
    </w:p>
    <w:p w14:paraId="282F3CEC" w14:textId="12FEE5B4" w:rsidR="00E867E7" w:rsidRPr="001C783B" w:rsidRDefault="00B35053" w:rsidP="00B35053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  <w:r w:rsidRPr="001C783B">
        <w:rPr>
          <w:sz w:val="24"/>
          <w:szCs w:val="24"/>
        </w:rPr>
        <w:t>Member, 2017 ASC Annual Conference Program</w:t>
      </w:r>
      <w:r w:rsidR="00E867E7" w:rsidRPr="001C783B">
        <w:rPr>
          <w:sz w:val="24"/>
          <w:szCs w:val="24"/>
        </w:rPr>
        <w:t xml:space="preserve"> Committee </w:t>
      </w:r>
      <w:r w:rsidRPr="001C783B">
        <w:rPr>
          <w:sz w:val="24"/>
          <w:szCs w:val="24"/>
        </w:rPr>
        <w:t>(</w:t>
      </w:r>
      <w:r w:rsidR="00C83051">
        <w:rPr>
          <w:sz w:val="24"/>
          <w:szCs w:val="24"/>
        </w:rPr>
        <w:t xml:space="preserve">Sub Area </w:t>
      </w:r>
      <w:r w:rsidRPr="001C783B">
        <w:rPr>
          <w:sz w:val="24"/>
          <w:szCs w:val="24"/>
        </w:rPr>
        <w:t>Chair</w:t>
      </w:r>
      <w:r w:rsidR="00C83051">
        <w:rPr>
          <w:sz w:val="24"/>
          <w:szCs w:val="24"/>
        </w:rPr>
        <w:t>:</w:t>
      </w:r>
      <w:r w:rsidRPr="001C783B">
        <w:rPr>
          <w:sz w:val="24"/>
          <w:szCs w:val="24"/>
        </w:rPr>
        <w:t xml:space="preserve"> Hate Crimes</w:t>
      </w:r>
      <w:r w:rsidR="00C83051">
        <w:rPr>
          <w:sz w:val="24"/>
          <w:szCs w:val="24"/>
        </w:rPr>
        <w:t>)</w:t>
      </w:r>
      <w:r w:rsidRPr="001C783B">
        <w:rPr>
          <w:sz w:val="24"/>
          <w:szCs w:val="24"/>
        </w:rPr>
        <w:t xml:space="preserve">. </w:t>
      </w:r>
    </w:p>
    <w:p w14:paraId="3740E959" w14:textId="77777777" w:rsidR="00B35053" w:rsidRPr="001C783B" w:rsidRDefault="00E867E7" w:rsidP="00B35053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  <w:r w:rsidRPr="001C783B">
        <w:rPr>
          <w:sz w:val="24"/>
          <w:szCs w:val="24"/>
        </w:rPr>
        <w:tab/>
      </w:r>
      <w:r w:rsidR="00B35053" w:rsidRPr="001C783B">
        <w:rPr>
          <w:sz w:val="24"/>
          <w:szCs w:val="24"/>
        </w:rPr>
        <w:t>Philadelphia</w:t>
      </w:r>
    </w:p>
    <w:p w14:paraId="5044DD56" w14:textId="20B539AE" w:rsidR="007F57D6" w:rsidRPr="001C783B" w:rsidRDefault="007F57D6" w:rsidP="00E867E7">
      <w:pPr>
        <w:rPr>
          <w:sz w:val="24"/>
          <w:szCs w:val="24"/>
        </w:rPr>
      </w:pPr>
      <w:r w:rsidRPr="001C783B">
        <w:rPr>
          <w:sz w:val="24"/>
          <w:szCs w:val="24"/>
        </w:rPr>
        <w:t>Vice Chair, D</w:t>
      </w:r>
      <w:r w:rsidR="00F44791" w:rsidRPr="001C783B">
        <w:rPr>
          <w:sz w:val="24"/>
          <w:szCs w:val="24"/>
        </w:rPr>
        <w:t>TBC</w:t>
      </w:r>
      <w:r w:rsidRPr="001C783B">
        <w:rPr>
          <w:sz w:val="24"/>
          <w:szCs w:val="24"/>
        </w:rPr>
        <w:t>, ASC,</w:t>
      </w:r>
      <w:r w:rsidR="00E867E7" w:rsidRPr="001C783B">
        <w:rPr>
          <w:sz w:val="24"/>
          <w:szCs w:val="24"/>
        </w:rPr>
        <w:t xml:space="preserve"> </w:t>
      </w:r>
      <w:r w:rsidRPr="001C783B">
        <w:rPr>
          <w:sz w:val="24"/>
          <w:szCs w:val="24"/>
        </w:rPr>
        <w:t>2015-</w:t>
      </w:r>
      <w:r w:rsidR="00581E6E" w:rsidRPr="001C783B">
        <w:rPr>
          <w:sz w:val="24"/>
          <w:szCs w:val="24"/>
        </w:rPr>
        <w:t>20</w:t>
      </w:r>
      <w:r w:rsidRPr="001C783B">
        <w:rPr>
          <w:sz w:val="24"/>
          <w:szCs w:val="24"/>
        </w:rPr>
        <w:t>17</w:t>
      </w:r>
    </w:p>
    <w:p w14:paraId="346DF594" w14:textId="77777777" w:rsidR="004366A0" w:rsidRPr="001C783B" w:rsidRDefault="00581E6E" w:rsidP="00E0605E">
      <w:pPr>
        <w:rPr>
          <w:sz w:val="24"/>
          <w:szCs w:val="24"/>
        </w:rPr>
      </w:pPr>
      <w:r w:rsidRPr="001C783B">
        <w:rPr>
          <w:sz w:val="24"/>
          <w:szCs w:val="24"/>
        </w:rPr>
        <w:t xml:space="preserve">Member, Expert Advisory </w:t>
      </w:r>
      <w:r w:rsidR="004366A0" w:rsidRPr="001C783B">
        <w:rPr>
          <w:sz w:val="24"/>
          <w:szCs w:val="24"/>
        </w:rPr>
        <w:t xml:space="preserve">Committee, </w:t>
      </w:r>
      <w:r w:rsidRPr="001C783B">
        <w:rPr>
          <w:sz w:val="24"/>
          <w:szCs w:val="24"/>
        </w:rPr>
        <w:t xml:space="preserve">Preventing, Interdicting, and Mitigating Extremism </w:t>
      </w:r>
    </w:p>
    <w:p w14:paraId="09107E82" w14:textId="659E6369" w:rsidR="00581E6E" w:rsidRPr="001C783B" w:rsidRDefault="00581E6E" w:rsidP="004366A0">
      <w:pPr>
        <w:ind w:firstLine="720"/>
        <w:rPr>
          <w:sz w:val="24"/>
          <w:szCs w:val="24"/>
        </w:rPr>
      </w:pPr>
      <w:r w:rsidRPr="001C783B">
        <w:rPr>
          <w:sz w:val="24"/>
          <w:szCs w:val="24"/>
        </w:rPr>
        <w:t>(PRIME) Study, funded by European Union, 2015-2017</w:t>
      </w:r>
    </w:p>
    <w:p w14:paraId="58D1EBB6" w14:textId="77777777" w:rsidR="00E867E7" w:rsidRPr="001C783B" w:rsidRDefault="00E0605E" w:rsidP="00E867E7">
      <w:pPr>
        <w:rPr>
          <w:sz w:val="24"/>
          <w:szCs w:val="24"/>
        </w:rPr>
      </w:pPr>
      <w:r w:rsidRPr="001C783B">
        <w:rPr>
          <w:sz w:val="24"/>
          <w:szCs w:val="24"/>
        </w:rPr>
        <w:t>Member</w:t>
      </w:r>
      <w:r w:rsidR="005F30FC" w:rsidRPr="001C783B">
        <w:rPr>
          <w:sz w:val="24"/>
          <w:szCs w:val="24"/>
        </w:rPr>
        <w:t>, Interim Committee to E</w:t>
      </w:r>
      <w:r w:rsidR="00C1651A" w:rsidRPr="001C783B">
        <w:rPr>
          <w:sz w:val="24"/>
          <w:szCs w:val="24"/>
        </w:rPr>
        <w:t xml:space="preserve">stablish </w:t>
      </w:r>
      <w:r w:rsidR="00E138F7" w:rsidRPr="001C783B">
        <w:rPr>
          <w:sz w:val="24"/>
          <w:szCs w:val="24"/>
        </w:rPr>
        <w:t xml:space="preserve">the </w:t>
      </w:r>
      <w:r w:rsidRPr="001C783B">
        <w:rPr>
          <w:sz w:val="24"/>
          <w:szCs w:val="24"/>
        </w:rPr>
        <w:t>ASC</w:t>
      </w:r>
      <w:r w:rsidR="00E138F7" w:rsidRPr="001C783B">
        <w:rPr>
          <w:sz w:val="24"/>
          <w:szCs w:val="24"/>
        </w:rPr>
        <w:t xml:space="preserve"> Division </w:t>
      </w:r>
      <w:r w:rsidR="00E867E7" w:rsidRPr="001C783B">
        <w:rPr>
          <w:sz w:val="24"/>
          <w:szCs w:val="24"/>
        </w:rPr>
        <w:t>o</w:t>
      </w:r>
      <w:r w:rsidR="00BA7D0E" w:rsidRPr="001C783B">
        <w:rPr>
          <w:sz w:val="24"/>
          <w:szCs w:val="24"/>
        </w:rPr>
        <w:t>n</w:t>
      </w:r>
      <w:r w:rsidR="00E138F7" w:rsidRPr="001C783B">
        <w:rPr>
          <w:sz w:val="24"/>
          <w:szCs w:val="24"/>
        </w:rPr>
        <w:t xml:space="preserve"> </w:t>
      </w:r>
      <w:r w:rsidRPr="001C783B">
        <w:rPr>
          <w:sz w:val="24"/>
          <w:szCs w:val="24"/>
        </w:rPr>
        <w:t>T</w:t>
      </w:r>
      <w:r w:rsidR="00581E6E" w:rsidRPr="001C783B">
        <w:rPr>
          <w:sz w:val="24"/>
          <w:szCs w:val="24"/>
        </w:rPr>
        <w:t>errorism and Bias Crimes,</w:t>
      </w:r>
      <w:r w:rsidR="00E867E7" w:rsidRPr="001C783B">
        <w:rPr>
          <w:sz w:val="24"/>
          <w:szCs w:val="24"/>
        </w:rPr>
        <w:t xml:space="preserve"> </w:t>
      </w:r>
      <w:r w:rsidR="00581E6E" w:rsidRPr="001C783B">
        <w:rPr>
          <w:sz w:val="24"/>
          <w:szCs w:val="24"/>
        </w:rPr>
        <w:t xml:space="preserve"> </w:t>
      </w:r>
    </w:p>
    <w:p w14:paraId="084C7E96" w14:textId="77777777" w:rsidR="00636B86" w:rsidRPr="001C783B" w:rsidRDefault="00581E6E" w:rsidP="00E867E7">
      <w:pPr>
        <w:ind w:firstLine="720"/>
        <w:rPr>
          <w:sz w:val="24"/>
          <w:szCs w:val="24"/>
        </w:rPr>
      </w:pPr>
      <w:r w:rsidRPr="001C783B">
        <w:rPr>
          <w:sz w:val="24"/>
          <w:szCs w:val="24"/>
        </w:rPr>
        <w:t>2014-</w:t>
      </w:r>
      <w:r w:rsidR="00E0605E" w:rsidRPr="001C783B">
        <w:rPr>
          <w:sz w:val="24"/>
          <w:szCs w:val="24"/>
        </w:rPr>
        <w:t>2015</w:t>
      </w:r>
    </w:p>
    <w:p w14:paraId="79A0EF52" w14:textId="796E27D8" w:rsidR="00E138F7" w:rsidRPr="001C783B" w:rsidRDefault="005F30FC" w:rsidP="00E138F7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  <w:r w:rsidRPr="001C783B">
        <w:rPr>
          <w:sz w:val="24"/>
          <w:szCs w:val="24"/>
        </w:rPr>
        <w:t xml:space="preserve">Member, Advisory </w:t>
      </w:r>
      <w:r w:rsidR="00B93792" w:rsidRPr="001C783B">
        <w:rPr>
          <w:sz w:val="24"/>
          <w:szCs w:val="24"/>
        </w:rPr>
        <w:t>Committee,</w:t>
      </w:r>
      <w:r w:rsidR="00E138F7" w:rsidRPr="001C783B">
        <w:rPr>
          <w:sz w:val="24"/>
          <w:szCs w:val="24"/>
        </w:rPr>
        <w:t xml:space="preserve"> </w:t>
      </w:r>
      <w:r w:rsidRPr="001C783B">
        <w:rPr>
          <w:sz w:val="24"/>
          <w:szCs w:val="24"/>
        </w:rPr>
        <w:t>Global Terrorism Database (GTD),</w:t>
      </w:r>
      <w:r w:rsidR="00E138F7" w:rsidRPr="001C783B">
        <w:rPr>
          <w:sz w:val="24"/>
          <w:szCs w:val="24"/>
        </w:rPr>
        <w:t xml:space="preserve"> 2011-</w:t>
      </w:r>
      <w:r w:rsidR="002F6F2D" w:rsidRPr="001C783B">
        <w:rPr>
          <w:sz w:val="24"/>
          <w:szCs w:val="24"/>
        </w:rPr>
        <w:t>20</w:t>
      </w:r>
      <w:r w:rsidR="002B6972" w:rsidRPr="001C783B">
        <w:rPr>
          <w:sz w:val="24"/>
          <w:szCs w:val="24"/>
        </w:rPr>
        <w:t>19</w:t>
      </w:r>
    </w:p>
    <w:p w14:paraId="2E0A0AC9" w14:textId="76064975" w:rsidR="00E138F7" w:rsidRPr="001C783B" w:rsidRDefault="005F30FC" w:rsidP="00E138F7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  <w:r w:rsidRPr="001C783B">
        <w:rPr>
          <w:sz w:val="24"/>
          <w:szCs w:val="24"/>
        </w:rPr>
        <w:t>Member, Executive Committee</w:t>
      </w:r>
      <w:r w:rsidR="00B93792" w:rsidRPr="001C783B">
        <w:rPr>
          <w:sz w:val="24"/>
          <w:szCs w:val="24"/>
        </w:rPr>
        <w:t>,</w:t>
      </w:r>
      <w:r w:rsidR="00E138F7" w:rsidRPr="001C783B">
        <w:rPr>
          <w:sz w:val="24"/>
          <w:szCs w:val="24"/>
        </w:rPr>
        <w:t xml:space="preserve"> National Consortium for the Study of Terrorism and Responses </w:t>
      </w:r>
    </w:p>
    <w:p w14:paraId="524C8D5F" w14:textId="77777777" w:rsidR="00E138F7" w:rsidRPr="00F20150" w:rsidRDefault="00E138F7" w:rsidP="00E138F7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  <w:r w:rsidRPr="00F20150">
        <w:rPr>
          <w:sz w:val="24"/>
          <w:szCs w:val="24"/>
        </w:rPr>
        <w:tab/>
        <w:t xml:space="preserve">to Terrorism (START), Center of Excellence of the U.S. Department of Homeland </w:t>
      </w:r>
    </w:p>
    <w:p w14:paraId="5DD852DF" w14:textId="1573FB72" w:rsidR="00E138F7" w:rsidRPr="00F20150" w:rsidRDefault="00E138F7" w:rsidP="00E138F7">
      <w:pPr>
        <w:tabs>
          <w:tab w:val="left" w:pos="720"/>
          <w:tab w:val="left" w:pos="1440"/>
        </w:tabs>
        <w:ind w:left="1800" w:hanging="1800"/>
        <w:rPr>
          <w:iCs/>
          <w:sz w:val="24"/>
          <w:szCs w:val="24"/>
        </w:rPr>
      </w:pPr>
      <w:r w:rsidRPr="00F20150">
        <w:rPr>
          <w:sz w:val="24"/>
          <w:szCs w:val="24"/>
        </w:rPr>
        <w:tab/>
        <w:t>Security</w:t>
      </w:r>
      <w:r w:rsidR="005F30FC" w:rsidRPr="00F20150">
        <w:rPr>
          <w:sz w:val="24"/>
          <w:szCs w:val="24"/>
        </w:rPr>
        <w:t>,</w:t>
      </w:r>
      <w:r w:rsidRPr="00F20150">
        <w:rPr>
          <w:sz w:val="24"/>
          <w:szCs w:val="24"/>
        </w:rPr>
        <w:t xml:space="preserve"> 2010-</w:t>
      </w:r>
      <w:r w:rsidR="00DF724A">
        <w:rPr>
          <w:sz w:val="24"/>
          <w:szCs w:val="24"/>
        </w:rPr>
        <w:t>201</w:t>
      </w:r>
      <w:r w:rsidR="002B6972">
        <w:rPr>
          <w:sz w:val="24"/>
          <w:szCs w:val="24"/>
        </w:rPr>
        <w:t>9</w:t>
      </w:r>
    </w:p>
    <w:p w14:paraId="4EF01B4A" w14:textId="77777777" w:rsidR="00394514" w:rsidRPr="00F20150" w:rsidRDefault="008D630D" w:rsidP="00394514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  <w:r w:rsidRPr="00F20150">
        <w:rPr>
          <w:iCs/>
          <w:sz w:val="24"/>
          <w:szCs w:val="24"/>
        </w:rPr>
        <w:t>Co-Chair (with N</w:t>
      </w:r>
      <w:r w:rsidR="004B6054" w:rsidRPr="00F20150">
        <w:rPr>
          <w:iCs/>
          <w:sz w:val="24"/>
          <w:szCs w:val="24"/>
        </w:rPr>
        <w:t>.</w:t>
      </w:r>
      <w:r w:rsidRPr="00F20150">
        <w:rPr>
          <w:iCs/>
          <w:sz w:val="24"/>
          <w:szCs w:val="24"/>
        </w:rPr>
        <w:t>A. Frost)</w:t>
      </w:r>
      <w:r w:rsidR="00A3626F" w:rsidRPr="00F20150">
        <w:rPr>
          <w:i/>
          <w:iCs/>
          <w:sz w:val="24"/>
          <w:szCs w:val="24"/>
        </w:rPr>
        <w:t>,</w:t>
      </w:r>
      <w:r w:rsidRPr="00F20150">
        <w:rPr>
          <w:i/>
          <w:iCs/>
          <w:sz w:val="24"/>
          <w:szCs w:val="24"/>
        </w:rPr>
        <w:t xml:space="preserve"> </w:t>
      </w:r>
      <w:r w:rsidR="00A3626F" w:rsidRPr="00F20150">
        <w:rPr>
          <w:iCs/>
          <w:sz w:val="24"/>
          <w:szCs w:val="24"/>
        </w:rPr>
        <w:t xml:space="preserve">2009 </w:t>
      </w:r>
      <w:r w:rsidRPr="00F20150">
        <w:rPr>
          <w:iCs/>
          <w:sz w:val="24"/>
          <w:szCs w:val="24"/>
        </w:rPr>
        <w:t>ASC</w:t>
      </w:r>
      <w:r w:rsidR="00394514" w:rsidRPr="00F20150">
        <w:rPr>
          <w:sz w:val="24"/>
          <w:szCs w:val="24"/>
        </w:rPr>
        <w:t xml:space="preserve"> </w:t>
      </w:r>
      <w:r w:rsidR="0054019D" w:rsidRPr="00F20150">
        <w:rPr>
          <w:sz w:val="24"/>
          <w:szCs w:val="24"/>
        </w:rPr>
        <w:t>A</w:t>
      </w:r>
      <w:r w:rsidRPr="00F20150">
        <w:rPr>
          <w:sz w:val="24"/>
          <w:szCs w:val="24"/>
        </w:rPr>
        <w:t xml:space="preserve">nnual </w:t>
      </w:r>
      <w:r w:rsidR="0054019D" w:rsidRPr="00F20150">
        <w:rPr>
          <w:sz w:val="24"/>
          <w:szCs w:val="24"/>
        </w:rPr>
        <w:t>C</w:t>
      </w:r>
      <w:r w:rsidRPr="00F20150">
        <w:rPr>
          <w:sz w:val="24"/>
          <w:szCs w:val="24"/>
        </w:rPr>
        <w:t xml:space="preserve">onference </w:t>
      </w:r>
      <w:r w:rsidR="00E138F7" w:rsidRPr="00F20150">
        <w:rPr>
          <w:sz w:val="24"/>
          <w:szCs w:val="24"/>
        </w:rPr>
        <w:tab/>
      </w:r>
      <w:r w:rsidR="00394514" w:rsidRPr="00F20150">
        <w:rPr>
          <w:sz w:val="24"/>
          <w:szCs w:val="24"/>
        </w:rPr>
        <w:t>Program Committee</w:t>
      </w:r>
      <w:r w:rsidR="00394514" w:rsidRPr="00F20150">
        <w:rPr>
          <w:i/>
          <w:sz w:val="24"/>
          <w:szCs w:val="24"/>
        </w:rPr>
        <w:t>.</w:t>
      </w:r>
      <w:r w:rsidR="00394514" w:rsidRPr="00F20150">
        <w:rPr>
          <w:sz w:val="24"/>
          <w:szCs w:val="24"/>
        </w:rPr>
        <w:t xml:space="preserve"> Philadelphia</w:t>
      </w:r>
      <w:r w:rsidR="00A3626F" w:rsidRPr="00F20150">
        <w:rPr>
          <w:sz w:val="24"/>
          <w:szCs w:val="24"/>
        </w:rPr>
        <w:t xml:space="preserve">. </w:t>
      </w:r>
    </w:p>
    <w:p w14:paraId="6C53BD66" w14:textId="77777777" w:rsidR="00B35053" w:rsidRDefault="00394514" w:rsidP="00394514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  <w:r w:rsidRPr="00F20150">
        <w:rPr>
          <w:iCs/>
          <w:sz w:val="24"/>
          <w:szCs w:val="24"/>
        </w:rPr>
        <w:t>Member</w:t>
      </w:r>
      <w:r w:rsidR="00A3626F" w:rsidRPr="00F20150">
        <w:rPr>
          <w:sz w:val="24"/>
          <w:szCs w:val="24"/>
        </w:rPr>
        <w:t xml:space="preserve">, </w:t>
      </w:r>
      <w:r w:rsidR="008D630D" w:rsidRPr="00F20150">
        <w:rPr>
          <w:sz w:val="24"/>
          <w:szCs w:val="24"/>
        </w:rPr>
        <w:t xml:space="preserve">2009 </w:t>
      </w:r>
      <w:r w:rsidRPr="00F20150">
        <w:rPr>
          <w:sz w:val="24"/>
          <w:szCs w:val="24"/>
        </w:rPr>
        <w:t xml:space="preserve">Academy of Criminal Justice Sciences </w:t>
      </w:r>
      <w:r w:rsidR="008D630D" w:rsidRPr="00F20150">
        <w:rPr>
          <w:sz w:val="24"/>
          <w:szCs w:val="24"/>
        </w:rPr>
        <w:t xml:space="preserve">(ACJS) </w:t>
      </w:r>
      <w:r w:rsidR="00B35053">
        <w:rPr>
          <w:sz w:val="24"/>
          <w:szCs w:val="24"/>
        </w:rPr>
        <w:t xml:space="preserve">Annual Conference </w:t>
      </w:r>
      <w:r w:rsidRPr="00F20150">
        <w:rPr>
          <w:sz w:val="24"/>
          <w:szCs w:val="24"/>
        </w:rPr>
        <w:t xml:space="preserve">Program </w:t>
      </w:r>
    </w:p>
    <w:p w14:paraId="6395D1E3" w14:textId="0876EB80" w:rsidR="006C2F85" w:rsidRPr="00F20150" w:rsidRDefault="00B35053" w:rsidP="00B35053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  <w:r>
        <w:rPr>
          <w:sz w:val="24"/>
          <w:szCs w:val="24"/>
        </w:rPr>
        <w:tab/>
      </w:r>
      <w:r w:rsidR="00394514" w:rsidRPr="00F20150">
        <w:rPr>
          <w:sz w:val="24"/>
          <w:szCs w:val="24"/>
        </w:rPr>
        <w:t xml:space="preserve">Committee </w:t>
      </w:r>
      <w:r w:rsidR="00FF563F" w:rsidRPr="00F20150">
        <w:rPr>
          <w:sz w:val="24"/>
          <w:szCs w:val="24"/>
        </w:rPr>
        <w:t>(</w:t>
      </w:r>
      <w:r w:rsidR="00983FA7">
        <w:rPr>
          <w:sz w:val="24"/>
          <w:szCs w:val="24"/>
        </w:rPr>
        <w:t xml:space="preserve">Sub Area </w:t>
      </w:r>
      <w:r w:rsidR="00394514" w:rsidRPr="00F20150">
        <w:rPr>
          <w:iCs/>
          <w:sz w:val="24"/>
          <w:szCs w:val="24"/>
        </w:rPr>
        <w:t>Chair</w:t>
      </w:r>
      <w:r w:rsidR="00983FA7">
        <w:rPr>
          <w:i/>
          <w:iCs/>
          <w:sz w:val="24"/>
          <w:szCs w:val="24"/>
        </w:rPr>
        <w:t>:</w:t>
      </w:r>
      <w:r w:rsidR="00E35776" w:rsidRPr="00F20150">
        <w:rPr>
          <w:sz w:val="24"/>
          <w:szCs w:val="24"/>
        </w:rPr>
        <w:t xml:space="preserve"> </w:t>
      </w:r>
      <w:r w:rsidR="00F30BA7" w:rsidRPr="00F20150">
        <w:rPr>
          <w:sz w:val="24"/>
          <w:szCs w:val="24"/>
        </w:rPr>
        <w:t xml:space="preserve">Hate </w:t>
      </w:r>
      <w:r w:rsidR="00394514" w:rsidRPr="00F20150">
        <w:rPr>
          <w:sz w:val="24"/>
          <w:szCs w:val="24"/>
        </w:rPr>
        <w:t>Crimes</w:t>
      </w:r>
      <w:r w:rsidR="00FF563F" w:rsidRPr="00F20150">
        <w:rPr>
          <w:sz w:val="24"/>
          <w:szCs w:val="24"/>
        </w:rPr>
        <w:t xml:space="preserve">). </w:t>
      </w:r>
      <w:r w:rsidR="00394514" w:rsidRPr="00F20150">
        <w:rPr>
          <w:sz w:val="24"/>
          <w:szCs w:val="24"/>
        </w:rPr>
        <w:t>Boston</w:t>
      </w:r>
      <w:r w:rsidR="00A3626F" w:rsidRPr="00F20150">
        <w:rPr>
          <w:sz w:val="24"/>
          <w:szCs w:val="24"/>
        </w:rPr>
        <w:t xml:space="preserve"> </w:t>
      </w:r>
    </w:p>
    <w:p w14:paraId="434085F8" w14:textId="77777777" w:rsidR="00087A70" w:rsidRDefault="00087A70" w:rsidP="00CB760E">
      <w:pPr>
        <w:tabs>
          <w:tab w:val="left" w:pos="720"/>
          <w:tab w:val="left" w:pos="1440"/>
        </w:tabs>
        <w:ind w:left="1800" w:hanging="1800"/>
        <w:rPr>
          <w:i/>
          <w:sz w:val="24"/>
          <w:szCs w:val="24"/>
        </w:rPr>
      </w:pPr>
    </w:p>
    <w:p w14:paraId="620104E4" w14:textId="77777777" w:rsidR="00CB5873" w:rsidRDefault="00CB5873" w:rsidP="00CB760E">
      <w:pPr>
        <w:tabs>
          <w:tab w:val="left" w:pos="720"/>
          <w:tab w:val="left" w:pos="1440"/>
        </w:tabs>
        <w:ind w:left="1800" w:hanging="1800"/>
        <w:rPr>
          <w:i/>
          <w:sz w:val="24"/>
          <w:szCs w:val="24"/>
        </w:rPr>
      </w:pPr>
    </w:p>
    <w:p w14:paraId="2CD8ABCD" w14:textId="2E5A8730" w:rsidR="00071AC5" w:rsidRPr="00F20150" w:rsidRDefault="00B02ED4" w:rsidP="00CB760E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  <w:r w:rsidRPr="00F20150">
        <w:rPr>
          <w:i/>
          <w:sz w:val="24"/>
          <w:szCs w:val="24"/>
        </w:rPr>
        <w:lastRenderedPageBreak/>
        <w:t>Editorial b</w:t>
      </w:r>
      <w:r w:rsidR="00CB760E" w:rsidRPr="00F20150">
        <w:rPr>
          <w:i/>
          <w:sz w:val="24"/>
          <w:szCs w:val="24"/>
        </w:rPr>
        <w:t xml:space="preserve">oard </w:t>
      </w:r>
      <w:r w:rsidRPr="00F20150">
        <w:rPr>
          <w:i/>
          <w:sz w:val="24"/>
          <w:szCs w:val="24"/>
        </w:rPr>
        <w:t>m</w:t>
      </w:r>
      <w:r w:rsidR="00216BEB">
        <w:rPr>
          <w:i/>
          <w:sz w:val="24"/>
          <w:szCs w:val="24"/>
        </w:rPr>
        <w:t>ember</w:t>
      </w:r>
      <w:r w:rsidR="002512C2" w:rsidRPr="00F20150">
        <w:rPr>
          <w:sz w:val="24"/>
          <w:szCs w:val="24"/>
        </w:rPr>
        <w:t xml:space="preserve">: </w:t>
      </w:r>
    </w:p>
    <w:p w14:paraId="763B736A" w14:textId="6F4879FA" w:rsidR="00D908C1" w:rsidRDefault="00D908C1" w:rsidP="00D908C1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  <w:r>
        <w:rPr>
          <w:sz w:val="24"/>
          <w:szCs w:val="24"/>
        </w:rPr>
        <w:t>Journal of Applied Security Research, 2026- present</w:t>
      </w:r>
    </w:p>
    <w:p w14:paraId="7EA91020" w14:textId="568638BC" w:rsidR="00623932" w:rsidRDefault="00623932" w:rsidP="00071AC5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  <w:r>
        <w:rPr>
          <w:sz w:val="24"/>
          <w:szCs w:val="24"/>
        </w:rPr>
        <w:t xml:space="preserve">Security &amp; </w:t>
      </w:r>
      <w:proofErr w:type="spellStart"/>
      <w:r>
        <w:rPr>
          <w:sz w:val="24"/>
          <w:szCs w:val="24"/>
        </w:rPr>
        <w:t>Defence</w:t>
      </w:r>
      <w:proofErr w:type="spellEnd"/>
      <w:r>
        <w:rPr>
          <w:sz w:val="24"/>
          <w:szCs w:val="24"/>
        </w:rPr>
        <w:t xml:space="preserve"> Quarterly, 2022- present</w:t>
      </w:r>
    </w:p>
    <w:p w14:paraId="21F70AEC" w14:textId="77777777" w:rsidR="00D76E06" w:rsidRDefault="00D76E06" w:rsidP="00D76E06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  <w:r>
        <w:rPr>
          <w:sz w:val="24"/>
          <w:szCs w:val="24"/>
        </w:rPr>
        <w:t>Criminology &amp; Public Policy, 2020- present</w:t>
      </w:r>
    </w:p>
    <w:p w14:paraId="2F588561" w14:textId="13474703" w:rsidR="00C129E6" w:rsidRDefault="00CB760E" w:rsidP="00071AC5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  <w:r w:rsidRPr="00F20150">
        <w:rPr>
          <w:sz w:val="24"/>
          <w:szCs w:val="24"/>
        </w:rPr>
        <w:t xml:space="preserve">Dynamics of Asymmetric Conflict, 2014- </w:t>
      </w:r>
      <w:r w:rsidR="002512C2" w:rsidRPr="00F20150">
        <w:rPr>
          <w:sz w:val="24"/>
          <w:szCs w:val="24"/>
        </w:rPr>
        <w:t>p</w:t>
      </w:r>
      <w:r w:rsidRPr="00F20150">
        <w:rPr>
          <w:sz w:val="24"/>
          <w:szCs w:val="24"/>
        </w:rPr>
        <w:t>resent</w:t>
      </w:r>
      <w:r w:rsidR="00AC5B7A">
        <w:rPr>
          <w:sz w:val="24"/>
          <w:szCs w:val="24"/>
        </w:rPr>
        <w:t xml:space="preserve"> </w:t>
      </w:r>
    </w:p>
    <w:p w14:paraId="7201A3E4" w14:textId="238D730D" w:rsidR="00C129E6" w:rsidRDefault="00CB760E" w:rsidP="00071AC5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  <w:r w:rsidRPr="00F20150">
        <w:rPr>
          <w:sz w:val="24"/>
          <w:szCs w:val="24"/>
        </w:rPr>
        <w:t xml:space="preserve">Journal of Intelligence &amp; Analysis, </w:t>
      </w:r>
      <w:r w:rsidR="0036705F">
        <w:rPr>
          <w:sz w:val="24"/>
          <w:szCs w:val="24"/>
        </w:rPr>
        <w:t>2012-</w:t>
      </w:r>
      <w:r w:rsidRPr="00F20150">
        <w:rPr>
          <w:sz w:val="24"/>
          <w:szCs w:val="24"/>
        </w:rPr>
        <w:t>present</w:t>
      </w:r>
      <w:r w:rsidR="002512C2" w:rsidRPr="00F20150">
        <w:rPr>
          <w:sz w:val="24"/>
          <w:szCs w:val="24"/>
        </w:rPr>
        <w:t xml:space="preserve"> </w:t>
      </w:r>
    </w:p>
    <w:p w14:paraId="43F950DF" w14:textId="0830B5A3" w:rsidR="00216BEB" w:rsidRPr="00DD3389" w:rsidRDefault="00216BEB" w:rsidP="00216BEB">
      <w:pPr>
        <w:rPr>
          <w:snapToGrid w:val="0"/>
          <w:sz w:val="24"/>
          <w:szCs w:val="24"/>
        </w:rPr>
      </w:pPr>
      <w:r w:rsidRPr="00DD3389">
        <w:rPr>
          <w:snapToGrid w:val="0"/>
          <w:sz w:val="24"/>
          <w:szCs w:val="24"/>
        </w:rPr>
        <w:t xml:space="preserve">Northeastern </w:t>
      </w:r>
      <w:r>
        <w:rPr>
          <w:snapToGrid w:val="0"/>
          <w:sz w:val="24"/>
          <w:szCs w:val="24"/>
        </w:rPr>
        <w:t>Book S</w:t>
      </w:r>
      <w:r w:rsidRPr="00DD3389">
        <w:rPr>
          <w:snapToGrid w:val="0"/>
          <w:sz w:val="24"/>
          <w:szCs w:val="24"/>
        </w:rPr>
        <w:t>eries in Criminology and Justice Policy</w:t>
      </w:r>
      <w:r w:rsidR="0092530C">
        <w:rPr>
          <w:snapToGrid w:val="0"/>
          <w:sz w:val="24"/>
          <w:szCs w:val="24"/>
        </w:rPr>
        <w:t xml:space="preserve">, </w:t>
      </w:r>
      <w:r w:rsidRPr="00DD3389">
        <w:rPr>
          <w:snapToGrid w:val="0"/>
          <w:sz w:val="24"/>
          <w:szCs w:val="24"/>
        </w:rPr>
        <w:t>2010-2012</w:t>
      </w:r>
    </w:p>
    <w:p w14:paraId="4EA05C58" w14:textId="663039D8" w:rsidR="00CB760E" w:rsidRPr="00F20150" w:rsidRDefault="00CB760E" w:rsidP="00C129E6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  <w:r w:rsidRPr="00F20150">
        <w:rPr>
          <w:sz w:val="24"/>
          <w:szCs w:val="24"/>
        </w:rPr>
        <w:t xml:space="preserve">Journal of Criminal Justice and Popular Culture, 1999- 2010 </w:t>
      </w:r>
    </w:p>
    <w:p w14:paraId="69654E38" w14:textId="77777777" w:rsidR="00563ADD" w:rsidRDefault="00563ADD" w:rsidP="002512C2">
      <w:pPr>
        <w:tabs>
          <w:tab w:val="left" w:pos="720"/>
          <w:tab w:val="left" w:pos="1440"/>
        </w:tabs>
        <w:rPr>
          <w:i/>
          <w:iCs/>
          <w:sz w:val="24"/>
          <w:szCs w:val="24"/>
        </w:rPr>
      </w:pPr>
    </w:p>
    <w:p w14:paraId="1497E9E6" w14:textId="6B6C05FB" w:rsidR="001D48A4" w:rsidRPr="00134027" w:rsidRDefault="00CB760E" w:rsidP="002512C2">
      <w:pPr>
        <w:tabs>
          <w:tab w:val="left" w:pos="720"/>
          <w:tab w:val="left" w:pos="1440"/>
        </w:tabs>
        <w:rPr>
          <w:iCs/>
          <w:sz w:val="24"/>
          <w:szCs w:val="24"/>
        </w:rPr>
      </w:pPr>
      <w:r w:rsidRPr="00F20150">
        <w:rPr>
          <w:i/>
          <w:iCs/>
          <w:sz w:val="24"/>
          <w:szCs w:val="24"/>
        </w:rPr>
        <w:t>Journal referee activity</w:t>
      </w:r>
      <w:r w:rsidR="001D48A4" w:rsidRPr="00F20150">
        <w:rPr>
          <w:i/>
          <w:iCs/>
          <w:sz w:val="24"/>
          <w:szCs w:val="24"/>
        </w:rPr>
        <w:t xml:space="preserve">: </w:t>
      </w:r>
      <w:r w:rsidR="00486DFB" w:rsidRPr="00486DFB">
        <w:rPr>
          <w:iCs/>
          <w:sz w:val="24"/>
          <w:szCs w:val="24"/>
          <w:u w:val="single"/>
        </w:rPr>
        <w:t>2026</w:t>
      </w:r>
      <w:r w:rsidR="00486DFB">
        <w:rPr>
          <w:iCs/>
          <w:sz w:val="24"/>
          <w:szCs w:val="24"/>
        </w:rPr>
        <w:t xml:space="preserve">: </w:t>
      </w:r>
      <w:r w:rsidR="005B7A2C">
        <w:rPr>
          <w:iCs/>
          <w:sz w:val="24"/>
          <w:szCs w:val="24"/>
        </w:rPr>
        <w:t>1</w:t>
      </w:r>
      <w:r w:rsidR="00186A81">
        <w:rPr>
          <w:iCs/>
          <w:sz w:val="24"/>
          <w:szCs w:val="24"/>
        </w:rPr>
        <w:t>5</w:t>
      </w:r>
      <w:r w:rsidR="00486DFB">
        <w:rPr>
          <w:iCs/>
          <w:sz w:val="24"/>
          <w:szCs w:val="24"/>
        </w:rPr>
        <w:t xml:space="preserve"> </w:t>
      </w:r>
      <w:r w:rsidR="00EC0958" w:rsidRPr="00EC0958">
        <w:rPr>
          <w:iCs/>
          <w:sz w:val="24"/>
          <w:szCs w:val="24"/>
          <w:u w:val="single"/>
        </w:rPr>
        <w:t>2025</w:t>
      </w:r>
      <w:r w:rsidR="00EC0958">
        <w:rPr>
          <w:iCs/>
          <w:sz w:val="24"/>
          <w:szCs w:val="24"/>
        </w:rPr>
        <w:t>:</w:t>
      </w:r>
      <w:r w:rsidR="00477548">
        <w:rPr>
          <w:iCs/>
          <w:sz w:val="24"/>
          <w:szCs w:val="24"/>
        </w:rPr>
        <w:t xml:space="preserve"> </w:t>
      </w:r>
      <w:r w:rsidR="00A862FF">
        <w:rPr>
          <w:iCs/>
          <w:sz w:val="24"/>
          <w:szCs w:val="24"/>
        </w:rPr>
        <w:t>2</w:t>
      </w:r>
      <w:r w:rsidR="000246B2">
        <w:rPr>
          <w:iCs/>
          <w:sz w:val="24"/>
          <w:szCs w:val="24"/>
        </w:rPr>
        <w:t>0</w:t>
      </w:r>
      <w:r w:rsidR="00EC0958">
        <w:rPr>
          <w:iCs/>
          <w:sz w:val="24"/>
          <w:szCs w:val="24"/>
        </w:rPr>
        <w:t xml:space="preserve"> review</w:t>
      </w:r>
      <w:r w:rsidR="00477548">
        <w:rPr>
          <w:iCs/>
          <w:sz w:val="24"/>
          <w:szCs w:val="24"/>
        </w:rPr>
        <w:t>s</w:t>
      </w:r>
      <w:r w:rsidR="00EC0958">
        <w:rPr>
          <w:iCs/>
          <w:sz w:val="24"/>
          <w:szCs w:val="24"/>
        </w:rPr>
        <w:t xml:space="preserve"> </w:t>
      </w:r>
      <w:r w:rsidR="00E206BD" w:rsidRPr="00E206BD">
        <w:rPr>
          <w:iCs/>
          <w:sz w:val="24"/>
          <w:szCs w:val="24"/>
          <w:u w:val="single"/>
        </w:rPr>
        <w:t>2024</w:t>
      </w:r>
      <w:r w:rsidR="00E206BD">
        <w:rPr>
          <w:iCs/>
          <w:sz w:val="24"/>
          <w:szCs w:val="24"/>
        </w:rPr>
        <w:t>:</w:t>
      </w:r>
      <w:r w:rsidR="00D71E0D">
        <w:rPr>
          <w:iCs/>
          <w:sz w:val="24"/>
          <w:szCs w:val="24"/>
        </w:rPr>
        <w:t xml:space="preserve"> </w:t>
      </w:r>
      <w:r w:rsidR="00E571DB">
        <w:rPr>
          <w:iCs/>
          <w:sz w:val="24"/>
          <w:szCs w:val="24"/>
        </w:rPr>
        <w:t>1</w:t>
      </w:r>
      <w:r w:rsidR="009E0317">
        <w:rPr>
          <w:iCs/>
          <w:sz w:val="24"/>
          <w:szCs w:val="24"/>
        </w:rPr>
        <w:t>6</w:t>
      </w:r>
      <w:r w:rsidR="00EC0958">
        <w:rPr>
          <w:iCs/>
          <w:sz w:val="24"/>
          <w:szCs w:val="24"/>
        </w:rPr>
        <w:t xml:space="preserve"> reviews</w:t>
      </w:r>
      <w:r w:rsidR="00D71E0D">
        <w:rPr>
          <w:iCs/>
          <w:sz w:val="24"/>
          <w:szCs w:val="24"/>
        </w:rPr>
        <w:t xml:space="preserve"> </w:t>
      </w:r>
      <w:r w:rsidR="00134027" w:rsidRPr="00134027">
        <w:rPr>
          <w:iCs/>
          <w:sz w:val="24"/>
          <w:szCs w:val="24"/>
          <w:u w:val="single"/>
        </w:rPr>
        <w:t>2023</w:t>
      </w:r>
      <w:r w:rsidR="00134027">
        <w:rPr>
          <w:iCs/>
          <w:sz w:val="24"/>
          <w:szCs w:val="24"/>
        </w:rPr>
        <w:t xml:space="preserve">: </w:t>
      </w:r>
      <w:r w:rsidR="00407B2F">
        <w:rPr>
          <w:iCs/>
          <w:sz w:val="24"/>
          <w:szCs w:val="24"/>
        </w:rPr>
        <w:t>1</w:t>
      </w:r>
      <w:r w:rsidR="00AB7711">
        <w:rPr>
          <w:iCs/>
          <w:sz w:val="24"/>
          <w:szCs w:val="24"/>
        </w:rPr>
        <w:t>7</w:t>
      </w:r>
      <w:r w:rsidR="00382B1C">
        <w:rPr>
          <w:iCs/>
          <w:sz w:val="24"/>
          <w:szCs w:val="24"/>
        </w:rPr>
        <w:t xml:space="preserve"> </w:t>
      </w:r>
      <w:r w:rsidR="00134027">
        <w:rPr>
          <w:iCs/>
          <w:sz w:val="24"/>
          <w:szCs w:val="24"/>
        </w:rPr>
        <w:t>review</w:t>
      </w:r>
      <w:r w:rsidR="006855FB">
        <w:rPr>
          <w:iCs/>
          <w:sz w:val="24"/>
          <w:szCs w:val="24"/>
        </w:rPr>
        <w:t>s</w:t>
      </w:r>
      <w:r w:rsidR="00134027">
        <w:rPr>
          <w:iCs/>
          <w:sz w:val="24"/>
          <w:szCs w:val="24"/>
        </w:rPr>
        <w:t xml:space="preserve"> </w:t>
      </w:r>
      <w:r w:rsidR="00D44296" w:rsidRPr="001D3B5E">
        <w:rPr>
          <w:iCs/>
          <w:sz w:val="24"/>
          <w:szCs w:val="24"/>
          <w:u w:val="single"/>
        </w:rPr>
        <w:t>2022</w:t>
      </w:r>
      <w:r w:rsidR="00D44296">
        <w:rPr>
          <w:iCs/>
          <w:sz w:val="24"/>
          <w:szCs w:val="24"/>
        </w:rPr>
        <w:t>:</w:t>
      </w:r>
      <w:r w:rsidR="001D3B5E">
        <w:rPr>
          <w:iCs/>
          <w:sz w:val="24"/>
          <w:szCs w:val="24"/>
        </w:rPr>
        <w:t xml:space="preserve"> </w:t>
      </w:r>
      <w:r w:rsidR="00C158DB">
        <w:rPr>
          <w:iCs/>
          <w:sz w:val="24"/>
          <w:szCs w:val="24"/>
        </w:rPr>
        <w:t>1</w:t>
      </w:r>
      <w:r w:rsidR="001129C4">
        <w:rPr>
          <w:iCs/>
          <w:sz w:val="24"/>
          <w:szCs w:val="24"/>
        </w:rPr>
        <w:t>8</w:t>
      </w:r>
      <w:r w:rsidR="004845E1">
        <w:rPr>
          <w:iCs/>
          <w:sz w:val="24"/>
          <w:szCs w:val="24"/>
        </w:rPr>
        <w:t xml:space="preserve"> </w:t>
      </w:r>
      <w:r w:rsidR="001D3B5E">
        <w:rPr>
          <w:iCs/>
          <w:sz w:val="24"/>
          <w:szCs w:val="24"/>
        </w:rPr>
        <w:t>review</w:t>
      </w:r>
      <w:r w:rsidR="000F3757">
        <w:rPr>
          <w:iCs/>
          <w:sz w:val="24"/>
          <w:szCs w:val="24"/>
        </w:rPr>
        <w:t>s</w:t>
      </w:r>
      <w:r w:rsidR="001D3B5E">
        <w:rPr>
          <w:iCs/>
          <w:sz w:val="24"/>
          <w:szCs w:val="24"/>
        </w:rPr>
        <w:t xml:space="preserve">; </w:t>
      </w:r>
      <w:r w:rsidR="00216BEB" w:rsidRPr="00216BEB">
        <w:rPr>
          <w:i/>
          <w:iCs/>
          <w:sz w:val="24"/>
          <w:szCs w:val="24"/>
          <w:u w:val="single"/>
        </w:rPr>
        <w:t>2021</w:t>
      </w:r>
      <w:r w:rsidR="00A02D23">
        <w:rPr>
          <w:iCs/>
          <w:sz w:val="24"/>
          <w:szCs w:val="24"/>
        </w:rPr>
        <w:t xml:space="preserve">: </w:t>
      </w:r>
      <w:r w:rsidR="00D91A7C">
        <w:rPr>
          <w:iCs/>
          <w:sz w:val="24"/>
          <w:szCs w:val="24"/>
        </w:rPr>
        <w:t>12</w:t>
      </w:r>
      <w:r w:rsidR="00A02D23">
        <w:rPr>
          <w:iCs/>
          <w:sz w:val="24"/>
          <w:szCs w:val="24"/>
        </w:rPr>
        <w:t xml:space="preserve"> </w:t>
      </w:r>
      <w:r w:rsidR="0074412A">
        <w:rPr>
          <w:iCs/>
          <w:sz w:val="24"/>
          <w:szCs w:val="24"/>
        </w:rPr>
        <w:t xml:space="preserve">reviews; </w:t>
      </w:r>
      <w:r w:rsidR="00700EAB" w:rsidRPr="00700EAB">
        <w:rPr>
          <w:i/>
          <w:iCs/>
          <w:sz w:val="24"/>
          <w:szCs w:val="24"/>
          <w:u w:val="single"/>
        </w:rPr>
        <w:t>2020</w:t>
      </w:r>
      <w:r w:rsidR="007D17E7">
        <w:rPr>
          <w:iCs/>
          <w:sz w:val="24"/>
          <w:szCs w:val="24"/>
        </w:rPr>
        <w:t>:</w:t>
      </w:r>
      <w:r w:rsidR="009B4AAA">
        <w:rPr>
          <w:iCs/>
          <w:sz w:val="24"/>
          <w:szCs w:val="24"/>
        </w:rPr>
        <w:t xml:space="preserve"> </w:t>
      </w:r>
      <w:r w:rsidR="005627B0">
        <w:rPr>
          <w:iCs/>
          <w:sz w:val="24"/>
          <w:szCs w:val="24"/>
        </w:rPr>
        <w:t>1</w:t>
      </w:r>
      <w:r w:rsidR="00316CF4">
        <w:rPr>
          <w:iCs/>
          <w:sz w:val="24"/>
          <w:szCs w:val="24"/>
        </w:rPr>
        <w:t>5</w:t>
      </w:r>
      <w:r w:rsidR="00700EAB">
        <w:rPr>
          <w:iCs/>
          <w:sz w:val="24"/>
          <w:szCs w:val="24"/>
        </w:rPr>
        <w:t xml:space="preserve"> review</w:t>
      </w:r>
      <w:r w:rsidR="007D17E7">
        <w:rPr>
          <w:iCs/>
          <w:sz w:val="24"/>
          <w:szCs w:val="24"/>
        </w:rPr>
        <w:t>s</w:t>
      </w:r>
      <w:r w:rsidR="0074412A">
        <w:rPr>
          <w:iCs/>
          <w:sz w:val="24"/>
          <w:szCs w:val="24"/>
        </w:rPr>
        <w:t xml:space="preserve">; </w:t>
      </w:r>
      <w:r w:rsidR="00430399">
        <w:rPr>
          <w:i/>
          <w:iCs/>
          <w:sz w:val="24"/>
          <w:szCs w:val="24"/>
          <w:u w:val="single"/>
        </w:rPr>
        <w:t>2019</w:t>
      </w:r>
      <w:r w:rsidR="00430399">
        <w:rPr>
          <w:iCs/>
          <w:sz w:val="24"/>
          <w:szCs w:val="24"/>
        </w:rPr>
        <w:t xml:space="preserve">: </w:t>
      </w:r>
      <w:r w:rsidR="007D0AFE">
        <w:rPr>
          <w:iCs/>
          <w:sz w:val="24"/>
          <w:szCs w:val="24"/>
        </w:rPr>
        <w:t>1</w:t>
      </w:r>
      <w:r w:rsidR="00040529">
        <w:rPr>
          <w:iCs/>
          <w:sz w:val="24"/>
          <w:szCs w:val="24"/>
        </w:rPr>
        <w:t>4</w:t>
      </w:r>
      <w:r w:rsidR="00016AA0">
        <w:rPr>
          <w:iCs/>
          <w:sz w:val="24"/>
          <w:szCs w:val="24"/>
        </w:rPr>
        <w:t xml:space="preserve"> reviews</w:t>
      </w:r>
      <w:r w:rsidR="0000660C">
        <w:rPr>
          <w:iCs/>
          <w:sz w:val="24"/>
          <w:szCs w:val="24"/>
        </w:rPr>
        <w:t xml:space="preserve">; </w:t>
      </w:r>
      <w:r w:rsidR="00681E94" w:rsidRPr="00681E94">
        <w:rPr>
          <w:i/>
          <w:iCs/>
          <w:sz w:val="24"/>
          <w:szCs w:val="24"/>
          <w:u w:val="single"/>
        </w:rPr>
        <w:t>2018</w:t>
      </w:r>
      <w:r w:rsidR="00681E94">
        <w:rPr>
          <w:iCs/>
          <w:sz w:val="24"/>
          <w:szCs w:val="24"/>
        </w:rPr>
        <w:t xml:space="preserve">: </w:t>
      </w:r>
      <w:r w:rsidR="00385DC4">
        <w:rPr>
          <w:iCs/>
          <w:sz w:val="24"/>
          <w:szCs w:val="24"/>
        </w:rPr>
        <w:t>1</w:t>
      </w:r>
      <w:r w:rsidR="00AE690A">
        <w:rPr>
          <w:iCs/>
          <w:sz w:val="24"/>
          <w:szCs w:val="24"/>
        </w:rPr>
        <w:t>4</w:t>
      </w:r>
      <w:r w:rsidR="00236B5F">
        <w:rPr>
          <w:iCs/>
          <w:sz w:val="24"/>
          <w:szCs w:val="24"/>
        </w:rPr>
        <w:t xml:space="preserve"> reviews</w:t>
      </w:r>
      <w:r w:rsidR="0000660C">
        <w:rPr>
          <w:iCs/>
          <w:sz w:val="24"/>
          <w:szCs w:val="24"/>
        </w:rPr>
        <w:t>;</w:t>
      </w:r>
      <w:r w:rsidR="0000660C">
        <w:rPr>
          <w:sz w:val="24"/>
          <w:szCs w:val="24"/>
        </w:rPr>
        <w:t xml:space="preserve"> </w:t>
      </w:r>
      <w:r w:rsidR="006B5BF2" w:rsidRPr="006B5BF2">
        <w:rPr>
          <w:i/>
          <w:iCs/>
          <w:sz w:val="24"/>
          <w:szCs w:val="24"/>
          <w:u w:val="single"/>
        </w:rPr>
        <w:t>2017</w:t>
      </w:r>
      <w:r w:rsidR="006B5BF2">
        <w:rPr>
          <w:iCs/>
          <w:sz w:val="24"/>
          <w:szCs w:val="24"/>
        </w:rPr>
        <w:t xml:space="preserve">: </w:t>
      </w:r>
      <w:r w:rsidR="00236B5F">
        <w:rPr>
          <w:iCs/>
          <w:sz w:val="24"/>
          <w:szCs w:val="24"/>
        </w:rPr>
        <w:t>19 reviews</w:t>
      </w:r>
      <w:r w:rsidR="0000660C">
        <w:rPr>
          <w:iCs/>
          <w:sz w:val="24"/>
          <w:szCs w:val="24"/>
        </w:rPr>
        <w:t xml:space="preserve">; </w:t>
      </w:r>
      <w:r w:rsidR="001C69F5" w:rsidRPr="00F20150">
        <w:rPr>
          <w:i/>
          <w:iCs/>
          <w:sz w:val="24"/>
          <w:szCs w:val="24"/>
          <w:u w:val="single"/>
        </w:rPr>
        <w:t>2016</w:t>
      </w:r>
      <w:r w:rsidR="001C69F5" w:rsidRPr="00F20150">
        <w:rPr>
          <w:i/>
          <w:iCs/>
          <w:sz w:val="24"/>
          <w:szCs w:val="24"/>
        </w:rPr>
        <w:t xml:space="preserve">: </w:t>
      </w:r>
      <w:r w:rsidR="007E0E21">
        <w:rPr>
          <w:iCs/>
          <w:sz w:val="24"/>
          <w:szCs w:val="24"/>
        </w:rPr>
        <w:t xml:space="preserve">15 reviews; </w:t>
      </w:r>
      <w:r w:rsidR="001D48A4" w:rsidRPr="00F20150">
        <w:rPr>
          <w:i/>
          <w:iCs/>
          <w:sz w:val="24"/>
          <w:szCs w:val="24"/>
          <w:u w:val="single"/>
        </w:rPr>
        <w:t>2015</w:t>
      </w:r>
      <w:r w:rsidR="001D48A4" w:rsidRPr="00F20150">
        <w:rPr>
          <w:i/>
          <w:iCs/>
          <w:sz w:val="24"/>
          <w:szCs w:val="24"/>
        </w:rPr>
        <w:t>:</w:t>
      </w:r>
      <w:r w:rsidR="00236B5F">
        <w:rPr>
          <w:iCs/>
          <w:sz w:val="24"/>
          <w:szCs w:val="24"/>
        </w:rPr>
        <w:t xml:space="preserve"> 14 reviews </w:t>
      </w:r>
    </w:p>
    <w:p w14:paraId="22F4CFF5" w14:textId="2E6E6FF7" w:rsidR="00CB760E" w:rsidRPr="00F20150" w:rsidRDefault="001D48A4" w:rsidP="002512C2">
      <w:pPr>
        <w:tabs>
          <w:tab w:val="left" w:pos="720"/>
          <w:tab w:val="left" w:pos="1440"/>
        </w:tabs>
        <w:rPr>
          <w:sz w:val="24"/>
          <w:szCs w:val="24"/>
        </w:rPr>
      </w:pPr>
      <w:r w:rsidRPr="00F20150">
        <w:rPr>
          <w:i/>
          <w:iCs/>
          <w:sz w:val="24"/>
          <w:szCs w:val="24"/>
        </w:rPr>
        <w:tab/>
      </w:r>
      <w:r w:rsidR="007E0E21">
        <w:rPr>
          <w:i/>
          <w:iCs/>
          <w:sz w:val="24"/>
          <w:szCs w:val="24"/>
          <w:u w:val="single"/>
        </w:rPr>
        <w:t>Journals</w:t>
      </w:r>
      <w:r w:rsidR="000354CC">
        <w:rPr>
          <w:i/>
          <w:iCs/>
          <w:sz w:val="24"/>
          <w:szCs w:val="24"/>
          <w:u w:val="single"/>
        </w:rPr>
        <w:t xml:space="preserve"> (ad hoc)</w:t>
      </w:r>
      <w:r w:rsidR="007E0E21">
        <w:rPr>
          <w:i/>
          <w:iCs/>
          <w:sz w:val="24"/>
          <w:szCs w:val="24"/>
          <w:u w:val="single"/>
        </w:rPr>
        <w:t>:</w:t>
      </w:r>
      <w:r w:rsidR="002512C2" w:rsidRPr="00F20150">
        <w:rPr>
          <w:sz w:val="24"/>
          <w:szCs w:val="24"/>
        </w:rPr>
        <w:t xml:space="preserve"> </w:t>
      </w:r>
      <w:r w:rsidR="00A55EA1">
        <w:rPr>
          <w:iCs/>
          <w:sz w:val="24"/>
          <w:szCs w:val="24"/>
        </w:rPr>
        <w:t>Aggression &amp; Violent Behavior</w:t>
      </w:r>
      <w:r w:rsidR="00A55EA1">
        <w:rPr>
          <w:sz w:val="24"/>
          <w:szCs w:val="24"/>
        </w:rPr>
        <w:t xml:space="preserve">; </w:t>
      </w:r>
      <w:r w:rsidR="001C69F5" w:rsidRPr="00F20150">
        <w:rPr>
          <w:sz w:val="24"/>
          <w:szCs w:val="24"/>
        </w:rPr>
        <w:t xml:space="preserve">American J. of CRJ; </w:t>
      </w:r>
      <w:r w:rsidR="00BF52C8">
        <w:rPr>
          <w:sz w:val="24"/>
          <w:szCs w:val="24"/>
        </w:rPr>
        <w:t xml:space="preserve">American Psychologist; </w:t>
      </w:r>
      <w:r w:rsidR="0002186E">
        <w:rPr>
          <w:sz w:val="24"/>
          <w:szCs w:val="24"/>
        </w:rPr>
        <w:t xml:space="preserve">American Sociological Review; </w:t>
      </w:r>
      <w:r w:rsidR="007E0E21">
        <w:rPr>
          <w:iCs/>
          <w:sz w:val="24"/>
          <w:szCs w:val="24"/>
        </w:rPr>
        <w:t>Asian J. of Criminology</w:t>
      </w:r>
      <w:r w:rsidR="007E0E21">
        <w:rPr>
          <w:sz w:val="24"/>
          <w:szCs w:val="24"/>
        </w:rPr>
        <w:t xml:space="preserve">; </w:t>
      </w:r>
      <w:r w:rsidR="00CB760E" w:rsidRPr="00F20150">
        <w:rPr>
          <w:sz w:val="24"/>
          <w:szCs w:val="24"/>
        </w:rPr>
        <w:t xml:space="preserve">Behavioral Sciences of </w:t>
      </w:r>
      <w:r w:rsidRPr="00F20150">
        <w:rPr>
          <w:sz w:val="24"/>
          <w:szCs w:val="24"/>
        </w:rPr>
        <w:t>Terrorism &amp;</w:t>
      </w:r>
      <w:r w:rsidR="00CB760E" w:rsidRPr="00F20150">
        <w:rPr>
          <w:sz w:val="24"/>
          <w:szCs w:val="24"/>
        </w:rPr>
        <w:t xml:space="preserve"> Political Aggression; </w:t>
      </w:r>
      <w:r w:rsidR="00387839">
        <w:rPr>
          <w:sz w:val="24"/>
          <w:szCs w:val="24"/>
        </w:rPr>
        <w:t xml:space="preserve">British J. of Political Science; </w:t>
      </w:r>
      <w:r w:rsidR="00EC0958">
        <w:rPr>
          <w:sz w:val="24"/>
          <w:szCs w:val="24"/>
        </w:rPr>
        <w:t>Campbell Systematic Reviews;</w:t>
      </w:r>
      <w:r w:rsidR="009B530F">
        <w:rPr>
          <w:sz w:val="24"/>
          <w:szCs w:val="24"/>
        </w:rPr>
        <w:t xml:space="preserve"> Canadian J. of Criminology &amp; CRJ;</w:t>
      </w:r>
      <w:r w:rsidR="00EC0958">
        <w:rPr>
          <w:sz w:val="24"/>
          <w:szCs w:val="24"/>
        </w:rPr>
        <w:t xml:space="preserve"> </w:t>
      </w:r>
      <w:r w:rsidR="00CB760E" w:rsidRPr="00F20150">
        <w:rPr>
          <w:sz w:val="24"/>
          <w:szCs w:val="24"/>
        </w:rPr>
        <w:t>Crime &amp; Delinquency;</w:t>
      </w:r>
      <w:r w:rsidR="0000660C" w:rsidRPr="0000660C">
        <w:rPr>
          <w:iCs/>
          <w:sz w:val="24"/>
          <w:szCs w:val="24"/>
        </w:rPr>
        <w:t xml:space="preserve"> </w:t>
      </w:r>
      <w:r w:rsidR="0000660C">
        <w:rPr>
          <w:iCs/>
          <w:sz w:val="24"/>
          <w:szCs w:val="24"/>
        </w:rPr>
        <w:t>Crime Law &amp; Social Change;</w:t>
      </w:r>
      <w:r w:rsidR="00CB760E" w:rsidRPr="00F20150">
        <w:rPr>
          <w:sz w:val="24"/>
          <w:szCs w:val="24"/>
        </w:rPr>
        <w:t xml:space="preserve"> Crime Science; CRJ &amp; Behavior; CRJ Policy Review; CRJ Review; Criminology; Criminology &amp; Public Policy;</w:t>
      </w:r>
      <w:r w:rsidR="00273FB3" w:rsidRPr="00273FB3">
        <w:rPr>
          <w:rFonts w:eastAsia="Times New Roman"/>
          <w:bCs/>
          <w:iCs/>
          <w:sz w:val="24"/>
          <w:szCs w:val="24"/>
        </w:rPr>
        <w:t xml:space="preserve"> Criminology, Criminal Justice, Law &amp; Society</w:t>
      </w:r>
      <w:r w:rsidR="00273FB3">
        <w:rPr>
          <w:rFonts w:eastAsia="Times New Roman"/>
          <w:bCs/>
          <w:iCs/>
          <w:sz w:val="24"/>
          <w:szCs w:val="24"/>
        </w:rPr>
        <w:t xml:space="preserve">; </w:t>
      </w:r>
      <w:r w:rsidR="0000660C">
        <w:rPr>
          <w:iCs/>
          <w:sz w:val="24"/>
          <w:szCs w:val="24"/>
        </w:rPr>
        <w:t xml:space="preserve">Critical Criminology; Deviant Behavior; </w:t>
      </w:r>
      <w:r w:rsidR="00CB760E" w:rsidRPr="00F20150">
        <w:rPr>
          <w:sz w:val="24"/>
          <w:szCs w:val="24"/>
        </w:rPr>
        <w:t xml:space="preserve">Dynamics of Asymmetric Conflict; </w:t>
      </w:r>
      <w:r w:rsidRPr="00F20150">
        <w:rPr>
          <w:sz w:val="24"/>
          <w:szCs w:val="24"/>
        </w:rPr>
        <w:t>European J.</w:t>
      </w:r>
      <w:r w:rsidR="00E30B57">
        <w:rPr>
          <w:sz w:val="24"/>
          <w:szCs w:val="24"/>
        </w:rPr>
        <w:t xml:space="preserve"> of Criminology; </w:t>
      </w:r>
      <w:r w:rsidR="0000660C">
        <w:rPr>
          <w:iCs/>
          <w:sz w:val="24"/>
          <w:szCs w:val="24"/>
        </w:rPr>
        <w:t>European J. of Political Research</w:t>
      </w:r>
      <w:r w:rsidR="0000660C">
        <w:rPr>
          <w:sz w:val="24"/>
          <w:szCs w:val="24"/>
        </w:rPr>
        <w:t xml:space="preserve">; </w:t>
      </w:r>
      <w:r w:rsidR="00E30B57">
        <w:rPr>
          <w:sz w:val="24"/>
          <w:szCs w:val="24"/>
        </w:rPr>
        <w:t xml:space="preserve">Feminist Criminology; </w:t>
      </w:r>
      <w:r w:rsidR="00382B1C">
        <w:rPr>
          <w:sz w:val="24"/>
          <w:szCs w:val="24"/>
        </w:rPr>
        <w:t xml:space="preserve">Global Crime; </w:t>
      </w:r>
      <w:r w:rsidR="003E4515" w:rsidRPr="00F20150">
        <w:rPr>
          <w:sz w:val="24"/>
          <w:szCs w:val="24"/>
        </w:rPr>
        <w:t xml:space="preserve">Homicide Studies; </w:t>
      </w:r>
      <w:r w:rsidR="00737217">
        <w:rPr>
          <w:sz w:val="24"/>
          <w:szCs w:val="24"/>
        </w:rPr>
        <w:t xml:space="preserve">Injury Prevention; </w:t>
      </w:r>
      <w:r w:rsidR="00CB760E" w:rsidRPr="00F20150">
        <w:rPr>
          <w:sz w:val="24"/>
          <w:szCs w:val="24"/>
        </w:rPr>
        <w:t>International CRJ Review; Int</w:t>
      </w:r>
      <w:r w:rsidRPr="00F20150">
        <w:rPr>
          <w:sz w:val="24"/>
          <w:szCs w:val="24"/>
        </w:rPr>
        <w:t>ernational J. of Comparative &amp;</w:t>
      </w:r>
      <w:r w:rsidR="00CB760E" w:rsidRPr="00F20150">
        <w:rPr>
          <w:sz w:val="24"/>
          <w:szCs w:val="24"/>
        </w:rPr>
        <w:t xml:space="preserve"> Applied CRJ;</w:t>
      </w:r>
      <w:r w:rsidR="00321AF8">
        <w:rPr>
          <w:sz w:val="24"/>
          <w:szCs w:val="24"/>
        </w:rPr>
        <w:t xml:space="preserve"> </w:t>
      </w:r>
      <w:r w:rsidR="00CB760E" w:rsidRPr="00F20150">
        <w:rPr>
          <w:sz w:val="24"/>
          <w:szCs w:val="24"/>
        </w:rPr>
        <w:t xml:space="preserve">International J. of Offender Therapy and Comparative Criminology; </w:t>
      </w:r>
      <w:r w:rsidR="0000660C">
        <w:rPr>
          <w:sz w:val="24"/>
          <w:szCs w:val="24"/>
        </w:rPr>
        <w:t>International Studies Quarterly;</w:t>
      </w:r>
      <w:r w:rsidR="0076440F">
        <w:rPr>
          <w:iCs/>
          <w:sz w:val="24"/>
          <w:szCs w:val="24"/>
        </w:rPr>
        <w:t xml:space="preserve"> </w:t>
      </w:r>
      <w:r w:rsidR="00A26D18">
        <w:rPr>
          <w:iCs/>
          <w:sz w:val="24"/>
          <w:szCs w:val="24"/>
        </w:rPr>
        <w:t xml:space="preserve">J. of Applied Security Research; </w:t>
      </w:r>
      <w:r w:rsidR="0076440F">
        <w:rPr>
          <w:iCs/>
          <w:sz w:val="24"/>
          <w:szCs w:val="24"/>
        </w:rPr>
        <w:t xml:space="preserve">J. of Conflict Resolution; </w:t>
      </w:r>
      <w:r w:rsidR="00CB760E" w:rsidRPr="00F20150">
        <w:rPr>
          <w:sz w:val="24"/>
          <w:szCs w:val="24"/>
        </w:rPr>
        <w:t>J. of Contemporary CRJ; J. of Contemporary</w:t>
      </w:r>
      <w:r w:rsidR="002512C2" w:rsidRPr="00F20150">
        <w:rPr>
          <w:sz w:val="24"/>
          <w:szCs w:val="24"/>
        </w:rPr>
        <w:t xml:space="preserve"> </w:t>
      </w:r>
      <w:r w:rsidR="00CB760E" w:rsidRPr="00F20150">
        <w:rPr>
          <w:sz w:val="24"/>
          <w:szCs w:val="24"/>
        </w:rPr>
        <w:t xml:space="preserve">Ethnography; J. </w:t>
      </w:r>
      <w:r w:rsidRPr="00F20150">
        <w:rPr>
          <w:sz w:val="24"/>
          <w:szCs w:val="24"/>
        </w:rPr>
        <w:t xml:space="preserve">of </w:t>
      </w:r>
      <w:r w:rsidR="00CB760E" w:rsidRPr="00F20150">
        <w:rPr>
          <w:sz w:val="24"/>
          <w:szCs w:val="24"/>
        </w:rPr>
        <w:t>Crime &amp; Justice; J. of CRJ; J. of CRJ &amp; Popular Culture;</w:t>
      </w:r>
      <w:r w:rsidR="0000660C" w:rsidRPr="0000660C">
        <w:rPr>
          <w:iCs/>
          <w:sz w:val="24"/>
          <w:szCs w:val="24"/>
        </w:rPr>
        <w:t xml:space="preserve"> </w:t>
      </w:r>
      <w:r w:rsidR="001129C4">
        <w:rPr>
          <w:iCs/>
          <w:sz w:val="24"/>
          <w:szCs w:val="24"/>
        </w:rPr>
        <w:t xml:space="preserve">J. of Criminological, Research, Policy &amp; Practice; </w:t>
      </w:r>
      <w:r w:rsidR="008C3991">
        <w:rPr>
          <w:iCs/>
          <w:sz w:val="24"/>
          <w:szCs w:val="24"/>
        </w:rPr>
        <w:t xml:space="preserve">J. of Criminology; </w:t>
      </w:r>
      <w:r w:rsidR="00C3649B">
        <w:rPr>
          <w:iCs/>
          <w:sz w:val="24"/>
          <w:szCs w:val="24"/>
        </w:rPr>
        <w:t xml:space="preserve">J. of Deradicalization; </w:t>
      </w:r>
      <w:r w:rsidR="00FC7778">
        <w:rPr>
          <w:iCs/>
          <w:sz w:val="24"/>
          <w:szCs w:val="24"/>
        </w:rPr>
        <w:t xml:space="preserve">J. of Experimental Criminology; </w:t>
      </w:r>
      <w:r w:rsidR="00B357BF">
        <w:rPr>
          <w:iCs/>
          <w:sz w:val="24"/>
          <w:szCs w:val="24"/>
        </w:rPr>
        <w:t xml:space="preserve">J. of Empirical Legal Studies; </w:t>
      </w:r>
      <w:r w:rsidR="0000660C" w:rsidRPr="00F20150">
        <w:rPr>
          <w:sz w:val="24"/>
          <w:szCs w:val="24"/>
        </w:rPr>
        <w:t>J</w:t>
      </w:r>
      <w:r w:rsidR="0000660C">
        <w:rPr>
          <w:sz w:val="24"/>
          <w:szCs w:val="24"/>
        </w:rPr>
        <w:t xml:space="preserve">. </w:t>
      </w:r>
      <w:r w:rsidR="0000660C" w:rsidRPr="00F20150">
        <w:rPr>
          <w:sz w:val="24"/>
          <w:szCs w:val="24"/>
        </w:rPr>
        <w:t>of Intelligence &amp; Analysis</w:t>
      </w:r>
      <w:r w:rsidR="0000660C">
        <w:rPr>
          <w:iCs/>
          <w:sz w:val="24"/>
          <w:szCs w:val="24"/>
        </w:rPr>
        <w:t>;</w:t>
      </w:r>
      <w:r w:rsidR="0074412A" w:rsidRPr="0074412A">
        <w:rPr>
          <w:sz w:val="24"/>
          <w:szCs w:val="24"/>
        </w:rPr>
        <w:t xml:space="preserve"> </w:t>
      </w:r>
      <w:r w:rsidR="00A862FF">
        <w:rPr>
          <w:sz w:val="24"/>
          <w:szCs w:val="24"/>
        </w:rPr>
        <w:t xml:space="preserve">J. of Mass Violence Research; </w:t>
      </w:r>
      <w:r w:rsidR="002B0888">
        <w:rPr>
          <w:sz w:val="24"/>
          <w:szCs w:val="24"/>
        </w:rPr>
        <w:t xml:space="preserve">J. of Money Laundering Control; </w:t>
      </w:r>
      <w:r w:rsidR="0074412A">
        <w:rPr>
          <w:sz w:val="24"/>
          <w:szCs w:val="24"/>
        </w:rPr>
        <w:t xml:space="preserve">J. of Peace Research; </w:t>
      </w:r>
      <w:r w:rsidR="0000660C">
        <w:rPr>
          <w:iCs/>
          <w:sz w:val="24"/>
          <w:szCs w:val="24"/>
        </w:rPr>
        <w:t xml:space="preserve">J. of Policing, Intelligence &amp; Counter Terrorism; </w:t>
      </w:r>
      <w:r w:rsidR="00E3506F">
        <w:rPr>
          <w:sz w:val="24"/>
          <w:szCs w:val="24"/>
        </w:rPr>
        <w:t xml:space="preserve">J. of Qualitative CRJ </w:t>
      </w:r>
      <w:r w:rsidR="00B15D8C">
        <w:rPr>
          <w:sz w:val="24"/>
          <w:szCs w:val="24"/>
        </w:rPr>
        <w:t>&amp;</w:t>
      </w:r>
      <w:r w:rsidR="00E3506F">
        <w:rPr>
          <w:sz w:val="24"/>
          <w:szCs w:val="24"/>
        </w:rPr>
        <w:t xml:space="preserve"> Criminology; </w:t>
      </w:r>
      <w:r w:rsidR="00CB760E" w:rsidRPr="00F20150">
        <w:rPr>
          <w:sz w:val="24"/>
          <w:szCs w:val="24"/>
        </w:rPr>
        <w:t>J. of Quantitative</w:t>
      </w:r>
      <w:r w:rsidR="002512C2" w:rsidRPr="00F20150">
        <w:rPr>
          <w:sz w:val="24"/>
          <w:szCs w:val="24"/>
        </w:rPr>
        <w:t xml:space="preserve"> </w:t>
      </w:r>
      <w:r w:rsidR="00CB760E" w:rsidRPr="00F20150">
        <w:rPr>
          <w:sz w:val="24"/>
          <w:szCs w:val="24"/>
        </w:rPr>
        <w:t>Criminol</w:t>
      </w:r>
      <w:r w:rsidRPr="00F20150">
        <w:rPr>
          <w:sz w:val="24"/>
          <w:szCs w:val="24"/>
        </w:rPr>
        <w:t xml:space="preserve">ogy; J. of Research in Crime &amp; Delinquency; </w:t>
      </w:r>
      <w:r w:rsidR="00882EFE">
        <w:rPr>
          <w:sz w:val="24"/>
          <w:szCs w:val="24"/>
        </w:rPr>
        <w:t xml:space="preserve">J. of School Psychology; </w:t>
      </w:r>
      <w:r w:rsidR="009A3533">
        <w:rPr>
          <w:sz w:val="24"/>
          <w:szCs w:val="24"/>
        </w:rPr>
        <w:t xml:space="preserve">J. of School Violence; </w:t>
      </w:r>
      <w:r w:rsidRPr="00F20150">
        <w:rPr>
          <w:sz w:val="24"/>
          <w:szCs w:val="24"/>
        </w:rPr>
        <w:t>J. Youth &amp;</w:t>
      </w:r>
      <w:r w:rsidR="00B15D8C">
        <w:rPr>
          <w:sz w:val="24"/>
          <w:szCs w:val="24"/>
        </w:rPr>
        <w:t xml:space="preserve"> </w:t>
      </w:r>
      <w:r w:rsidR="00CB760E" w:rsidRPr="00F20150">
        <w:rPr>
          <w:sz w:val="24"/>
          <w:szCs w:val="24"/>
        </w:rPr>
        <w:t xml:space="preserve">Adolescence; Justice Quarterly; Law &amp; Human Behavior; </w:t>
      </w:r>
      <w:r w:rsidR="0076440F">
        <w:rPr>
          <w:sz w:val="24"/>
          <w:szCs w:val="24"/>
        </w:rPr>
        <w:t xml:space="preserve">NIJ Journal; </w:t>
      </w:r>
      <w:r w:rsidR="00CB760E" w:rsidRPr="00F20150">
        <w:rPr>
          <w:sz w:val="24"/>
          <w:szCs w:val="24"/>
        </w:rPr>
        <w:t xml:space="preserve">Online J. of Justice Studies; </w:t>
      </w:r>
      <w:r w:rsidR="00213FF7">
        <w:rPr>
          <w:sz w:val="24"/>
          <w:szCs w:val="24"/>
        </w:rPr>
        <w:t xml:space="preserve">Perspectives on Politics; </w:t>
      </w:r>
      <w:r w:rsidR="008803FF">
        <w:rPr>
          <w:sz w:val="24"/>
          <w:szCs w:val="24"/>
        </w:rPr>
        <w:t xml:space="preserve">Perspectives on Terrorism; </w:t>
      </w:r>
      <w:r w:rsidR="00CB760E" w:rsidRPr="00F20150">
        <w:rPr>
          <w:sz w:val="24"/>
          <w:szCs w:val="24"/>
        </w:rPr>
        <w:t>Police Practice &amp; Research; Police Quarterly; Politi</w:t>
      </w:r>
      <w:r w:rsidRPr="00F20150">
        <w:rPr>
          <w:sz w:val="24"/>
          <w:szCs w:val="24"/>
        </w:rPr>
        <w:t>cal Research Quarterly; Race &amp;</w:t>
      </w:r>
      <w:r w:rsidR="00CB760E" w:rsidRPr="00F20150">
        <w:rPr>
          <w:sz w:val="24"/>
          <w:szCs w:val="24"/>
        </w:rPr>
        <w:t xml:space="preserve"> Justice;</w:t>
      </w:r>
      <w:r w:rsidR="0000660C" w:rsidRPr="0000660C">
        <w:rPr>
          <w:sz w:val="24"/>
          <w:szCs w:val="24"/>
        </w:rPr>
        <w:t xml:space="preserve"> </w:t>
      </w:r>
      <w:r w:rsidR="0072301F">
        <w:rPr>
          <w:sz w:val="24"/>
          <w:szCs w:val="24"/>
        </w:rPr>
        <w:t xml:space="preserve">Race &amp; Social Problems; </w:t>
      </w:r>
      <w:r w:rsidR="00FA622B">
        <w:rPr>
          <w:sz w:val="24"/>
          <w:szCs w:val="24"/>
        </w:rPr>
        <w:t xml:space="preserve">Security Journal; </w:t>
      </w:r>
      <w:r w:rsidR="0076440F" w:rsidRPr="00F20150">
        <w:rPr>
          <w:sz w:val="24"/>
          <w:szCs w:val="24"/>
        </w:rPr>
        <w:t>Social Problems,</w:t>
      </w:r>
      <w:r w:rsidR="00F70F97">
        <w:rPr>
          <w:sz w:val="24"/>
          <w:szCs w:val="24"/>
        </w:rPr>
        <w:t xml:space="preserve"> </w:t>
      </w:r>
      <w:r w:rsidR="0000660C">
        <w:rPr>
          <w:sz w:val="24"/>
          <w:szCs w:val="24"/>
        </w:rPr>
        <w:t>Social Science Research;</w:t>
      </w:r>
      <w:r w:rsidR="00273FB3">
        <w:rPr>
          <w:sz w:val="24"/>
          <w:szCs w:val="24"/>
        </w:rPr>
        <w:t xml:space="preserve"> </w:t>
      </w:r>
      <w:r w:rsidR="00CB760E" w:rsidRPr="00F20150">
        <w:rPr>
          <w:sz w:val="24"/>
          <w:szCs w:val="24"/>
        </w:rPr>
        <w:t xml:space="preserve">Sociological Forum; </w:t>
      </w:r>
      <w:r w:rsidR="0076440F">
        <w:rPr>
          <w:sz w:val="24"/>
          <w:szCs w:val="24"/>
        </w:rPr>
        <w:t xml:space="preserve">Sociology of Religion; </w:t>
      </w:r>
      <w:r w:rsidR="00CB760E" w:rsidRPr="00F20150">
        <w:rPr>
          <w:sz w:val="24"/>
          <w:szCs w:val="24"/>
        </w:rPr>
        <w:t xml:space="preserve">Terrorism &amp; Political Violence; Theoretical Criminology, </w:t>
      </w:r>
      <w:r w:rsidR="0074412A" w:rsidRPr="00F20150">
        <w:rPr>
          <w:sz w:val="24"/>
          <w:szCs w:val="24"/>
        </w:rPr>
        <w:t xml:space="preserve">The Sociological Quarterly; </w:t>
      </w:r>
      <w:r w:rsidR="00CB760E" w:rsidRPr="00F20150">
        <w:rPr>
          <w:sz w:val="24"/>
          <w:szCs w:val="24"/>
        </w:rPr>
        <w:t>Violence Against Women</w:t>
      </w:r>
      <w:r w:rsidR="00C240F5">
        <w:rPr>
          <w:sz w:val="24"/>
          <w:szCs w:val="24"/>
        </w:rPr>
        <w:t>; Youth Violence &amp; Juvenile Justice</w:t>
      </w:r>
    </w:p>
    <w:p w14:paraId="4F21AD07" w14:textId="77777777" w:rsidR="00983FA7" w:rsidRDefault="00983FA7" w:rsidP="006826F3">
      <w:pPr>
        <w:tabs>
          <w:tab w:val="left" w:pos="720"/>
          <w:tab w:val="left" w:pos="1440"/>
        </w:tabs>
        <w:ind w:left="1800" w:hanging="1800"/>
        <w:rPr>
          <w:i/>
          <w:iCs/>
          <w:sz w:val="24"/>
          <w:szCs w:val="24"/>
        </w:rPr>
      </w:pPr>
    </w:p>
    <w:p w14:paraId="75536143" w14:textId="57BED5EC" w:rsidR="00071AC5" w:rsidRPr="00F20150" w:rsidRDefault="00CB760E" w:rsidP="006826F3">
      <w:pPr>
        <w:tabs>
          <w:tab w:val="left" w:pos="720"/>
          <w:tab w:val="left" w:pos="1440"/>
        </w:tabs>
        <w:ind w:left="1800" w:hanging="1800"/>
        <w:rPr>
          <w:i/>
          <w:iCs/>
          <w:sz w:val="24"/>
          <w:szCs w:val="24"/>
        </w:rPr>
      </w:pPr>
      <w:r w:rsidRPr="00F20150">
        <w:rPr>
          <w:i/>
          <w:iCs/>
          <w:sz w:val="24"/>
          <w:szCs w:val="24"/>
        </w:rPr>
        <w:t xml:space="preserve">Book </w:t>
      </w:r>
      <w:r w:rsidR="00085C17" w:rsidRPr="00F20150">
        <w:rPr>
          <w:i/>
          <w:iCs/>
          <w:sz w:val="24"/>
          <w:szCs w:val="24"/>
        </w:rPr>
        <w:t xml:space="preserve">proposal </w:t>
      </w:r>
      <w:r w:rsidRPr="00F20150">
        <w:rPr>
          <w:i/>
          <w:iCs/>
          <w:sz w:val="24"/>
          <w:szCs w:val="24"/>
        </w:rPr>
        <w:t>re</w:t>
      </w:r>
      <w:r w:rsidR="00085C17" w:rsidRPr="00F20150">
        <w:rPr>
          <w:i/>
          <w:iCs/>
          <w:sz w:val="24"/>
          <w:szCs w:val="24"/>
        </w:rPr>
        <w:t>feree activity</w:t>
      </w:r>
      <w:r w:rsidRPr="00F20150">
        <w:rPr>
          <w:i/>
          <w:iCs/>
          <w:sz w:val="24"/>
          <w:szCs w:val="24"/>
        </w:rPr>
        <w:t xml:space="preserve"> (ad hoc): </w:t>
      </w:r>
    </w:p>
    <w:p w14:paraId="1AC73B8E" w14:textId="77777777" w:rsidR="00CB760E" w:rsidRPr="00F20150" w:rsidRDefault="00CB760E" w:rsidP="00071AC5">
      <w:pPr>
        <w:tabs>
          <w:tab w:val="left" w:pos="720"/>
          <w:tab w:val="left" w:pos="1440"/>
        </w:tabs>
        <w:ind w:left="1800" w:hanging="1800"/>
        <w:rPr>
          <w:sz w:val="24"/>
          <w:szCs w:val="24"/>
        </w:rPr>
      </w:pPr>
      <w:r w:rsidRPr="00F20150">
        <w:rPr>
          <w:sz w:val="24"/>
          <w:szCs w:val="24"/>
        </w:rPr>
        <w:t>Northeastern University</w:t>
      </w:r>
      <w:r w:rsidR="00A34434">
        <w:rPr>
          <w:sz w:val="24"/>
          <w:szCs w:val="24"/>
        </w:rPr>
        <w:t xml:space="preserve">; </w:t>
      </w:r>
      <w:r w:rsidRPr="00F20150">
        <w:rPr>
          <w:sz w:val="24"/>
          <w:szCs w:val="24"/>
        </w:rPr>
        <w:t>Oxford University</w:t>
      </w:r>
      <w:r w:rsidR="00A34434">
        <w:rPr>
          <w:sz w:val="24"/>
          <w:szCs w:val="24"/>
        </w:rPr>
        <w:t xml:space="preserve">; </w:t>
      </w:r>
      <w:r w:rsidRPr="00F20150">
        <w:rPr>
          <w:sz w:val="24"/>
          <w:szCs w:val="24"/>
        </w:rPr>
        <w:t>Routledge</w:t>
      </w:r>
      <w:r w:rsidR="00A34434">
        <w:rPr>
          <w:sz w:val="24"/>
          <w:szCs w:val="24"/>
        </w:rPr>
        <w:t xml:space="preserve">; </w:t>
      </w:r>
      <w:r w:rsidRPr="00F20150">
        <w:rPr>
          <w:sz w:val="24"/>
          <w:szCs w:val="24"/>
        </w:rPr>
        <w:t>Roxbury</w:t>
      </w:r>
      <w:r w:rsidR="00A34434">
        <w:rPr>
          <w:sz w:val="24"/>
          <w:szCs w:val="24"/>
        </w:rPr>
        <w:t xml:space="preserve">; </w:t>
      </w:r>
      <w:r w:rsidRPr="00F20150">
        <w:rPr>
          <w:sz w:val="24"/>
          <w:szCs w:val="24"/>
        </w:rPr>
        <w:t xml:space="preserve">Sage </w:t>
      </w:r>
    </w:p>
    <w:p w14:paraId="55885EDB" w14:textId="77777777" w:rsidR="00C373B4" w:rsidRDefault="00C373B4" w:rsidP="00CB760E">
      <w:pPr>
        <w:tabs>
          <w:tab w:val="left" w:pos="720"/>
          <w:tab w:val="left" w:pos="1440"/>
        </w:tabs>
        <w:rPr>
          <w:i/>
          <w:iCs/>
          <w:sz w:val="24"/>
          <w:szCs w:val="24"/>
        </w:rPr>
      </w:pPr>
    </w:p>
    <w:p w14:paraId="27D30960" w14:textId="746EB0FA" w:rsidR="00525C42" w:rsidRPr="00B648C3" w:rsidRDefault="006826F3" w:rsidP="00CB760E">
      <w:pPr>
        <w:tabs>
          <w:tab w:val="left" w:pos="720"/>
          <w:tab w:val="left" w:pos="1440"/>
        </w:tabs>
        <w:rPr>
          <w:i/>
          <w:iCs/>
          <w:sz w:val="24"/>
          <w:szCs w:val="24"/>
        </w:rPr>
      </w:pPr>
      <w:r w:rsidRPr="00F20150">
        <w:rPr>
          <w:i/>
          <w:iCs/>
          <w:sz w:val="24"/>
          <w:szCs w:val="24"/>
        </w:rPr>
        <w:t>G</w:t>
      </w:r>
      <w:r w:rsidR="00CB760E" w:rsidRPr="00F20150">
        <w:rPr>
          <w:i/>
          <w:iCs/>
          <w:sz w:val="24"/>
          <w:szCs w:val="24"/>
        </w:rPr>
        <w:t>rant proposal</w:t>
      </w:r>
      <w:r w:rsidR="00515664">
        <w:rPr>
          <w:i/>
          <w:iCs/>
          <w:sz w:val="24"/>
          <w:szCs w:val="24"/>
        </w:rPr>
        <w:t>/progress</w:t>
      </w:r>
      <w:r w:rsidR="00CB760E" w:rsidRPr="00F20150">
        <w:rPr>
          <w:i/>
          <w:iCs/>
          <w:sz w:val="24"/>
          <w:szCs w:val="24"/>
        </w:rPr>
        <w:t xml:space="preserve"> referee activity</w:t>
      </w:r>
      <w:r w:rsidR="00CB760E" w:rsidRPr="00F20150">
        <w:rPr>
          <w:iCs/>
          <w:sz w:val="24"/>
          <w:szCs w:val="24"/>
        </w:rPr>
        <w:t xml:space="preserve"> (</w:t>
      </w:r>
      <w:r w:rsidR="00CB760E" w:rsidRPr="00F20150">
        <w:rPr>
          <w:i/>
          <w:iCs/>
          <w:sz w:val="24"/>
          <w:szCs w:val="24"/>
        </w:rPr>
        <w:t>ad hoc</w:t>
      </w:r>
      <w:r w:rsidR="00CB760E" w:rsidRPr="00F20150">
        <w:rPr>
          <w:iCs/>
          <w:sz w:val="24"/>
          <w:szCs w:val="24"/>
        </w:rPr>
        <w:t>)</w:t>
      </w:r>
      <w:r w:rsidR="00CB760E" w:rsidRPr="00F20150">
        <w:rPr>
          <w:i/>
          <w:iCs/>
          <w:sz w:val="24"/>
          <w:szCs w:val="24"/>
        </w:rPr>
        <w:t xml:space="preserve">: </w:t>
      </w:r>
    </w:p>
    <w:p w14:paraId="3557CF0D" w14:textId="7DD733D8" w:rsidR="0091154D" w:rsidRPr="00B648C3" w:rsidRDefault="006826F3" w:rsidP="00CB760E">
      <w:pPr>
        <w:tabs>
          <w:tab w:val="left" w:pos="720"/>
          <w:tab w:val="left" w:pos="1440"/>
        </w:tabs>
        <w:rPr>
          <w:sz w:val="24"/>
          <w:szCs w:val="24"/>
        </w:rPr>
      </w:pPr>
      <w:r w:rsidRPr="00B648C3">
        <w:rPr>
          <w:sz w:val="24"/>
          <w:szCs w:val="24"/>
        </w:rPr>
        <w:t>Department o</w:t>
      </w:r>
      <w:r w:rsidR="00CB760E" w:rsidRPr="00B648C3">
        <w:rPr>
          <w:sz w:val="24"/>
          <w:szCs w:val="24"/>
        </w:rPr>
        <w:t>f Homeland Security (DHS)</w:t>
      </w:r>
      <w:r w:rsidR="00515664" w:rsidRPr="00B648C3">
        <w:rPr>
          <w:sz w:val="24"/>
          <w:szCs w:val="24"/>
        </w:rPr>
        <w:t xml:space="preserve"> </w:t>
      </w:r>
      <w:r w:rsidR="001D7DDB" w:rsidRPr="00B648C3">
        <w:rPr>
          <w:sz w:val="24"/>
          <w:szCs w:val="24"/>
        </w:rPr>
        <w:t>(</w:t>
      </w:r>
      <w:proofErr w:type="spellStart"/>
      <w:r w:rsidR="001D7DDB" w:rsidRPr="00B648C3">
        <w:rPr>
          <w:sz w:val="24"/>
          <w:szCs w:val="24"/>
        </w:rPr>
        <w:t>i</w:t>
      </w:r>
      <w:proofErr w:type="spellEnd"/>
      <w:r w:rsidR="001D7DDB" w:rsidRPr="00B648C3">
        <w:rPr>
          <w:sz w:val="24"/>
          <w:szCs w:val="24"/>
        </w:rPr>
        <w:t xml:space="preserve">) </w:t>
      </w:r>
      <w:r w:rsidR="0091154D" w:rsidRPr="00B648C3">
        <w:rPr>
          <w:sz w:val="24"/>
          <w:szCs w:val="24"/>
        </w:rPr>
        <w:t>Scholarship &amp; Fellowship Program</w:t>
      </w:r>
    </w:p>
    <w:p w14:paraId="66FCA8A5" w14:textId="245B4FA2" w:rsidR="001D7DDB" w:rsidRDefault="001D7DDB" w:rsidP="00CB760E">
      <w:pPr>
        <w:tabs>
          <w:tab w:val="left" w:pos="720"/>
          <w:tab w:val="left" w:pos="1440"/>
        </w:tabs>
        <w:rPr>
          <w:sz w:val="24"/>
          <w:szCs w:val="24"/>
        </w:rPr>
      </w:pPr>
      <w:r w:rsidRPr="00B648C3">
        <w:rPr>
          <w:sz w:val="24"/>
          <w:szCs w:val="24"/>
        </w:rPr>
        <w:tab/>
        <w:t>(ii) Biennial Program Review for DHS C</w:t>
      </w:r>
      <w:r w:rsidR="00882EFE">
        <w:rPr>
          <w:sz w:val="24"/>
          <w:szCs w:val="24"/>
        </w:rPr>
        <w:t>enters of Excellence</w:t>
      </w:r>
      <w:r w:rsidRPr="00B648C3">
        <w:rPr>
          <w:sz w:val="24"/>
          <w:szCs w:val="24"/>
        </w:rPr>
        <w:t xml:space="preserve"> </w:t>
      </w:r>
      <w:r w:rsidR="00882EFE">
        <w:rPr>
          <w:sz w:val="24"/>
          <w:szCs w:val="24"/>
        </w:rPr>
        <w:t xml:space="preserve">(COEs) </w:t>
      </w:r>
      <w:r w:rsidR="00B648C3" w:rsidRPr="00B648C3">
        <w:rPr>
          <w:sz w:val="24"/>
          <w:szCs w:val="24"/>
        </w:rPr>
        <w:t>funded projects</w:t>
      </w:r>
    </w:p>
    <w:p w14:paraId="32944B07" w14:textId="6CB49795" w:rsidR="0049032E" w:rsidRDefault="00A2455C" w:rsidP="00CB760E">
      <w:pPr>
        <w:tabs>
          <w:tab w:val="left" w:pos="720"/>
          <w:tab w:val="left" w:pos="1440"/>
        </w:tabs>
        <w:rPr>
          <w:sz w:val="24"/>
          <w:szCs w:val="24"/>
        </w:rPr>
      </w:pPr>
      <w:r>
        <w:rPr>
          <w:sz w:val="24"/>
          <w:szCs w:val="24"/>
        </w:rPr>
        <w:t xml:space="preserve">Harry Frank Guggenheim Foundation </w:t>
      </w:r>
    </w:p>
    <w:p w14:paraId="353CA1FC" w14:textId="36CB22AB" w:rsidR="00EF41E5" w:rsidRDefault="00EF41E5" w:rsidP="00CB760E">
      <w:pPr>
        <w:tabs>
          <w:tab w:val="left" w:pos="720"/>
          <w:tab w:val="left" w:pos="1440"/>
        </w:tabs>
        <w:rPr>
          <w:sz w:val="24"/>
          <w:szCs w:val="24"/>
        </w:rPr>
      </w:pPr>
      <w:r>
        <w:rPr>
          <w:sz w:val="24"/>
          <w:szCs w:val="24"/>
        </w:rPr>
        <w:t>Israel Science Foundation</w:t>
      </w:r>
    </w:p>
    <w:p w14:paraId="7E0F1F02" w14:textId="543C58CB" w:rsidR="00515664" w:rsidRDefault="00CB760E" w:rsidP="00CB760E">
      <w:pPr>
        <w:tabs>
          <w:tab w:val="left" w:pos="720"/>
          <w:tab w:val="left" w:pos="1440"/>
        </w:tabs>
        <w:rPr>
          <w:iCs/>
          <w:sz w:val="24"/>
          <w:szCs w:val="24"/>
        </w:rPr>
      </w:pPr>
      <w:r w:rsidRPr="00F20150">
        <w:rPr>
          <w:iCs/>
          <w:sz w:val="24"/>
          <w:szCs w:val="24"/>
        </w:rPr>
        <w:t xml:space="preserve">National Science Foundation (NSF) </w:t>
      </w:r>
      <w:r w:rsidR="000731B1">
        <w:rPr>
          <w:iCs/>
          <w:sz w:val="24"/>
          <w:szCs w:val="24"/>
        </w:rPr>
        <w:t>(</w:t>
      </w:r>
      <w:proofErr w:type="spellStart"/>
      <w:r w:rsidR="000731B1">
        <w:rPr>
          <w:iCs/>
          <w:sz w:val="24"/>
          <w:szCs w:val="24"/>
        </w:rPr>
        <w:t>i</w:t>
      </w:r>
      <w:proofErr w:type="spellEnd"/>
      <w:r w:rsidR="000731B1">
        <w:rPr>
          <w:iCs/>
          <w:sz w:val="24"/>
          <w:szCs w:val="24"/>
        </w:rPr>
        <w:t xml:space="preserve">) </w:t>
      </w:r>
      <w:r w:rsidRPr="00F20150">
        <w:rPr>
          <w:iCs/>
          <w:sz w:val="24"/>
          <w:szCs w:val="24"/>
        </w:rPr>
        <w:t>Law and Social Sciences Program</w:t>
      </w:r>
    </w:p>
    <w:p w14:paraId="25259D45" w14:textId="77777777" w:rsidR="0049032E" w:rsidRDefault="00515664" w:rsidP="00CB760E">
      <w:pPr>
        <w:tabs>
          <w:tab w:val="left" w:pos="720"/>
          <w:tab w:val="left" w:pos="1440"/>
        </w:tabs>
        <w:rPr>
          <w:iCs/>
          <w:sz w:val="24"/>
          <w:szCs w:val="24"/>
        </w:rPr>
      </w:pPr>
      <w:r>
        <w:rPr>
          <w:iCs/>
          <w:sz w:val="24"/>
          <w:szCs w:val="24"/>
        </w:rPr>
        <w:tab/>
      </w:r>
      <w:r w:rsidR="000731B1">
        <w:rPr>
          <w:iCs/>
          <w:sz w:val="24"/>
          <w:szCs w:val="24"/>
        </w:rPr>
        <w:t xml:space="preserve">(ii) Sociology Program </w:t>
      </w:r>
      <w:r w:rsidR="00A2455C">
        <w:rPr>
          <w:iCs/>
          <w:sz w:val="24"/>
          <w:szCs w:val="24"/>
        </w:rPr>
        <w:t xml:space="preserve"> </w:t>
      </w:r>
    </w:p>
    <w:p w14:paraId="2AC1C875" w14:textId="0B7ED9F9" w:rsidR="00582370" w:rsidRDefault="00CB760E" w:rsidP="00CB760E">
      <w:pPr>
        <w:tabs>
          <w:tab w:val="left" w:pos="720"/>
          <w:tab w:val="left" w:pos="1440"/>
        </w:tabs>
        <w:rPr>
          <w:sz w:val="24"/>
          <w:szCs w:val="24"/>
        </w:rPr>
      </w:pPr>
      <w:r w:rsidRPr="00F20150">
        <w:rPr>
          <w:sz w:val="24"/>
          <w:szCs w:val="24"/>
        </w:rPr>
        <w:lastRenderedPageBreak/>
        <w:t>Social Sciences and Humanities Research Council of Canada (SSHRC</w:t>
      </w:r>
      <w:r w:rsidRPr="00F20150">
        <w:rPr>
          <w:sz w:val="22"/>
          <w:szCs w:val="22"/>
        </w:rPr>
        <w:t>),</w:t>
      </w:r>
      <w:r w:rsidR="006826F3" w:rsidRPr="00F20150">
        <w:rPr>
          <w:sz w:val="22"/>
          <w:szCs w:val="22"/>
        </w:rPr>
        <w:t xml:space="preserve"> </w:t>
      </w:r>
      <w:r w:rsidR="006826F3" w:rsidRPr="00AC5B7A">
        <w:rPr>
          <w:sz w:val="24"/>
          <w:szCs w:val="24"/>
        </w:rPr>
        <w:t xml:space="preserve">Research Grants &amp; </w:t>
      </w:r>
    </w:p>
    <w:p w14:paraId="2F0F1830" w14:textId="67340818" w:rsidR="00CB760E" w:rsidRPr="00AC5B7A" w:rsidRDefault="00582370" w:rsidP="00CB760E">
      <w:pPr>
        <w:tabs>
          <w:tab w:val="left" w:pos="720"/>
          <w:tab w:val="left" w:pos="1440"/>
        </w:tabs>
        <w:rPr>
          <w:i/>
          <w:iCs/>
          <w:sz w:val="24"/>
          <w:szCs w:val="24"/>
        </w:rPr>
      </w:pPr>
      <w:r>
        <w:rPr>
          <w:sz w:val="24"/>
          <w:szCs w:val="24"/>
        </w:rPr>
        <w:tab/>
      </w:r>
      <w:r w:rsidR="00CB760E" w:rsidRPr="00AC5B7A">
        <w:rPr>
          <w:sz w:val="24"/>
          <w:szCs w:val="24"/>
        </w:rPr>
        <w:t>Partnership Division</w:t>
      </w:r>
    </w:p>
    <w:p w14:paraId="37AC52DD" w14:textId="655B7852" w:rsidR="00477B37" w:rsidRDefault="00477B37" w:rsidP="00477B37">
      <w:pPr>
        <w:tabs>
          <w:tab w:val="left" w:pos="720"/>
          <w:tab w:val="left" w:pos="1440"/>
        </w:tabs>
        <w:rPr>
          <w:iCs/>
          <w:sz w:val="24"/>
          <w:szCs w:val="24"/>
        </w:rPr>
      </w:pPr>
      <w:r>
        <w:rPr>
          <w:iCs/>
          <w:sz w:val="24"/>
          <w:szCs w:val="24"/>
        </w:rPr>
        <w:t>U.S. Army Research Office</w:t>
      </w:r>
    </w:p>
    <w:p w14:paraId="5DB0602C" w14:textId="77777777" w:rsidR="00FB2196" w:rsidRDefault="00FB2196" w:rsidP="00C35B51">
      <w:pPr>
        <w:rPr>
          <w:i/>
          <w:snapToGrid w:val="0"/>
          <w:sz w:val="24"/>
          <w:szCs w:val="24"/>
        </w:rPr>
      </w:pPr>
    </w:p>
    <w:p w14:paraId="6ADB293B" w14:textId="7E55D0AD" w:rsidR="00071AC5" w:rsidRPr="00F87574" w:rsidRDefault="000F3066" w:rsidP="00C35B51">
      <w:pPr>
        <w:rPr>
          <w:i/>
          <w:snapToGrid w:val="0"/>
          <w:sz w:val="24"/>
          <w:szCs w:val="24"/>
        </w:rPr>
      </w:pPr>
      <w:r>
        <w:rPr>
          <w:i/>
          <w:snapToGrid w:val="0"/>
          <w:sz w:val="24"/>
          <w:szCs w:val="24"/>
        </w:rPr>
        <w:t xml:space="preserve">External </w:t>
      </w:r>
      <w:r w:rsidR="004C1958">
        <w:rPr>
          <w:i/>
          <w:snapToGrid w:val="0"/>
          <w:sz w:val="24"/>
          <w:szCs w:val="24"/>
        </w:rPr>
        <w:t>Hiring;</w:t>
      </w:r>
      <w:r w:rsidR="00592AFE">
        <w:rPr>
          <w:i/>
          <w:snapToGrid w:val="0"/>
          <w:sz w:val="24"/>
          <w:szCs w:val="24"/>
        </w:rPr>
        <w:t xml:space="preserve"> </w:t>
      </w:r>
      <w:r w:rsidR="008C7207" w:rsidRPr="00F87574">
        <w:rPr>
          <w:i/>
          <w:snapToGrid w:val="0"/>
          <w:sz w:val="24"/>
          <w:szCs w:val="24"/>
        </w:rPr>
        <w:t>P</w:t>
      </w:r>
      <w:r w:rsidR="00CB760E" w:rsidRPr="00F87574">
        <w:rPr>
          <w:i/>
          <w:snapToGrid w:val="0"/>
          <w:sz w:val="24"/>
          <w:szCs w:val="24"/>
        </w:rPr>
        <w:t xml:space="preserve">romotion </w:t>
      </w:r>
      <w:r w:rsidR="00F87574" w:rsidRPr="00F87574">
        <w:rPr>
          <w:i/>
          <w:snapToGrid w:val="0"/>
          <w:sz w:val="24"/>
          <w:szCs w:val="24"/>
        </w:rPr>
        <w:t>and/or T</w:t>
      </w:r>
      <w:r w:rsidR="008C7207" w:rsidRPr="00F87574">
        <w:rPr>
          <w:i/>
          <w:snapToGrid w:val="0"/>
          <w:sz w:val="24"/>
          <w:szCs w:val="24"/>
        </w:rPr>
        <w:t>enure</w:t>
      </w:r>
      <w:r w:rsidR="004C1958">
        <w:rPr>
          <w:i/>
          <w:snapToGrid w:val="0"/>
          <w:sz w:val="24"/>
          <w:szCs w:val="24"/>
        </w:rPr>
        <w:t>;</w:t>
      </w:r>
      <w:r w:rsidR="00950C3B">
        <w:rPr>
          <w:i/>
          <w:snapToGrid w:val="0"/>
          <w:sz w:val="24"/>
          <w:szCs w:val="24"/>
        </w:rPr>
        <w:t xml:space="preserve"> Program</w:t>
      </w:r>
      <w:r w:rsidR="004C1958">
        <w:rPr>
          <w:i/>
          <w:snapToGrid w:val="0"/>
          <w:sz w:val="24"/>
          <w:szCs w:val="24"/>
        </w:rPr>
        <w:t xml:space="preserve"> </w:t>
      </w:r>
      <w:r w:rsidR="004D5347">
        <w:rPr>
          <w:i/>
          <w:snapToGrid w:val="0"/>
          <w:sz w:val="24"/>
          <w:szCs w:val="24"/>
        </w:rPr>
        <w:t>R</w:t>
      </w:r>
      <w:r w:rsidR="00CB760E" w:rsidRPr="00F87574">
        <w:rPr>
          <w:i/>
          <w:snapToGrid w:val="0"/>
          <w:sz w:val="24"/>
          <w:szCs w:val="24"/>
        </w:rPr>
        <w:t xml:space="preserve">eviewer (ad hoc): </w:t>
      </w:r>
    </w:p>
    <w:p w14:paraId="3353B2F6" w14:textId="015BC99F" w:rsidR="000F3066" w:rsidRDefault="00E009F4" w:rsidP="00C35B51">
      <w:pPr>
        <w:rPr>
          <w:snapToGrid w:val="0"/>
          <w:sz w:val="24"/>
          <w:szCs w:val="24"/>
        </w:rPr>
      </w:pPr>
      <w:r>
        <w:rPr>
          <w:snapToGrid w:val="0"/>
          <w:sz w:val="24"/>
          <w:szCs w:val="24"/>
        </w:rPr>
        <w:t>(1</w:t>
      </w:r>
      <w:r w:rsidR="00BA5351">
        <w:rPr>
          <w:snapToGrid w:val="0"/>
          <w:sz w:val="24"/>
          <w:szCs w:val="24"/>
        </w:rPr>
        <w:t>)</w:t>
      </w:r>
      <w:r w:rsidR="00AB7EF5">
        <w:rPr>
          <w:snapToGrid w:val="0"/>
          <w:sz w:val="24"/>
          <w:szCs w:val="24"/>
        </w:rPr>
        <w:t xml:space="preserve"> </w:t>
      </w:r>
      <w:r w:rsidR="00C755CE">
        <w:rPr>
          <w:snapToGrid w:val="0"/>
          <w:sz w:val="24"/>
          <w:szCs w:val="24"/>
        </w:rPr>
        <w:t xml:space="preserve">Arizona State U. (2) </w:t>
      </w:r>
      <w:r w:rsidR="0007062B">
        <w:rPr>
          <w:snapToGrid w:val="0"/>
          <w:sz w:val="24"/>
          <w:szCs w:val="24"/>
        </w:rPr>
        <w:t>Chapman U</w:t>
      </w:r>
      <w:r w:rsidR="000F3066">
        <w:rPr>
          <w:snapToGrid w:val="0"/>
          <w:sz w:val="24"/>
          <w:szCs w:val="24"/>
        </w:rPr>
        <w:t>.</w:t>
      </w:r>
      <w:r w:rsidR="00496B9F">
        <w:rPr>
          <w:snapToGrid w:val="0"/>
          <w:sz w:val="24"/>
          <w:szCs w:val="24"/>
        </w:rPr>
        <w:t xml:space="preserve"> (3</w:t>
      </w:r>
      <w:r w:rsidR="00C755CE">
        <w:rPr>
          <w:snapToGrid w:val="0"/>
          <w:sz w:val="24"/>
          <w:szCs w:val="24"/>
        </w:rPr>
        <w:t>-4</w:t>
      </w:r>
      <w:r w:rsidR="00496B9F">
        <w:rPr>
          <w:snapToGrid w:val="0"/>
          <w:sz w:val="24"/>
          <w:szCs w:val="24"/>
        </w:rPr>
        <w:t xml:space="preserve">) </w:t>
      </w:r>
      <w:r w:rsidR="00AB7EF5">
        <w:rPr>
          <w:snapToGrid w:val="0"/>
          <w:sz w:val="24"/>
          <w:szCs w:val="24"/>
        </w:rPr>
        <w:t>George Mason U</w:t>
      </w:r>
      <w:r w:rsidR="000F3066">
        <w:rPr>
          <w:snapToGrid w:val="0"/>
          <w:sz w:val="24"/>
          <w:szCs w:val="24"/>
        </w:rPr>
        <w:t>.</w:t>
      </w:r>
      <w:r w:rsidR="00A85019">
        <w:rPr>
          <w:snapToGrid w:val="0"/>
          <w:sz w:val="24"/>
          <w:szCs w:val="24"/>
        </w:rPr>
        <w:t xml:space="preserve"> (2x); (</w:t>
      </w:r>
      <w:r w:rsidR="00C755CE">
        <w:rPr>
          <w:snapToGrid w:val="0"/>
          <w:sz w:val="24"/>
          <w:szCs w:val="24"/>
        </w:rPr>
        <w:t>5</w:t>
      </w:r>
      <w:r w:rsidR="00496B9F">
        <w:rPr>
          <w:snapToGrid w:val="0"/>
          <w:sz w:val="24"/>
          <w:szCs w:val="24"/>
        </w:rPr>
        <w:t>-</w:t>
      </w:r>
      <w:r w:rsidR="00C755CE">
        <w:rPr>
          <w:snapToGrid w:val="0"/>
          <w:sz w:val="24"/>
          <w:szCs w:val="24"/>
        </w:rPr>
        <w:t>7</w:t>
      </w:r>
      <w:r w:rsidR="00F56134">
        <w:rPr>
          <w:snapToGrid w:val="0"/>
          <w:sz w:val="24"/>
          <w:szCs w:val="24"/>
        </w:rPr>
        <w:t xml:space="preserve">) </w:t>
      </w:r>
      <w:r w:rsidR="0007062B">
        <w:rPr>
          <w:snapToGrid w:val="0"/>
          <w:sz w:val="24"/>
          <w:szCs w:val="24"/>
        </w:rPr>
        <w:t>Hebrew U</w:t>
      </w:r>
      <w:r w:rsidR="000F3066">
        <w:rPr>
          <w:snapToGrid w:val="0"/>
          <w:sz w:val="24"/>
          <w:szCs w:val="24"/>
        </w:rPr>
        <w:t>.</w:t>
      </w:r>
      <w:r w:rsidR="0007062B">
        <w:rPr>
          <w:snapToGrid w:val="0"/>
          <w:sz w:val="24"/>
          <w:szCs w:val="24"/>
        </w:rPr>
        <w:t xml:space="preserve"> </w:t>
      </w:r>
      <w:r w:rsidR="00234888">
        <w:rPr>
          <w:snapToGrid w:val="0"/>
          <w:sz w:val="24"/>
          <w:szCs w:val="24"/>
        </w:rPr>
        <w:t>(3x)</w:t>
      </w:r>
      <w:r w:rsidR="004C1958">
        <w:rPr>
          <w:snapToGrid w:val="0"/>
          <w:sz w:val="24"/>
          <w:szCs w:val="24"/>
        </w:rPr>
        <w:t>;</w:t>
      </w:r>
      <w:r w:rsidR="00EA3BF9">
        <w:rPr>
          <w:snapToGrid w:val="0"/>
          <w:sz w:val="24"/>
          <w:szCs w:val="24"/>
        </w:rPr>
        <w:t xml:space="preserve"> </w:t>
      </w:r>
    </w:p>
    <w:p w14:paraId="4A4F1546" w14:textId="530AFB0F" w:rsidR="00BD4761" w:rsidRDefault="00496B9F" w:rsidP="00BD4761">
      <w:pPr>
        <w:rPr>
          <w:rFonts w:ascii="Arial" w:hAnsi="Arial" w:cs="Arial"/>
          <w:color w:val="000000"/>
          <w:shd w:val="clear" w:color="auto" w:fill="FFFFFF"/>
        </w:rPr>
      </w:pPr>
      <w:r>
        <w:rPr>
          <w:snapToGrid w:val="0"/>
          <w:sz w:val="24"/>
          <w:szCs w:val="24"/>
        </w:rPr>
        <w:t>(</w:t>
      </w:r>
      <w:r w:rsidR="00C755CE">
        <w:rPr>
          <w:snapToGrid w:val="0"/>
          <w:sz w:val="24"/>
          <w:szCs w:val="24"/>
        </w:rPr>
        <w:t>8</w:t>
      </w:r>
      <w:r w:rsidR="004C1958">
        <w:rPr>
          <w:snapToGrid w:val="0"/>
          <w:sz w:val="24"/>
          <w:szCs w:val="24"/>
        </w:rPr>
        <w:t xml:space="preserve">) </w:t>
      </w:r>
      <w:r w:rsidR="00717BF5">
        <w:rPr>
          <w:snapToGrid w:val="0"/>
          <w:sz w:val="24"/>
          <w:szCs w:val="24"/>
        </w:rPr>
        <w:t>Indiana U</w:t>
      </w:r>
      <w:r w:rsidR="000F3066">
        <w:rPr>
          <w:snapToGrid w:val="0"/>
          <w:sz w:val="24"/>
          <w:szCs w:val="24"/>
        </w:rPr>
        <w:t xml:space="preserve">; </w:t>
      </w:r>
      <w:r w:rsidR="00717BF5">
        <w:rPr>
          <w:snapToGrid w:val="0"/>
          <w:sz w:val="24"/>
          <w:szCs w:val="24"/>
        </w:rPr>
        <w:t>(</w:t>
      </w:r>
      <w:r w:rsidR="00C755CE">
        <w:rPr>
          <w:snapToGrid w:val="0"/>
          <w:sz w:val="24"/>
          <w:szCs w:val="24"/>
        </w:rPr>
        <w:t>9</w:t>
      </w:r>
      <w:r w:rsidR="00717BF5">
        <w:rPr>
          <w:snapToGrid w:val="0"/>
          <w:sz w:val="24"/>
          <w:szCs w:val="24"/>
        </w:rPr>
        <w:t xml:space="preserve">) </w:t>
      </w:r>
      <w:r w:rsidR="0060692D">
        <w:rPr>
          <w:sz w:val="24"/>
          <w:szCs w:val="24"/>
        </w:rPr>
        <w:t>R</w:t>
      </w:r>
      <w:r w:rsidR="00AB7EF5">
        <w:rPr>
          <w:sz w:val="24"/>
          <w:szCs w:val="24"/>
        </w:rPr>
        <w:t>owan U</w:t>
      </w:r>
      <w:r w:rsidR="004C1958">
        <w:rPr>
          <w:sz w:val="24"/>
          <w:szCs w:val="24"/>
        </w:rPr>
        <w:t>;</w:t>
      </w:r>
      <w:r w:rsidR="0060692D">
        <w:rPr>
          <w:sz w:val="24"/>
          <w:szCs w:val="24"/>
        </w:rPr>
        <w:t xml:space="preserve"> (</w:t>
      </w:r>
      <w:r w:rsidR="00C755CE">
        <w:rPr>
          <w:sz w:val="24"/>
          <w:szCs w:val="24"/>
        </w:rPr>
        <w:t>10</w:t>
      </w:r>
      <w:r w:rsidR="0060692D">
        <w:rPr>
          <w:sz w:val="24"/>
          <w:szCs w:val="24"/>
        </w:rPr>
        <w:t xml:space="preserve">) </w:t>
      </w:r>
      <w:r w:rsidR="00AB7EF5">
        <w:rPr>
          <w:sz w:val="24"/>
          <w:szCs w:val="24"/>
        </w:rPr>
        <w:t>Simon Frasier U</w:t>
      </w:r>
      <w:r w:rsidR="004C1958">
        <w:rPr>
          <w:sz w:val="24"/>
          <w:szCs w:val="24"/>
        </w:rPr>
        <w:t>;</w:t>
      </w:r>
      <w:r>
        <w:rPr>
          <w:sz w:val="24"/>
          <w:szCs w:val="24"/>
        </w:rPr>
        <w:t xml:space="preserve"> (</w:t>
      </w:r>
      <w:r w:rsidR="00717BF5">
        <w:rPr>
          <w:sz w:val="24"/>
          <w:szCs w:val="24"/>
        </w:rPr>
        <w:t>1</w:t>
      </w:r>
      <w:r w:rsidR="00C755CE">
        <w:rPr>
          <w:sz w:val="24"/>
          <w:szCs w:val="24"/>
        </w:rPr>
        <w:t>1</w:t>
      </w:r>
      <w:r w:rsidR="0068661F">
        <w:rPr>
          <w:sz w:val="24"/>
          <w:szCs w:val="24"/>
        </w:rPr>
        <w:t xml:space="preserve">) </w:t>
      </w:r>
      <w:r w:rsidR="00CB760E" w:rsidRPr="00F20150">
        <w:rPr>
          <w:sz w:val="24"/>
          <w:szCs w:val="24"/>
        </w:rPr>
        <w:t>Thomas R. Kline Sc</w:t>
      </w:r>
      <w:r w:rsidR="00AB7EF5">
        <w:rPr>
          <w:sz w:val="24"/>
          <w:szCs w:val="24"/>
        </w:rPr>
        <w:t>hool of Law at Drexel U</w:t>
      </w:r>
      <w:r w:rsidR="00C35B51" w:rsidRPr="00F20150">
        <w:rPr>
          <w:sz w:val="24"/>
          <w:szCs w:val="24"/>
        </w:rPr>
        <w:t xml:space="preserve">; </w:t>
      </w:r>
      <w:r w:rsidR="00564924">
        <w:rPr>
          <w:sz w:val="24"/>
          <w:szCs w:val="24"/>
        </w:rPr>
        <w:t>(</w:t>
      </w:r>
      <w:r>
        <w:rPr>
          <w:sz w:val="24"/>
          <w:szCs w:val="24"/>
        </w:rPr>
        <w:t>1</w:t>
      </w:r>
      <w:r w:rsidR="00C755CE">
        <w:rPr>
          <w:sz w:val="24"/>
          <w:szCs w:val="24"/>
        </w:rPr>
        <w:t>2</w:t>
      </w:r>
      <w:r w:rsidR="00D93354">
        <w:rPr>
          <w:sz w:val="24"/>
          <w:szCs w:val="24"/>
        </w:rPr>
        <w:t xml:space="preserve">) </w:t>
      </w:r>
      <w:r w:rsidR="00AB7EF5">
        <w:rPr>
          <w:snapToGrid w:val="0"/>
          <w:sz w:val="24"/>
          <w:szCs w:val="24"/>
        </w:rPr>
        <w:t>U.</w:t>
      </w:r>
      <w:r w:rsidR="00CB760E" w:rsidRPr="00F20150">
        <w:rPr>
          <w:snapToGrid w:val="0"/>
          <w:sz w:val="24"/>
          <w:szCs w:val="24"/>
        </w:rPr>
        <w:t xml:space="preserve"> </w:t>
      </w:r>
      <w:r w:rsidR="00ED287E">
        <w:rPr>
          <w:snapToGrid w:val="0"/>
          <w:sz w:val="24"/>
          <w:szCs w:val="24"/>
        </w:rPr>
        <w:t xml:space="preserve">at Albany; </w:t>
      </w:r>
      <w:r w:rsidR="000F3066">
        <w:rPr>
          <w:snapToGrid w:val="0"/>
          <w:sz w:val="24"/>
          <w:szCs w:val="24"/>
        </w:rPr>
        <w:t>(</w:t>
      </w:r>
      <w:r w:rsidR="000F3066" w:rsidRPr="00983FA7">
        <w:rPr>
          <w:snapToGrid w:val="0"/>
          <w:sz w:val="24"/>
          <w:szCs w:val="24"/>
        </w:rPr>
        <w:t>1</w:t>
      </w:r>
      <w:r w:rsidR="00983FA7" w:rsidRPr="00983FA7">
        <w:rPr>
          <w:snapToGrid w:val="0"/>
          <w:sz w:val="24"/>
          <w:szCs w:val="24"/>
        </w:rPr>
        <w:t>3</w:t>
      </w:r>
      <w:r w:rsidR="000F3066" w:rsidRPr="00983FA7">
        <w:rPr>
          <w:snapToGrid w:val="0"/>
          <w:sz w:val="24"/>
          <w:szCs w:val="24"/>
        </w:rPr>
        <w:t xml:space="preserve">) </w:t>
      </w:r>
      <w:r w:rsidR="00983FA7" w:rsidRPr="00983FA7">
        <w:rPr>
          <w:color w:val="000000"/>
          <w:sz w:val="24"/>
          <w:szCs w:val="24"/>
          <w:shd w:val="clear" w:color="auto" w:fill="FFFFFF"/>
        </w:rPr>
        <w:t>U. of Cincinnati</w:t>
      </w:r>
      <w:r w:rsidR="00983FA7">
        <w:rPr>
          <w:bCs/>
          <w:iCs/>
          <w:sz w:val="24"/>
          <w:szCs w:val="24"/>
        </w:rPr>
        <w:t xml:space="preserve">; </w:t>
      </w:r>
      <w:r w:rsidR="00BD4761" w:rsidRPr="00983FA7">
        <w:rPr>
          <w:bCs/>
          <w:sz w:val="24"/>
          <w:szCs w:val="24"/>
        </w:rPr>
        <w:t>(1</w:t>
      </w:r>
      <w:r w:rsidR="00BD4761">
        <w:rPr>
          <w:bCs/>
          <w:sz w:val="24"/>
          <w:szCs w:val="24"/>
        </w:rPr>
        <w:t>4</w:t>
      </w:r>
      <w:r w:rsidR="00BD4761" w:rsidRPr="00983FA7">
        <w:rPr>
          <w:bCs/>
          <w:sz w:val="24"/>
          <w:szCs w:val="24"/>
        </w:rPr>
        <w:t>)</w:t>
      </w:r>
      <w:r w:rsidR="00BD4761">
        <w:rPr>
          <w:bCs/>
          <w:i/>
          <w:sz w:val="24"/>
          <w:szCs w:val="24"/>
        </w:rPr>
        <w:t xml:space="preserve"> </w:t>
      </w:r>
      <w:r w:rsidR="00BD4761">
        <w:rPr>
          <w:snapToGrid w:val="0"/>
          <w:sz w:val="24"/>
          <w:szCs w:val="24"/>
        </w:rPr>
        <w:t xml:space="preserve">U. College London; (15) U. </w:t>
      </w:r>
      <w:r w:rsidR="00BD4761" w:rsidRPr="00F20150">
        <w:rPr>
          <w:snapToGrid w:val="0"/>
          <w:sz w:val="24"/>
          <w:szCs w:val="24"/>
        </w:rPr>
        <w:t>of Haifa;</w:t>
      </w:r>
    </w:p>
    <w:p w14:paraId="74C9A1F5" w14:textId="26867A2C" w:rsidR="00C35B51" w:rsidRPr="00BD4761" w:rsidRDefault="00983FA7" w:rsidP="00C35B51">
      <w:pPr>
        <w:rPr>
          <w:bCs/>
          <w:i/>
          <w:sz w:val="24"/>
          <w:szCs w:val="24"/>
        </w:rPr>
      </w:pPr>
      <w:r w:rsidRPr="00983FA7">
        <w:rPr>
          <w:snapToGrid w:val="0"/>
          <w:sz w:val="24"/>
          <w:szCs w:val="24"/>
        </w:rPr>
        <w:t>(</w:t>
      </w:r>
      <w:r>
        <w:rPr>
          <w:snapToGrid w:val="0"/>
          <w:sz w:val="24"/>
          <w:szCs w:val="24"/>
        </w:rPr>
        <w:t>1</w:t>
      </w:r>
      <w:r w:rsidR="00BD4761">
        <w:rPr>
          <w:snapToGrid w:val="0"/>
          <w:sz w:val="24"/>
          <w:szCs w:val="24"/>
        </w:rPr>
        <w:t>6</w:t>
      </w:r>
      <w:r>
        <w:rPr>
          <w:snapToGrid w:val="0"/>
          <w:sz w:val="24"/>
          <w:szCs w:val="24"/>
        </w:rPr>
        <w:t>) U. of Illinois Chicago</w:t>
      </w:r>
      <w:r w:rsidRPr="00983FA7">
        <w:rPr>
          <w:snapToGrid w:val="0"/>
          <w:sz w:val="24"/>
          <w:szCs w:val="24"/>
        </w:rPr>
        <w:t>;</w:t>
      </w:r>
      <w:r w:rsidRPr="00983FA7">
        <w:rPr>
          <w:bCs/>
          <w:sz w:val="24"/>
          <w:szCs w:val="24"/>
        </w:rPr>
        <w:t xml:space="preserve"> </w:t>
      </w:r>
      <w:r w:rsidR="00BD4761">
        <w:rPr>
          <w:bCs/>
          <w:sz w:val="24"/>
          <w:szCs w:val="24"/>
        </w:rPr>
        <w:t xml:space="preserve">(17) </w:t>
      </w:r>
      <w:r w:rsidR="00AB7EF5">
        <w:rPr>
          <w:sz w:val="24"/>
          <w:szCs w:val="24"/>
        </w:rPr>
        <w:t>U.</w:t>
      </w:r>
      <w:r w:rsidR="009703B0" w:rsidRPr="00F20150">
        <w:rPr>
          <w:sz w:val="24"/>
          <w:szCs w:val="24"/>
        </w:rPr>
        <w:t xml:space="preserve"> of </w:t>
      </w:r>
      <w:r w:rsidR="008C7207">
        <w:rPr>
          <w:sz w:val="24"/>
          <w:szCs w:val="24"/>
        </w:rPr>
        <w:t>Maryland; (</w:t>
      </w:r>
      <w:r w:rsidR="00564924">
        <w:rPr>
          <w:sz w:val="24"/>
          <w:szCs w:val="24"/>
        </w:rPr>
        <w:t>1</w:t>
      </w:r>
      <w:r w:rsidR="00BD4761">
        <w:rPr>
          <w:sz w:val="24"/>
          <w:szCs w:val="24"/>
        </w:rPr>
        <w:t>8</w:t>
      </w:r>
      <w:r w:rsidR="00AB7EF5">
        <w:rPr>
          <w:sz w:val="24"/>
          <w:szCs w:val="24"/>
        </w:rPr>
        <w:t>) U.</w:t>
      </w:r>
      <w:r w:rsidR="008C7207">
        <w:rPr>
          <w:sz w:val="24"/>
          <w:szCs w:val="24"/>
        </w:rPr>
        <w:t xml:space="preserve"> of </w:t>
      </w:r>
      <w:r w:rsidR="009703B0" w:rsidRPr="00F20150">
        <w:rPr>
          <w:sz w:val="24"/>
          <w:szCs w:val="24"/>
        </w:rPr>
        <w:t>Massachusetts</w:t>
      </w:r>
      <w:r w:rsidR="004C1958">
        <w:rPr>
          <w:sz w:val="24"/>
          <w:szCs w:val="24"/>
        </w:rPr>
        <w:t>,</w:t>
      </w:r>
      <w:r w:rsidR="00F15880" w:rsidRPr="00F20150">
        <w:rPr>
          <w:sz w:val="24"/>
          <w:szCs w:val="24"/>
        </w:rPr>
        <w:t xml:space="preserve"> </w:t>
      </w:r>
      <w:r w:rsidR="009703B0" w:rsidRPr="00F20150">
        <w:rPr>
          <w:sz w:val="24"/>
          <w:szCs w:val="24"/>
        </w:rPr>
        <w:t>Boston</w:t>
      </w:r>
      <w:r w:rsidR="00C35B51" w:rsidRPr="00F20150">
        <w:rPr>
          <w:sz w:val="24"/>
          <w:szCs w:val="24"/>
        </w:rPr>
        <w:t xml:space="preserve">; </w:t>
      </w:r>
      <w:r w:rsidR="002512C2" w:rsidRPr="00F20150">
        <w:rPr>
          <w:sz w:val="24"/>
          <w:szCs w:val="24"/>
        </w:rPr>
        <w:t>(</w:t>
      </w:r>
      <w:r w:rsidR="00BD4761">
        <w:rPr>
          <w:sz w:val="24"/>
          <w:szCs w:val="24"/>
        </w:rPr>
        <w:t>19</w:t>
      </w:r>
      <w:r w:rsidR="002512C2" w:rsidRPr="00F20150">
        <w:rPr>
          <w:sz w:val="24"/>
          <w:szCs w:val="24"/>
        </w:rPr>
        <w:t xml:space="preserve">) </w:t>
      </w:r>
      <w:r w:rsidR="004C1958" w:rsidRPr="004C1958">
        <w:rPr>
          <w:sz w:val="24"/>
          <w:szCs w:val="24"/>
          <w:shd w:val="clear" w:color="auto" w:fill="FFFFFF"/>
        </w:rPr>
        <w:t>U</w:t>
      </w:r>
      <w:r w:rsidR="00AB7EF5">
        <w:rPr>
          <w:sz w:val="24"/>
          <w:szCs w:val="24"/>
          <w:shd w:val="clear" w:color="auto" w:fill="FFFFFF"/>
        </w:rPr>
        <w:t>.</w:t>
      </w:r>
      <w:r w:rsidR="004C1958" w:rsidRPr="004C1958">
        <w:rPr>
          <w:sz w:val="24"/>
          <w:szCs w:val="24"/>
          <w:shd w:val="clear" w:color="auto" w:fill="FFFFFF"/>
        </w:rPr>
        <w:t xml:space="preserve"> of Massachusetts</w:t>
      </w:r>
      <w:r w:rsidR="004C1958">
        <w:rPr>
          <w:sz w:val="24"/>
          <w:szCs w:val="24"/>
          <w:shd w:val="clear" w:color="auto" w:fill="FFFFFF"/>
        </w:rPr>
        <w:t>,</w:t>
      </w:r>
      <w:r w:rsidR="004C1958" w:rsidRPr="004C1958">
        <w:rPr>
          <w:sz w:val="24"/>
          <w:szCs w:val="24"/>
          <w:shd w:val="clear" w:color="auto" w:fill="FFFFFF"/>
        </w:rPr>
        <w:t xml:space="preserve"> </w:t>
      </w:r>
      <w:r w:rsidR="004C1958" w:rsidRPr="004C1958">
        <w:rPr>
          <w:snapToGrid w:val="0"/>
          <w:sz w:val="24"/>
          <w:szCs w:val="24"/>
        </w:rPr>
        <w:t>Lowell</w:t>
      </w:r>
      <w:r w:rsidR="00496B9F">
        <w:rPr>
          <w:snapToGrid w:val="0"/>
          <w:sz w:val="24"/>
          <w:szCs w:val="24"/>
        </w:rPr>
        <w:t>; (</w:t>
      </w:r>
      <w:r w:rsidR="00BD4761">
        <w:rPr>
          <w:snapToGrid w:val="0"/>
          <w:sz w:val="24"/>
          <w:szCs w:val="24"/>
        </w:rPr>
        <w:t>20</w:t>
      </w:r>
      <w:r w:rsidR="004C1958">
        <w:rPr>
          <w:snapToGrid w:val="0"/>
          <w:sz w:val="24"/>
          <w:szCs w:val="24"/>
        </w:rPr>
        <w:t xml:space="preserve">) </w:t>
      </w:r>
      <w:r w:rsidR="00C35B51" w:rsidRPr="00F20150">
        <w:rPr>
          <w:sz w:val="24"/>
          <w:szCs w:val="24"/>
        </w:rPr>
        <w:t>Virginia</w:t>
      </w:r>
      <w:r w:rsidR="00F87574">
        <w:rPr>
          <w:sz w:val="24"/>
          <w:szCs w:val="24"/>
        </w:rPr>
        <w:t xml:space="preserve"> </w:t>
      </w:r>
      <w:r w:rsidR="00191D46">
        <w:rPr>
          <w:sz w:val="24"/>
          <w:szCs w:val="24"/>
        </w:rPr>
        <w:t>C</w:t>
      </w:r>
      <w:r w:rsidR="00AB7EF5">
        <w:rPr>
          <w:sz w:val="24"/>
          <w:szCs w:val="24"/>
        </w:rPr>
        <w:t>ommonwealth U.</w:t>
      </w:r>
    </w:p>
    <w:p w14:paraId="0525C465" w14:textId="77777777" w:rsidR="00983FA7" w:rsidRDefault="00983FA7" w:rsidP="00A8770E">
      <w:pPr>
        <w:rPr>
          <w:bCs/>
          <w:i/>
          <w:sz w:val="24"/>
          <w:szCs w:val="24"/>
        </w:rPr>
      </w:pPr>
    </w:p>
    <w:p w14:paraId="066FD2AE" w14:textId="7D41BB62" w:rsidR="00071AC5" w:rsidRPr="00F20150" w:rsidRDefault="00A8770E" w:rsidP="00A8770E">
      <w:pPr>
        <w:rPr>
          <w:bCs/>
          <w:i/>
          <w:sz w:val="24"/>
          <w:szCs w:val="24"/>
        </w:rPr>
      </w:pPr>
      <w:r w:rsidRPr="00F20150">
        <w:rPr>
          <w:bCs/>
          <w:i/>
          <w:sz w:val="24"/>
          <w:szCs w:val="24"/>
        </w:rPr>
        <w:t xml:space="preserve">START/DHS Terrorism Research Awards </w:t>
      </w:r>
      <w:r w:rsidR="00874F2E" w:rsidRPr="00F20150">
        <w:rPr>
          <w:bCs/>
          <w:i/>
          <w:sz w:val="24"/>
          <w:szCs w:val="24"/>
        </w:rPr>
        <w:t xml:space="preserve">(PhD/Post-Doc) </w:t>
      </w:r>
      <w:r w:rsidRPr="00F20150">
        <w:rPr>
          <w:bCs/>
          <w:i/>
          <w:sz w:val="24"/>
          <w:szCs w:val="24"/>
        </w:rPr>
        <w:t xml:space="preserve">mentorship: </w:t>
      </w:r>
    </w:p>
    <w:p w14:paraId="0AF217A9" w14:textId="77777777" w:rsidR="00A8770E" w:rsidRDefault="00A8770E" w:rsidP="00A8770E">
      <w:pPr>
        <w:rPr>
          <w:bCs/>
          <w:sz w:val="24"/>
          <w:szCs w:val="24"/>
        </w:rPr>
      </w:pPr>
      <w:r w:rsidRPr="00F20150">
        <w:rPr>
          <w:bCs/>
          <w:sz w:val="24"/>
          <w:szCs w:val="24"/>
        </w:rPr>
        <w:t>(1) K. Boyd (2) J. Capellan (3) J. DeLeeuw (4) P. Gill</w:t>
      </w:r>
      <w:r w:rsidR="005C2C55">
        <w:rPr>
          <w:bCs/>
          <w:sz w:val="24"/>
          <w:szCs w:val="24"/>
        </w:rPr>
        <w:t xml:space="preserve"> </w:t>
      </w:r>
      <w:r w:rsidRPr="00F20150">
        <w:rPr>
          <w:bCs/>
          <w:sz w:val="24"/>
          <w:szCs w:val="24"/>
        </w:rPr>
        <w:t xml:space="preserve">(5) T. Jackson </w:t>
      </w:r>
    </w:p>
    <w:p w14:paraId="0497EB37" w14:textId="77777777" w:rsidR="00DB2384" w:rsidRDefault="00DB2384" w:rsidP="00A8770E">
      <w:pPr>
        <w:rPr>
          <w:bCs/>
          <w:sz w:val="24"/>
          <w:szCs w:val="24"/>
        </w:rPr>
      </w:pPr>
    </w:p>
    <w:p w14:paraId="5DBA31E5" w14:textId="1A9F8895" w:rsidR="00E50E65" w:rsidRDefault="00560EF9" w:rsidP="00E12CA6">
      <w:pPr>
        <w:jc w:val="center"/>
        <w:rPr>
          <w:b/>
          <w:bCs/>
          <w:sz w:val="24"/>
          <w:szCs w:val="24"/>
        </w:rPr>
      </w:pPr>
      <w:r w:rsidRPr="00F20150">
        <w:rPr>
          <w:sz w:val="24"/>
          <w:szCs w:val="24"/>
          <w:lang w:val="en-CA"/>
        </w:rPr>
        <w:fldChar w:fldCharType="begin"/>
      </w:r>
      <w:r w:rsidR="006C2F85" w:rsidRPr="00F20150">
        <w:rPr>
          <w:sz w:val="24"/>
          <w:szCs w:val="24"/>
          <w:lang w:val="en-CA"/>
        </w:rPr>
        <w:instrText xml:space="preserve"> SEQ CHAPTER \h \r 1</w:instrText>
      </w:r>
      <w:r w:rsidRPr="00F20150">
        <w:rPr>
          <w:sz w:val="24"/>
          <w:szCs w:val="24"/>
          <w:lang w:val="en-CA"/>
        </w:rPr>
        <w:fldChar w:fldCharType="end"/>
      </w:r>
      <w:r w:rsidR="006C2F85" w:rsidRPr="00F20150">
        <w:rPr>
          <w:b/>
          <w:bCs/>
          <w:sz w:val="24"/>
          <w:szCs w:val="24"/>
        </w:rPr>
        <w:t>Service to the university</w:t>
      </w:r>
      <w:r w:rsidR="005D4505" w:rsidRPr="00F20150">
        <w:rPr>
          <w:b/>
          <w:bCs/>
          <w:sz w:val="24"/>
          <w:szCs w:val="24"/>
        </w:rPr>
        <w:t xml:space="preserve">, college </w:t>
      </w:r>
      <w:r w:rsidR="006C2F85" w:rsidRPr="00F20150">
        <w:rPr>
          <w:b/>
          <w:bCs/>
          <w:sz w:val="24"/>
          <w:szCs w:val="24"/>
        </w:rPr>
        <w:t>and the department</w:t>
      </w:r>
    </w:p>
    <w:p w14:paraId="01BB56E8" w14:textId="77777777" w:rsidR="00C96D18" w:rsidRDefault="00C96D18" w:rsidP="00E12CA6">
      <w:pPr>
        <w:jc w:val="center"/>
        <w:rPr>
          <w:b/>
          <w:bCs/>
          <w:sz w:val="24"/>
          <w:szCs w:val="24"/>
        </w:rPr>
      </w:pPr>
    </w:p>
    <w:p w14:paraId="4752438F" w14:textId="1EDACEE9" w:rsidR="00D03F54" w:rsidRPr="00F20150" w:rsidRDefault="00D03F54" w:rsidP="00D03F5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440" w:hanging="1440"/>
        <w:rPr>
          <w:sz w:val="24"/>
          <w:szCs w:val="24"/>
        </w:rPr>
      </w:pPr>
      <w:r>
        <w:rPr>
          <w:sz w:val="24"/>
          <w:szCs w:val="24"/>
        </w:rPr>
        <w:t>2012-present</w:t>
      </w:r>
      <w:r>
        <w:rPr>
          <w:sz w:val="24"/>
          <w:szCs w:val="24"/>
        </w:rPr>
        <w:tab/>
      </w:r>
      <w:r w:rsidRPr="00F20150">
        <w:rPr>
          <w:i/>
          <w:iCs/>
          <w:sz w:val="24"/>
          <w:szCs w:val="24"/>
        </w:rPr>
        <w:t>Member</w:t>
      </w:r>
      <w:r w:rsidRPr="00F20150">
        <w:rPr>
          <w:sz w:val="24"/>
          <w:szCs w:val="24"/>
        </w:rPr>
        <w:t>, Ad-hoc faculty committee on above base salary (retention) requests</w:t>
      </w:r>
    </w:p>
    <w:p w14:paraId="71B7CB47" w14:textId="4CB365D4" w:rsidR="00FC7FC7" w:rsidRDefault="00FC7FC7" w:rsidP="00FC7FC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440" w:hanging="1440"/>
        <w:rPr>
          <w:sz w:val="24"/>
          <w:szCs w:val="24"/>
        </w:rPr>
      </w:pPr>
      <w:r w:rsidRPr="00F20150">
        <w:rPr>
          <w:sz w:val="24"/>
          <w:szCs w:val="24"/>
        </w:rPr>
        <w:t>20</w:t>
      </w:r>
      <w:r>
        <w:rPr>
          <w:sz w:val="24"/>
          <w:szCs w:val="24"/>
        </w:rPr>
        <w:t>24- 2</w:t>
      </w:r>
      <w:r w:rsidR="006333B5">
        <w:rPr>
          <w:sz w:val="24"/>
          <w:szCs w:val="24"/>
        </w:rPr>
        <w:t>8</w:t>
      </w:r>
      <w:r w:rsidRPr="00F20150">
        <w:rPr>
          <w:sz w:val="24"/>
          <w:szCs w:val="24"/>
        </w:rPr>
        <w:tab/>
      </w:r>
      <w:r w:rsidRPr="00F20150">
        <w:rPr>
          <w:i/>
          <w:iCs/>
          <w:sz w:val="24"/>
          <w:szCs w:val="24"/>
        </w:rPr>
        <w:t>Member</w:t>
      </w:r>
      <w:r>
        <w:rPr>
          <w:sz w:val="24"/>
          <w:szCs w:val="24"/>
        </w:rPr>
        <w:t>, Executive</w:t>
      </w:r>
      <w:r w:rsidRPr="00F20150">
        <w:rPr>
          <w:sz w:val="24"/>
          <w:szCs w:val="24"/>
        </w:rPr>
        <w:t xml:space="preserve"> Committee, </w:t>
      </w:r>
      <w:r>
        <w:rPr>
          <w:sz w:val="24"/>
          <w:szCs w:val="24"/>
        </w:rPr>
        <w:t xml:space="preserve">Criminal Justice PhD </w:t>
      </w:r>
      <w:r w:rsidRPr="00F20150">
        <w:rPr>
          <w:sz w:val="24"/>
          <w:szCs w:val="24"/>
        </w:rPr>
        <w:t>Program</w:t>
      </w:r>
      <w:r w:rsidR="006333B5">
        <w:rPr>
          <w:sz w:val="24"/>
          <w:szCs w:val="24"/>
        </w:rPr>
        <w:t>; GC/</w:t>
      </w:r>
      <w:proofErr w:type="spellStart"/>
      <w:r w:rsidR="006333B5">
        <w:rPr>
          <w:sz w:val="24"/>
          <w:szCs w:val="24"/>
        </w:rPr>
        <w:t>JJay</w:t>
      </w:r>
      <w:proofErr w:type="spellEnd"/>
    </w:p>
    <w:p w14:paraId="4903BC19" w14:textId="405CE3AD" w:rsidR="006333B5" w:rsidRDefault="006333B5" w:rsidP="00CE1DE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9720" w:hanging="9720"/>
        <w:rPr>
          <w:sz w:val="24"/>
          <w:szCs w:val="24"/>
        </w:rPr>
      </w:pPr>
      <w:r>
        <w:rPr>
          <w:sz w:val="24"/>
          <w:szCs w:val="24"/>
        </w:rPr>
        <w:t>2026- 28</w:t>
      </w:r>
      <w:r>
        <w:rPr>
          <w:sz w:val="24"/>
          <w:szCs w:val="24"/>
        </w:rPr>
        <w:tab/>
      </w:r>
      <w:r w:rsidRPr="00F20150">
        <w:rPr>
          <w:i/>
          <w:iCs/>
          <w:sz w:val="24"/>
          <w:szCs w:val="24"/>
        </w:rPr>
        <w:t>Member</w:t>
      </w:r>
      <w:r>
        <w:rPr>
          <w:sz w:val="24"/>
          <w:szCs w:val="24"/>
        </w:rPr>
        <w:t>, Awards</w:t>
      </w:r>
      <w:r w:rsidRPr="00F20150">
        <w:rPr>
          <w:sz w:val="24"/>
          <w:szCs w:val="24"/>
        </w:rPr>
        <w:t xml:space="preserve"> Committee, </w:t>
      </w:r>
      <w:r>
        <w:rPr>
          <w:sz w:val="24"/>
          <w:szCs w:val="24"/>
        </w:rPr>
        <w:t xml:space="preserve">Criminal Justice PhD </w:t>
      </w:r>
      <w:r w:rsidRPr="00F20150">
        <w:rPr>
          <w:sz w:val="24"/>
          <w:szCs w:val="24"/>
        </w:rPr>
        <w:t>Program</w:t>
      </w:r>
      <w:r>
        <w:rPr>
          <w:sz w:val="24"/>
          <w:szCs w:val="24"/>
        </w:rPr>
        <w:t>, GC/</w:t>
      </w:r>
      <w:proofErr w:type="spellStart"/>
      <w:r>
        <w:rPr>
          <w:sz w:val="24"/>
          <w:szCs w:val="24"/>
        </w:rPr>
        <w:t>JJay</w:t>
      </w:r>
      <w:proofErr w:type="spellEnd"/>
    </w:p>
    <w:p w14:paraId="6975778A" w14:textId="3779717E" w:rsidR="00CE1DE8" w:rsidRPr="00F20150" w:rsidRDefault="00CE1DE8" w:rsidP="00CE1DE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9720" w:hanging="9720"/>
        <w:rPr>
          <w:sz w:val="24"/>
          <w:szCs w:val="24"/>
        </w:rPr>
      </w:pPr>
      <w:r w:rsidRPr="00F20150">
        <w:rPr>
          <w:sz w:val="24"/>
          <w:szCs w:val="24"/>
        </w:rPr>
        <w:t>20</w:t>
      </w:r>
      <w:r>
        <w:rPr>
          <w:sz w:val="24"/>
          <w:szCs w:val="24"/>
        </w:rPr>
        <w:t>21-2</w:t>
      </w:r>
      <w:r w:rsidR="00FC7FC7">
        <w:rPr>
          <w:sz w:val="24"/>
          <w:szCs w:val="24"/>
        </w:rPr>
        <w:t>5</w:t>
      </w:r>
      <w:r w:rsidRPr="00F20150">
        <w:rPr>
          <w:sz w:val="24"/>
          <w:szCs w:val="24"/>
        </w:rPr>
        <w:tab/>
      </w:r>
      <w:r w:rsidRPr="00F20150">
        <w:rPr>
          <w:i/>
          <w:iCs/>
          <w:sz w:val="24"/>
          <w:szCs w:val="24"/>
        </w:rPr>
        <w:t>Member</w:t>
      </w:r>
      <w:r w:rsidRPr="00F20150">
        <w:rPr>
          <w:sz w:val="24"/>
          <w:szCs w:val="24"/>
        </w:rPr>
        <w:t>, Criminal Justice Department Personnel and Budget Committee</w:t>
      </w:r>
    </w:p>
    <w:p w14:paraId="0D7D5D50" w14:textId="5525B5EE" w:rsidR="00DC196A" w:rsidRDefault="00DC196A" w:rsidP="00DC196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440" w:hanging="1440"/>
        <w:rPr>
          <w:sz w:val="24"/>
          <w:szCs w:val="24"/>
        </w:rPr>
      </w:pPr>
      <w:r w:rsidRPr="00F20150">
        <w:rPr>
          <w:sz w:val="24"/>
          <w:szCs w:val="24"/>
        </w:rPr>
        <w:t>2015-</w:t>
      </w:r>
      <w:r>
        <w:rPr>
          <w:sz w:val="24"/>
          <w:szCs w:val="24"/>
        </w:rPr>
        <w:t>2</w:t>
      </w:r>
      <w:r w:rsidR="0002382F">
        <w:rPr>
          <w:sz w:val="24"/>
          <w:szCs w:val="24"/>
        </w:rPr>
        <w:t>2</w:t>
      </w:r>
      <w:r w:rsidRPr="00F20150">
        <w:rPr>
          <w:sz w:val="24"/>
          <w:szCs w:val="24"/>
        </w:rPr>
        <w:tab/>
      </w:r>
      <w:r w:rsidRPr="00F20150">
        <w:rPr>
          <w:i/>
          <w:iCs/>
          <w:sz w:val="24"/>
          <w:szCs w:val="24"/>
        </w:rPr>
        <w:t>Member</w:t>
      </w:r>
      <w:r>
        <w:rPr>
          <w:sz w:val="24"/>
          <w:szCs w:val="24"/>
        </w:rPr>
        <w:t>, Executive</w:t>
      </w:r>
      <w:r w:rsidRPr="00F20150">
        <w:rPr>
          <w:sz w:val="24"/>
          <w:szCs w:val="24"/>
        </w:rPr>
        <w:t xml:space="preserve"> Committee, </w:t>
      </w:r>
      <w:r>
        <w:rPr>
          <w:sz w:val="24"/>
          <w:szCs w:val="24"/>
        </w:rPr>
        <w:t xml:space="preserve">Criminal Justice PhD </w:t>
      </w:r>
      <w:r w:rsidRPr="00F20150">
        <w:rPr>
          <w:sz w:val="24"/>
          <w:szCs w:val="24"/>
        </w:rPr>
        <w:t>Program</w:t>
      </w:r>
      <w:r w:rsidR="006333B5">
        <w:rPr>
          <w:sz w:val="24"/>
          <w:szCs w:val="24"/>
        </w:rPr>
        <w:t>; GC/</w:t>
      </w:r>
      <w:proofErr w:type="spellStart"/>
      <w:r w:rsidR="006333B5">
        <w:rPr>
          <w:sz w:val="24"/>
          <w:szCs w:val="24"/>
        </w:rPr>
        <w:t>JJay</w:t>
      </w:r>
      <w:proofErr w:type="spellEnd"/>
    </w:p>
    <w:p w14:paraId="187CF63E" w14:textId="77777777" w:rsidR="000F59BB" w:rsidRDefault="000F59BB" w:rsidP="000F59B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440" w:hanging="1440"/>
        <w:rPr>
          <w:sz w:val="24"/>
          <w:szCs w:val="24"/>
        </w:rPr>
      </w:pPr>
      <w:r>
        <w:rPr>
          <w:sz w:val="24"/>
          <w:szCs w:val="24"/>
        </w:rPr>
        <w:t>2020-21</w:t>
      </w:r>
      <w:r>
        <w:rPr>
          <w:sz w:val="24"/>
          <w:szCs w:val="24"/>
        </w:rPr>
        <w:tab/>
      </w:r>
      <w:r w:rsidRPr="00DD5178">
        <w:rPr>
          <w:i/>
          <w:sz w:val="24"/>
          <w:szCs w:val="24"/>
        </w:rPr>
        <w:t>Member</w:t>
      </w:r>
      <w:r>
        <w:rPr>
          <w:sz w:val="24"/>
          <w:szCs w:val="24"/>
        </w:rPr>
        <w:t>, Curriculum Committee, Department of</w:t>
      </w:r>
      <w:r w:rsidRPr="00DD5178">
        <w:rPr>
          <w:sz w:val="24"/>
          <w:szCs w:val="24"/>
        </w:rPr>
        <w:t xml:space="preserve"> </w:t>
      </w:r>
      <w:r>
        <w:rPr>
          <w:sz w:val="24"/>
          <w:szCs w:val="24"/>
        </w:rPr>
        <w:t>Criminal Justice</w:t>
      </w:r>
    </w:p>
    <w:p w14:paraId="0CFF77CD" w14:textId="37D5BDF9" w:rsidR="00443400" w:rsidRDefault="00DD5178" w:rsidP="00DD517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440" w:hanging="1440"/>
        <w:rPr>
          <w:sz w:val="24"/>
          <w:szCs w:val="24"/>
        </w:rPr>
      </w:pPr>
      <w:r>
        <w:rPr>
          <w:sz w:val="24"/>
          <w:szCs w:val="24"/>
        </w:rPr>
        <w:t>2018-20</w:t>
      </w:r>
      <w:r>
        <w:rPr>
          <w:sz w:val="24"/>
          <w:szCs w:val="24"/>
        </w:rPr>
        <w:tab/>
      </w:r>
      <w:r w:rsidRPr="00DD5178">
        <w:rPr>
          <w:i/>
          <w:sz w:val="24"/>
          <w:szCs w:val="24"/>
        </w:rPr>
        <w:t>Member</w:t>
      </w:r>
      <w:r>
        <w:rPr>
          <w:sz w:val="24"/>
          <w:szCs w:val="24"/>
        </w:rPr>
        <w:t xml:space="preserve">, </w:t>
      </w:r>
      <w:r w:rsidR="000F59BB">
        <w:rPr>
          <w:sz w:val="24"/>
          <w:szCs w:val="24"/>
        </w:rPr>
        <w:t>C</w:t>
      </w:r>
      <w:r>
        <w:rPr>
          <w:sz w:val="24"/>
          <w:szCs w:val="24"/>
        </w:rPr>
        <w:t xml:space="preserve">urriculum </w:t>
      </w:r>
      <w:r w:rsidR="000F59BB">
        <w:rPr>
          <w:sz w:val="24"/>
          <w:szCs w:val="24"/>
        </w:rPr>
        <w:t>C</w:t>
      </w:r>
      <w:r>
        <w:rPr>
          <w:sz w:val="24"/>
          <w:szCs w:val="24"/>
        </w:rPr>
        <w:t>ommittee</w:t>
      </w:r>
      <w:r w:rsidRPr="00DD5178">
        <w:rPr>
          <w:sz w:val="24"/>
          <w:szCs w:val="24"/>
        </w:rPr>
        <w:t xml:space="preserve"> </w:t>
      </w:r>
      <w:r w:rsidR="00443400">
        <w:rPr>
          <w:sz w:val="24"/>
          <w:szCs w:val="24"/>
        </w:rPr>
        <w:t>Criminal Justice PhD Program</w:t>
      </w:r>
      <w:r w:rsidR="006333B5">
        <w:rPr>
          <w:sz w:val="24"/>
          <w:szCs w:val="24"/>
        </w:rPr>
        <w:t>; GC/</w:t>
      </w:r>
      <w:proofErr w:type="spellStart"/>
      <w:r w:rsidR="006333B5">
        <w:rPr>
          <w:sz w:val="24"/>
          <w:szCs w:val="24"/>
        </w:rPr>
        <w:t>JJay</w:t>
      </w:r>
      <w:proofErr w:type="spellEnd"/>
    </w:p>
    <w:p w14:paraId="3FA3ADB1" w14:textId="0B9F4C5A" w:rsidR="00443400" w:rsidRDefault="00DD5178" w:rsidP="0044340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440" w:hanging="1440"/>
        <w:rPr>
          <w:sz w:val="24"/>
          <w:szCs w:val="24"/>
        </w:rPr>
      </w:pPr>
      <w:r w:rsidRPr="00F20150">
        <w:rPr>
          <w:sz w:val="24"/>
          <w:szCs w:val="24"/>
        </w:rPr>
        <w:t>2015-</w:t>
      </w:r>
      <w:r>
        <w:rPr>
          <w:sz w:val="24"/>
          <w:szCs w:val="24"/>
        </w:rPr>
        <w:t>20</w:t>
      </w:r>
      <w:r w:rsidRPr="00F20150">
        <w:rPr>
          <w:sz w:val="24"/>
          <w:szCs w:val="24"/>
        </w:rPr>
        <w:tab/>
      </w:r>
      <w:r w:rsidRPr="00F20150">
        <w:rPr>
          <w:i/>
          <w:iCs/>
          <w:sz w:val="24"/>
          <w:szCs w:val="24"/>
        </w:rPr>
        <w:t>Member</w:t>
      </w:r>
      <w:r w:rsidR="00443400">
        <w:rPr>
          <w:sz w:val="24"/>
          <w:szCs w:val="24"/>
        </w:rPr>
        <w:t xml:space="preserve">, </w:t>
      </w:r>
      <w:r w:rsidRPr="00F20150">
        <w:rPr>
          <w:sz w:val="24"/>
          <w:szCs w:val="24"/>
        </w:rPr>
        <w:t xml:space="preserve">Admissions Committee, </w:t>
      </w:r>
      <w:r>
        <w:rPr>
          <w:sz w:val="24"/>
          <w:szCs w:val="24"/>
        </w:rPr>
        <w:t xml:space="preserve">Criminal Justice PhD </w:t>
      </w:r>
      <w:r w:rsidRPr="00F20150">
        <w:rPr>
          <w:sz w:val="24"/>
          <w:szCs w:val="24"/>
        </w:rPr>
        <w:t>Program</w:t>
      </w:r>
      <w:r w:rsidR="006333B5">
        <w:rPr>
          <w:sz w:val="24"/>
          <w:szCs w:val="24"/>
        </w:rPr>
        <w:t>; GC/</w:t>
      </w:r>
      <w:proofErr w:type="spellStart"/>
      <w:r w:rsidR="006333B5">
        <w:rPr>
          <w:sz w:val="24"/>
          <w:szCs w:val="24"/>
        </w:rPr>
        <w:t>JJay</w:t>
      </w:r>
      <w:proofErr w:type="spellEnd"/>
    </w:p>
    <w:p w14:paraId="32A242D4" w14:textId="609FDF9B" w:rsidR="0049032E" w:rsidRDefault="0049032E" w:rsidP="0049032E">
      <w:pPr>
        <w:tabs>
          <w:tab w:val="left" w:pos="720"/>
        </w:tabs>
        <w:ind w:left="1440" w:hanging="1440"/>
        <w:rPr>
          <w:sz w:val="24"/>
          <w:szCs w:val="24"/>
        </w:rPr>
      </w:pPr>
      <w:r>
        <w:rPr>
          <w:sz w:val="24"/>
          <w:szCs w:val="24"/>
        </w:rPr>
        <w:t>2017-18</w:t>
      </w:r>
      <w:r>
        <w:rPr>
          <w:sz w:val="24"/>
          <w:szCs w:val="24"/>
        </w:rPr>
        <w:tab/>
      </w:r>
      <w:r w:rsidRPr="00F20150">
        <w:rPr>
          <w:i/>
          <w:iCs/>
          <w:sz w:val="24"/>
          <w:szCs w:val="24"/>
        </w:rPr>
        <w:t>Member</w:t>
      </w:r>
      <w:r w:rsidRPr="00F20150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Membership </w:t>
      </w:r>
      <w:r w:rsidRPr="00F20150">
        <w:rPr>
          <w:sz w:val="24"/>
          <w:szCs w:val="24"/>
        </w:rPr>
        <w:t xml:space="preserve">Committee, </w:t>
      </w:r>
      <w:r w:rsidR="00DD5178">
        <w:rPr>
          <w:sz w:val="24"/>
          <w:szCs w:val="24"/>
        </w:rPr>
        <w:t xml:space="preserve">Criminal Justice PhD </w:t>
      </w:r>
      <w:r w:rsidRPr="00F20150">
        <w:rPr>
          <w:sz w:val="24"/>
          <w:szCs w:val="24"/>
        </w:rPr>
        <w:t>Program</w:t>
      </w:r>
      <w:r w:rsidR="006333B5">
        <w:rPr>
          <w:sz w:val="24"/>
          <w:szCs w:val="24"/>
        </w:rPr>
        <w:t>; GC/</w:t>
      </w:r>
      <w:proofErr w:type="spellStart"/>
      <w:r w:rsidR="006333B5">
        <w:rPr>
          <w:sz w:val="24"/>
          <w:szCs w:val="24"/>
        </w:rPr>
        <w:t>JJay</w:t>
      </w:r>
      <w:proofErr w:type="spellEnd"/>
      <w:r>
        <w:rPr>
          <w:sz w:val="24"/>
          <w:szCs w:val="24"/>
        </w:rPr>
        <w:tab/>
      </w:r>
    </w:p>
    <w:p w14:paraId="15EA8899" w14:textId="77777777" w:rsidR="00D34A95" w:rsidRPr="00F20150" w:rsidRDefault="00D34A95" w:rsidP="00D34A9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9720" w:hanging="9720"/>
        <w:rPr>
          <w:sz w:val="24"/>
          <w:szCs w:val="24"/>
        </w:rPr>
      </w:pPr>
      <w:r w:rsidRPr="00F20150">
        <w:rPr>
          <w:sz w:val="24"/>
          <w:szCs w:val="24"/>
        </w:rPr>
        <w:t xml:space="preserve">2012-18 </w:t>
      </w:r>
      <w:r w:rsidRPr="00F20150">
        <w:rPr>
          <w:sz w:val="24"/>
          <w:szCs w:val="24"/>
        </w:rPr>
        <w:tab/>
      </w:r>
      <w:r w:rsidRPr="00F20150">
        <w:rPr>
          <w:i/>
          <w:sz w:val="24"/>
          <w:szCs w:val="24"/>
        </w:rPr>
        <w:t>Member</w:t>
      </w:r>
      <w:r w:rsidRPr="00F20150">
        <w:rPr>
          <w:sz w:val="24"/>
          <w:szCs w:val="24"/>
        </w:rPr>
        <w:t>, Doctoral Faculty Policy Committee</w:t>
      </w:r>
      <w:r w:rsidR="00FC3ED9">
        <w:rPr>
          <w:sz w:val="24"/>
          <w:szCs w:val="24"/>
        </w:rPr>
        <w:t xml:space="preserve">, </w:t>
      </w:r>
      <w:r w:rsidRPr="00F20150">
        <w:rPr>
          <w:sz w:val="24"/>
          <w:szCs w:val="24"/>
        </w:rPr>
        <w:t>GC, CUNY</w:t>
      </w:r>
    </w:p>
    <w:p w14:paraId="6187174B" w14:textId="77777777" w:rsidR="00336F91" w:rsidRPr="00F20150" w:rsidRDefault="00336F91" w:rsidP="002610C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9720" w:hanging="9720"/>
        <w:rPr>
          <w:sz w:val="24"/>
          <w:szCs w:val="24"/>
        </w:rPr>
      </w:pPr>
      <w:r w:rsidRPr="00F20150">
        <w:rPr>
          <w:sz w:val="24"/>
          <w:szCs w:val="24"/>
        </w:rPr>
        <w:t>2014-1</w:t>
      </w:r>
      <w:r w:rsidR="001839BF">
        <w:rPr>
          <w:sz w:val="24"/>
          <w:szCs w:val="24"/>
        </w:rPr>
        <w:t>7</w:t>
      </w:r>
      <w:r w:rsidRPr="00F20150">
        <w:rPr>
          <w:sz w:val="24"/>
          <w:szCs w:val="24"/>
        </w:rPr>
        <w:tab/>
      </w:r>
      <w:r w:rsidRPr="00F20150">
        <w:rPr>
          <w:i/>
          <w:iCs/>
          <w:sz w:val="24"/>
          <w:szCs w:val="24"/>
        </w:rPr>
        <w:t>Member</w:t>
      </w:r>
      <w:r w:rsidRPr="00F20150">
        <w:rPr>
          <w:sz w:val="24"/>
          <w:szCs w:val="24"/>
        </w:rPr>
        <w:t>, Criminal Justice Department Personnel and Budget Committee</w:t>
      </w:r>
    </w:p>
    <w:p w14:paraId="16957D8D" w14:textId="5BC52F32" w:rsidR="00864D29" w:rsidRPr="00F20150" w:rsidRDefault="0023758D" w:rsidP="00263D8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440" w:hanging="1440"/>
        <w:rPr>
          <w:sz w:val="24"/>
          <w:szCs w:val="24"/>
        </w:rPr>
      </w:pPr>
      <w:r w:rsidRPr="00F20150">
        <w:rPr>
          <w:sz w:val="24"/>
          <w:szCs w:val="24"/>
        </w:rPr>
        <w:t>2012</w:t>
      </w:r>
      <w:r w:rsidRPr="00F20150">
        <w:rPr>
          <w:sz w:val="24"/>
          <w:szCs w:val="24"/>
        </w:rPr>
        <w:tab/>
      </w:r>
      <w:r w:rsidRPr="00F20150">
        <w:rPr>
          <w:sz w:val="24"/>
          <w:szCs w:val="24"/>
        </w:rPr>
        <w:tab/>
      </w:r>
      <w:r w:rsidRPr="00F20150">
        <w:rPr>
          <w:i/>
          <w:sz w:val="24"/>
          <w:szCs w:val="24"/>
        </w:rPr>
        <w:t>Co-Chair</w:t>
      </w:r>
      <w:r w:rsidRPr="00F20150">
        <w:rPr>
          <w:sz w:val="24"/>
          <w:szCs w:val="24"/>
        </w:rPr>
        <w:t>, Tenth Biennial John Jay College</w:t>
      </w:r>
      <w:r w:rsidR="00BA11A3" w:rsidRPr="00F20150">
        <w:rPr>
          <w:sz w:val="24"/>
          <w:szCs w:val="24"/>
        </w:rPr>
        <w:t xml:space="preserve"> </w:t>
      </w:r>
      <w:r w:rsidRPr="00F20150">
        <w:rPr>
          <w:sz w:val="24"/>
          <w:szCs w:val="24"/>
        </w:rPr>
        <w:t>International</w:t>
      </w:r>
      <w:r w:rsidR="00263D82">
        <w:rPr>
          <w:sz w:val="24"/>
          <w:szCs w:val="24"/>
        </w:rPr>
        <w:t xml:space="preserve"> </w:t>
      </w:r>
      <w:r w:rsidRPr="00F20150">
        <w:rPr>
          <w:sz w:val="24"/>
          <w:szCs w:val="24"/>
        </w:rPr>
        <w:t>Conference: Global perspectives on justice, security, and human rights. New York</w:t>
      </w:r>
      <w:r w:rsidR="00263D82">
        <w:rPr>
          <w:sz w:val="24"/>
          <w:szCs w:val="24"/>
        </w:rPr>
        <w:t xml:space="preserve"> </w:t>
      </w:r>
      <w:r w:rsidRPr="00F20150">
        <w:rPr>
          <w:sz w:val="24"/>
          <w:szCs w:val="24"/>
        </w:rPr>
        <w:t xml:space="preserve">City </w:t>
      </w:r>
    </w:p>
    <w:p w14:paraId="7FFE53E0" w14:textId="3423A9FE" w:rsidR="009E3312" w:rsidRPr="00F20150" w:rsidRDefault="000A3469" w:rsidP="00DD517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sz w:val="24"/>
          <w:szCs w:val="24"/>
        </w:rPr>
      </w:pPr>
      <w:r w:rsidRPr="00F20150">
        <w:rPr>
          <w:sz w:val="24"/>
          <w:szCs w:val="24"/>
        </w:rPr>
        <w:t>2010-</w:t>
      </w:r>
      <w:r w:rsidR="009836DE" w:rsidRPr="00F20150">
        <w:rPr>
          <w:sz w:val="24"/>
          <w:szCs w:val="24"/>
        </w:rPr>
        <w:t>13</w:t>
      </w:r>
      <w:r w:rsidRPr="00F20150">
        <w:rPr>
          <w:sz w:val="24"/>
          <w:szCs w:val="24"/>
        </w:rPr>
        <w:tab/>
      </w:r>
      <w:r w:rsidRPr="00F20150">
        <w:rPr>
          <w:i/>
          <w:sz w:val="24"/>
          <w:szCs w:val="24"/>
        </w:rPr>
        <w:t>Executive Officer (Director)</w:t>
      </w:r>
      <w:r w:rsidRPr="00F20150">
        <w:rPr>
          <w:sz w:val="24"/>
          <w:szCs w:val="24"/>
        </w:rPr>
        <w:t xml:space="preserve">, </w:t>
      </w:r>
      <w:r w:rsidR="00DD5178">
        <w:rPr>
          <w:sz w:val="24"/>
          <w:szCs w:val="24"/>
        </w:rPr>
        <w:t xml:space="preserve">Criminal Justice PhD </w:t>
      </w:r>
      <w:r w:rsidRPr="00F20150">
        <w:rPr>
          <w:sz w:val="24"/>
          <w:szCs w:val="24"/>
        </w:rPr>
        <w:t>Program,</w:t>
      </w:r>
      <w:r w:rsidR="00DD5178">
        <w:rPr>
          <w:sz w:val="24"/>
          <w:szCs w:val="24"/>
        </w:rPr>
        <w:t xml:space="preserve"> </w:t>
      </w:r>
      <w:r w:rsidRPr="00F20150">
        <w:rPr>
          <w:sz w:val="24"/>
          <w:szCs w:val="24"/>
        </w:rPr>
        <w:t>GC</w:t>
      </w:r>
      <w:r w:rsidR="006333B5">
        <w:rPr>
          <w:sz w:val="24"/>
          <w:szCs w:val="24"/>
        </w:rPr>
        <w:t>/</w:t>
      </w:r>
      <w:proofErr w:type="spellStart"/>
      <w:r w:rsidR="006333B5">
        <w:rPr>
          <w:sz w:val="24"/>
          <w:szCs w:val="24"/>
        </w:rPr>
        <w:t>JJay</w:t>
      </w:r>
      <w:proofErr w:type="spellEnd"/>
    </w:p>
    <w:p w14:paraId="5AE4A76B" w14:textId="77777777" w:rsidR="005244D8" w:rsidRPr="00F20150" w:rsidRDefault="005D4505" w:rsidP="00AA171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sz w:val="24"/>
          <w:szCs w:val="24"/>
        </w:rPr>
      </w:pPr>
      <w:r w:rsidRPr="00F20150">
        <w:rPr>
          <w:sz w:val="24"/>
          <w:szCs w:val="24"/>
        </w:rPr>
        <w:t>2010-13</w:t>
      </w:r>
      <w:r w:rsidRPr="00F20150">
        <w:rPr>
          <w:sz w:val="24"/>
          <w:szCs w:val="24"/>
        </w:rPr>
        <w:tab/>
      </w:r>
      <w:r w:rsidRPr="00F20150">
        <w:rPr>
          <w:i/>
          <w:sz w:val="24"/>
          <w:szCs w:val="24"/>
        </w:rPr>
        <w:t>Panel Chair</w:t>
      </w:r>
      <w:r w:rsidRPr="00F20150">
        <w:rPr>
          <w:sz w:val="24"/>
          <w:szCs w:val="24"/>
        </w:rPr>
        <w:t xml:space="preserve"> (Political Science, Law &amp; Criminal Justice and Urban </w:t>
      </w:r>
      <w:r w:rsidR="002610C3" w:rsidRPr="00F20150">
        <w:rPr>
          <w:sz w:val="24"/>
          <w:szCs w:val="24"/>
        </w:rPr>
        <w:t>Studies),</w:t>
      </w:r>
    </w:p>
    <w:p w14:paraId="10F79535" w14:textId="77777777" w:rsidR="009E0101" w:rsidRPr="00F20150" w:rsidRDefault="002610C3" w:rsidP="002610C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9720" w:hanging="9720"/>
        <w:rPr>
          <w:sz w:val="24"/>
          <w:szCs w:val="24"/>
        </w:rPr>
      </w:pPr>
      <w:r w:rsidRPr="00F20150">
        <w:rPr>
          <w:sz w:val="24"/>
          <w:szCs w:val="24"/>
        </w:rPr>
        <w:tab/>
      </w:r>
      <w:r w:rsidRPr="00F20150">
        <w:rPr>
          <w:sz w:val="24"/>
          <w:szCs w:val="24"/>
        </w:rPr>
        <w:tab/>
      </w:r>
      <w:r w:rsidR="005244D8" w:rsidRPr="00F20150">
        <w:rPr>
          <w:sz w:val="24"/>
          <w:szCs w:val="24"/>
        </w:rPr>
        <w:t>PSC-CUNY Research Awards Program</w:t>
      </w:r>
      <w:r w:rsidR="00FC3ED9">
        <w:rPr>
          <w:sz w:val="24"/>
          <w:szCs w:val="24"/>
        </w:rPr>
        <w:t xml:space="preserve">, </w:t>
      </w:r>
      <w:r w:rsidR="005244D8" w:rsidRPr="00F20150">
        <w:rPr>
          <w:sz w:val="24"/>
          <w:szCs w:val="24"/>
        </w:rPr>
        <w:t xml:space="preserve">CUNY </w:t>
      </w:r>
    </w:p>
    <w:p w14:paraId="0523C3DC" w14:textId="77777777" w:rsidR="00AA1715" w:rsidRPr="00F20150" w:rsidRDefault="00AA1715" w:rsidP="00AA171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sz w:val="24"/>
          <w:szCs w:val="24"/>
        </w:rPr>
      </w:pPr>
      <w:r w:rsidRPr="00F20150">
        <w:rPr>
          <w:sz w:val="24"/>
          <w:szCs w:val="24"/>
        </w:rPr>
        <w:t>2010-13</w:t>
      </w:r>
      <w:r w:rsidRPr="00F20150">
        <w:rPr>
          <w:i/>
          <w:iCs/>
          <w:sz w:val="24"/>
          <w:szCs w:val="24"/>
        </w:rPr>
        <w:tab/>
        <w:t>Member</w:t>
      </w:r>
      <w:r w:rsidRPr="00F20150">
        <w:rPr>
          <w:sz w:val="24"/>
          <w:szCs w:val="24"/>
        </w:rPr>
        <w:t>, Criminal Justice Department Personnel and Budget Committee</w:t>
      </w:r>
    </w:p>
    <w:p w14:paraId="481D8BD7" w14:textId="77777777" w:rsidR="00FB69AA" w:rsidRPr="00F20150" w:rsidRDefault="008B36DC" w:rsidP="00AA171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9720" w:hanging="9720"/>
        <w:rPr>
          <w:sz w:val="24"/>
          <w:szCs w:val="24"/>
        </w:rPr>
      </w:pPr>
      <w:r w:rsidRPr="00F20150">
        <w:rPr>
          <w:sz w:val="24"/>
          <w:szCs w:val="24"/>
        </w:rPr>
        <w:t>2010-</w:t>
      </w:r>
      <w:r w:rsidR="005D4505" w:rsidRPr="00F20150">
        <w:rPr>
          <w:sz w:val="24"/>
          <w:szCs w:val="24"/>
        </w:rPr>
        <w:t>1</w:t>
      </w:r>
      <w:r w:rsidR="007E0065" w:rsidRPr="00F20150">
        <w:rPr>
          <w:sz w:val="24"/>
          <w:szCs w:val="24"/>
        </w:rPr>
        <w:t>3</w:t>
      </w:r>
      <w:r w:rsidRPr="00F20150">
        <w:rPr>
          <w:sz w:val="24"/>
          <w:szCs w:val="24"/>
        </w:rPr>
        <w:tab/>
      </w:r>
      <w:r w:rsidRPr="00F20150">
        <w:rPr>
          <w:i/>
          <w:iCs/>
          <w:sz w:val="24"/>
          <w:szCs w:val="24"/>
        </w:rPr>
        <w:t>Member</w:t>
      </w:r>
      <w:r w:rsidRPr="00F20150">
        <w:rPr>
          <w:sz w:val="24"/>
          <w:szCs w:val="24"/>
        </w:rPr>
        <w:t>, Research Advisory C</w:t>
      </w:r>
      <w:r w:rsidR="001D0C2E" w:rsidRPr="00F20150">
        <w:rPr>
          <w:sz w:val="24"/>
          <w:szCs w:val="24"/>
        </w:rPr>
        <w:t>ommittee</w:t>
      </w:r>
      <w:r w:rsidR="005244D8" w:rsidRPr="00F20150">
        <w:rPr>
          <w:sz w:val="24"/>
          <w:szCs w:val="24"/>
        </w:rPr>
        <w:t xml:space="preserve"> (College-wide)</w:t>
      </w:r>
      <w:r w:rsidRPr="00F20150">
        <w:rPr>
          <w:sz w:val="24"/>
          <w:szCs w:val="24"/>
        </w:rPr>
        <w:t xml:space="preserve"> </w:t>
      </w:r>
    </w:p>
    <w:p w14:paraId="308A846F" w14:textId="77777777" w:rsidR="00FB69AA" w:rsidRPr="00F20150" w:rsidRDefault="00FA5766" w:rsidP="00AA171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9720" w:hanging="9720"/>
        <w:rPr>
          <w:sz w:val="24"/>
          <w:szCs w:val="24"/>
        </w:rPr>
      </w:pPr>
      <w:r w:rsidRPr="00F20150">
        <w:rPr>
          <w:sz w:val="24"/>
          <w:szCs w:val="24"/>
        </w:rPr>
        <w:t>2010-</w:t>
      </w:r>
      <w:r w:rsidR="005D4505" w:rsidRPr="00F20150">
        <w:rPr>
          <w:sz w:val="24"/>
          <w:szCs w:val="24"/>
        </w:rPr>
        <w:t>1</w:t>
      </w:r>
      <w:r w:rsidR="0089156C" w:rsidRPr="00F20150">
        <w:rPr>
          <w:sz w:val="24"/>
          <w:szCs w:val="24"/>
        </w:rPr>
        <w:t>2</w:t>
      </w:r>
      <w:r w:rsidRPr="00F20150">
        <w:rPr>
          <w:sz w:val="24"/>
          <w:szCs w:val="24"/>
        </w:rPr>
        <w:tab/>
      </w:r>
      <w:r w:rsidRPr="00F20150">
        <w:rPr>
          <w:i/>
          <w:iCs/>
          <w:sz w:val="24"/>
          <w:szCs w:val="24"/>
        </w:rPr>
        <w:t>Member</w:t>
      </w:r>
      <w:r w:rsidRPr="00F20150">
        <w:rPr>
          <w:sz w:val="24"/>
          <w:szCs w:val="24"/>
        </w:rPr>
        <w:t>, Undergraduate Research Advisory Committee</w:t>
      </w:r>
      <w:r w:rsidR="005244D8" w:rsidRPr="00F20150">
        <w:rPr>
          <w:sz w:val="24"/>
          <w:szCs w:val="24"/>
        </w:rPr>
        <w:t xml:space="preserve"> (</w:t>
      </w:r>
      <w:r w:rsidR="00253254" w:rsidRPr="00F20150">
        <w:rPr>
          <w:sz w:val="24"/>
          <w:szCs w:val="24"/>
        </w:rPr>
        <w:t>College-wide)</w:t>
      </w:r>
    </w:p>
    <w:p w14:paraId="4D075B2F" w14:textId="77777777" w:rsidR="00FB69AA" w:rsidRPr="00F20150" w:rsidRDefault="00FB69AA" w:rsidP="00AA171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9720" w:hanging="9720"/>
        <w:rPr>
          <w:iCs/>
          <w:sz w:val="24"/>
          <w:szCs w:val="24"/>
        </w:rPr>
      </w:pPr>
      <w:r w:rsidRPr="00F20150">
        <w:rPr>
          <w:sz w:val="24"/>
          <w:szCs w:val="24"/>
        </w:rPr>
        <w:t>2008-12</w:t>
      </w:r>
      <w:r w:rsidRPr="00F20150">
        <w:rPr>
          <w:sz w:val="24"/>
          <w:szCs w:val="24"/>
        </w:rPr>
        <w:tab/>
      </w:r>
      <w:r w:rsidRPr="00F20150">
        <w:rPr>
          <w:i/>
          <w:sz w:val="24"/>
          <w:szCs w:val="24"/>
        </w:rPr>
        <w:t>Member</w:t>
      </w:r>
      <w:r w:rsidRPr="00F20150">
        <w:rPr>
          <w:sz w:val="24"/>
          <w:szCs w:val="24"/>
        </w:rPr>
        <w:t xml:space="preserve">, </w:t>
      </w:r>
      <w:r w:rsidRPr="00F20150">
        <w:rPr>
          <w:iCs/>
          <w:sz w:val="24"/>
          <w:szCs w:val="24"/>
        </w:rPr>
        <w:t xml:space="preserve">Selection Committee: MacNamara Junior Faculty </w:t>
      </w:r>
      <w:r w:rsidRPr="00F20150">
        <w:rPr>
          <w:iCs/>
          <w:sz w:val="24"/>
          <w:szCs w:val="24"/>
        </w:rPr>
        <w:tab/>
        <w:t>Research Award</w:t>
      </w:r>
    </w:p>
    <w:p w14:paraId="368AA9A8" w14:textId="77777777" w:rsidR="00795013" w:rsidRPr="00F20150" w:rsidRDefault="000309CD" w:rsidP="0079501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440" w:hanging="1440"/>
        <w:rPr>
          <w:sz w:val="24"/>
          <w:szCs w:val="24"/>
        </w:rPr>
      </w:pPr>
      <w:r w:rsidRPr="00F20150">
        <w:rPr>
          <w:sz w:val="24"/>
          <w:szCs w:val="24"/>
        </w:rPr>
        <w:t>2010-11</w:t>
      </w:r>
      <w:r w:rsidRPr="00F20150">
        <w:rPr>
          <w:sz w:val="24"/>
          <w:szCs w:val="24"/>
        </w:rPr>
        <w:tab/>
      </w:r>
      <w:r w:rsidR="00795013" w:rsidRPr="00F20150">
        <w:rPr>
          <w:i/>
          <w:iCs/>
          <w:sz w:val="24"/>
          <w:szCs w:val="24"/>
        </w:rPr>
        <w:t>Member</w:t>
      </w:r>
      <w:r w:rsidR="00795013" w:rsidRPr="00F20150">
        <w:rPr>
          <w:sz w:val="24"/>
          <w:szCs w:val="24"/>
        </w:rPr>
        <w:t>, Ad-hoc faculty committee on above base salary (retention) requests</w:t>
      </w:r>
    </w:p>
    <w:p w14:paraId="32CCCE77" w14:textId="79315F20" w:rsidR="00A53C10" w:rsidRDefault="00F25C1C" w:rsidP="00E12CA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9720" w:hanging="9720"/>
        <w:rPr>
          <w:sz w:val="24"/>
          <w:szCs w:val="24"/>
        </w:rPr>
      </w:pPr>
      <w:r>
        <w:rPr>
          <w:i/>
          <w:iCs/>
          <w:sz w:val="24"/>
          <w:szCs w:val="24"/>
        </w:rPr>
        <w:tab/>
      </w:r>
      <w:r>
        <w:rPr>
          <w:i/>
          <w:iCs/>
          <w:sz w:val="24"/>
          <w:szCs w:val="24"/>
        </w:rPr>
        <w:tab/>
      </w:r>
      <w:r w:rsidR="000309CD" w:rsidRPr="00F20150">
        <w:rPr>
          <w:i/>
          <w:iCs/>
          <w:sz w:val="24"/>
          <w:szCs w:val="24"/>
        </w:rPr>
        <w:t>Membe</w:t>
      </w:r>
      <w:r w:rsidR="00AC268C" w:rsidRPr="00F20150">
        <w:rPr>
          <w:i/>
          <w:iCs/>
          <w:sz w:val="24"/>
          <w:szCs w:val="24"/>
        </w:rPr>
        <w:t>r</w:t>
      </w:r>
      <w:r w:rsidR="000309CD" w:rsidRPr="00F20150">
        <w:rPr>
          <w:sz w:val="24"/>
          <w:szCs w:val="24"/>
        </w:rPr>
        <w:t>, Faculty Personnel Committee (College</w:t>
      </w:r>
      <w:r w:rsidR="005244D8" w:rsidRPr="00F20150">
        <w:rPr>
          <w:sz w:val="24"/>
          <w:szCs w:val="24"/>
        </w:rPr>
        <w:t>-w</w:t>
      </w:r>
      <w:r w:rsidR="000309CD" w:rsidRPr="00F20150">
        <w:rPr>
          <w:sz w:val="24"/>
          <w:szCs w:val="24"/>
        </w:rPr>
        <w:t>ide)</w:t>
      </w:r>
    </w:p>
    <w:p w14:paraId="275BE102" w14:textId="1C1D8D85" w:rsidR="00CA76F6" w:rsidRPr="002610C3" w:rsidRDefault="004D1D76" w:rsidP="004D1D76">
      <w:pPr>
        <w:tabs>
          <w:tab w:val="left" w:pos="720"/>
          <w:tab w:val="left" w:pos="1440"/>
        </w:tabs>
        <w:ind w:left="2160" w:hanging="2160"/>
        <w:rPr>
          <w:i/>
          <w:iCs/>
          <w:sz w:val="24"/>
          <w:szCs w:val="24"/>
        </w:rPr>
      </w:pPr>
      <w:bookmarkStart w:id="29" w:name="_Hlk215415491"/>
      <w:r>
        <w:rPr>
          <w:sz w:val="24"/>
          <w:szCs w:val="24"/>
        </w:rPr>
        <w:t>2005- 10</w:t>
      </w:r>
      <w:r>
        <w:rPr>
          <w:i/>
          <w:iCs/>
          <w:sz w:val="24"/>
          <w:szCs w:val="24"/>
        </w:rPr>
        <w:tab/>
        <w:t xml:space="preserve">Member, </w:t>
      </w:r>
      <w:r>
        <w:rPr>
          <w:sz w:val="24"/>
          <w:szCs w:val="24"/>
        </w:rPr>
        <w:t>Executive Committee, Criminal Justice PhD Program</w:t>
      </w:r>
      <w:r w:rsidR="006333B5">
        <w:rPr>
          <w:sz w:val="24"/>
          <w:szCs w:val="24"/>
        </w:rPr>
        <w:t>; GC/</w:t>
      </w:r>
      <w:proofErr w:type="spellStart"/>
      <w:r w:rsidR="006333B5">
        <w:rPr>
          <w:sz w:val="24"/>
          <w:szCs w:val="24"/>
        </w:rPr>
        <w:t>JJay</w:t>
      </w:r>
      <w:proofErr w:type="spellEnd"/>
    </w:p>
    <w:p w14:paraId="59AA4EDD" w14:textId="78F47F3F" w:rsidR="004D1D76" w:rsidRPr="002610C3" w:rsidRDefault="00CA76F6" w:rsidP="004D1D76">
      <w:pPr>
        <w:tabs>
          <w:tab w:val="left" w:pos="720"/>
          <w:tab w:val="left" w:pos="1440"/>
        </w:tabs>
        <w:ind w:left="2160" w:hanging="2160"/>
        <w:rPr>
          <w:i/>
          <w:iCs/>
          <w:sz w:val="24"/>
          <w:szCs w:val="24"/>
        </w:rPr>
      </w:pPr>
      <w:r>
        <w:rPr>
          <w:sz w:val="24"/>
          <w:szCs w:val="24"/>
        </w:rPr>
        <w:t xml:space="preserve">2005- </w:t>
      </w:r>
      <w:r w:rsidR="004D1D76">
        <w:rPr>
          <w:sz w:val="24"/>
          <w:szCs w:val="24"/>
        </w:rPr>
        <w:t>10</w:t>
      </w:r>
      <w:r>
        <w:rPr>
          <w:i/>
          <w:iCs/>
          <w:sz w:val="24"/>
          <w:szCs w:val="24"/>
        </w:rPr>
        <w:tab/>
        <w:t>Member,</w:t>
      </w:r>
      <w:r>
        <w:rPr>
          <w:sz w:val="24"/>
          <w:szCs w:val="24"/>
        </w:rPr>
        <w:t xml:space="preserve"> Curriculum Committee,</w:t>
      </w:r>
      <w:r w:rsidR="004D1D76">
        <w:rPr>
          <w:sz w:val="24"/>
          <w:szCs w:val="24"/>
        </w:rPr>
        <w:t xml:space="preserve"> Criminal Justice PhD Program</w:t>
      </w:r>
      <w:r w:rsidR="006333B5">
        <w:rPr>
          <w:sz w:val="24"/>
          <w:szCs w:val="24"/>
        </w:rPr>
        <w:t>; GC/</w:t>
      </w:r>
      <w:proofErr w:type="spellStart"/>
      <w:r w:rsidR="006333B5">
        <w:rPr>
          <w:sz w:val="24"/>
          <w:szCs w:val="24"/>
        </w:rPr>
        <w:t>JJay</w:t>
      </w:r>
      <w:proofErr w:type="spellEnd"/>
      <w:r w:rsidR="004D1D76">
        <w:rPr>
          <w:sz w:val="24"/>
          <w:szCs w:val="24"/>
        </w:rPr>
        <w:t xml:space="preserve"> </w:t>
      </w:r>
    </w:p>
    <w:p w14:paraId="1FBFDB91" w14:textId="2FA454C3" w:rsidR="004D1D76" w:rsidRDefault="004D1D76" w:rsidP="004D1D76">
      <w:pPr>
        <w:tabs>
          <w:tab w:val="left" w:pos="720"/>
          <w:tab w:val="left" w:pos="1440"/>
          <w:tab w:val="left" w:pos="2160"/>
          <w:tab w:val="left" w:pos="2880"/>
        </w:tabs>
        <w:rPr>
          <w:sz w:val="24"/>
          <w:szCs w:val="24"/>
        </w:rPr>
      </w:pPr>
      <w:r>
        <w:rPr>
          <w:sz w:val="24"/>
          <w:szCs w:val="24"/>
        </w:rPr>
        <w:t>2004-10</w:t>
      </w:r>
      <w:r>
        <w:rPr>
          <w:sz w:val="24"/>
          <w:szCs w:val="24"/>
        </w:rPr>
        <w:tab/>
      </w:r>
      <w:r>
        <w:rPr>
          <w:i/>
          <w:iCs/>
          <w:sz w:val="24"/>
          <w:szCs w:val="24"/>
        </w:rPr>
        <w:t>Member</w:t>
      </w:r>
      <w:r>
        <w:rPr>
          <w:sz w:val="24"/>
          <w:szCs w:val="24"/>
        </w:rPr>
        <w:t>, Membership Committee, Criminal Justice PhD Program</w:t>
      </w:r>
      <w:r w:rsidR="006333B5">
        <w:rPr>
          <w:sz w:val="24"/>
          <w:szCs w:val="24"/>
        </w:rPr>
        <w:t>; GC/</w:t>
      </w:r>
      <w:proofErr w:type="spellStart"/>
      <w:r w:rsidR="006333B5">
        <w:rPr>
          <w:sz w:val="24"/>
          <w:szCs w:val="24"/>
        </w:rPr>
        <w:t>JJay</w:t>
      </w:r>
      <w:proofErr w:type="spellEnd"/>
    </w:p>
    <w:p w14:paraId="081A9A25" w14:textId="56F2CB73" w:rsidR="004D1D76" w:rsidRDefault="004D1D76" w:rsidP="004D1D7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9720" w:hanging="9720"/>
        <w:rPr>
          <w:sz w:val="24"/>
          <w:szCs w:val="24"/>
        </w:rPr>
      </w:pPr>
      <w:r>
        <w:rPr>
          <w:sz w:val="24"/>
          <w:szCs w:val="24"/>
        </w:rPr>
        <w:t>2004-10</w:t>
      </w:r>
      <w:r>
        <w:rPr>
          <w:sz w:val="24"/>
          <w:szCs w:val="24"/>
        </w:rPr>
        <w:tab/>
      </w:r>
      <w:r>
        <w:rPr>
          <w:i/>
          <w:iCs/>
          <w:sz w:val="24"/>
          <w:szCs w:val="24"/>
        </w:rPr>
        <w:t>Member</w:t>
      </w:r>
      <w:r>
        <w:rPr>
          <w:sz w:val="24"/>
          <w:szCs w:val="24"/>
        </w:rPr>
        <w:t>, Admissions Committee, Criminal Justice PhD Program</w:t>
      </w:r>
      <w:r w:rsidR="006333B5">
        <w:rPr>
          <w:sz w:val="24"/>
          <w:szCs w:val="24"/>
        </w:rPr>
        <w:t>; GC/</w:t>
      </w:r>
      <w:proofErr w:type="spellStart"/>
      <w:r w:rsidR="006333B5">
        <w:rPr>
          <w:sz w:val="24"/>
          <w:szCs w:val="24"/>
        </w:rPr>
        <w:t>JJay</w:t>
      </w:r>
      <w:proofErr w:type="spellEnd"/>
    </w:p>
    <w:p w14:paraId="3038E660" w14:textId="0D8A2784" w:rsidR="004D1D76" w:rsidRDefault="004D1D76" w:rsidP="004D1D76">
      <w:pPr>
        <w:tabs>
          <w:tab w:val="left" w:pos="720"/>
          <w:tab w:val="left" w:pos="1440"/>
        </w:tabs>
        <w:ind w:left="2160" w:hanging="2160"/>
        <w:rPr>
          <w:sz w:val="24"/>
          <w:szCs w:val="24"/>
        </w:rPr>
      </w:pPr>
      <w:r>
        <w:rPr>
          <w:sz w:val="24"/>
          <w:szCs w:val="24"/>
        </w:rPr>
        <w:t>2005- 09</w:t>
      </w:r>
      <w:r>
        <w:rPr>
          <w:i/>
          <w:iCs/>
          <w:sz w:val="24"/>
          <w:szCs w:val="24"/>
        </w:rPr>
        <w:tab/>
        <w:t>Member</w:t>
      </w:r>
      <w:r>
        <w:rPr>
          <w:sz w:val="24"/>
          <w:szCs w:val="24"/>
        </w:rPr>
        <w:t>, Sociology Department Personnel and Budget Committee</w:t>
      </w:r>
    </w:p>
    <w:p w14:paraId="1146772F" w14:textId="6A7ED577" w:rsidR="00CA76F6" w:rsidRDefault="004D1D76" w:rsidP="00CA76F6">
      <w:pPr>
        <w:tabs>
          <w:tab w:val="left" w:pos="720"/>
          <w:tab w:val="left" w:pos="1440"/>
        </w:tabs>
        <w:ind w:left="2160" w:hanging="2160"/>
        <w:rPr>
          <w:sz w:val="24"/>
          <w:szCs w:val="24"/>
        </w:rPr>
      </w:pPr>
      <w:r>
        <w:rPr>
          <w:sz w:val="24"/>
          <w:szCs w:val="24"/>
        </w:rPr>
        <w:t>2006-07</w:t>
      </w:r>
      <w:r>
        <w:rPr>
          <w:i/>
          <w:iCs/>
          <w:sz w:val="24"/>
          <w:szCs w:val="24"/>
        </w:rPr>
        <w:tab/>
        <w:t>Member,</w:t>
      </w:r>
      <w:r>
        <w:rPr>
          <w:iCs/>
          <w:sz w:val="24"/>
          <w:szCs w:val="24"/>
        </w:rPr>
        <w:t xml:space="preserve"> </w:t>
      </w:r>
      <w:r>
        <w:rPr>
          <w:sz w:val="24"/>
          <w:szCs w:val="24"/>
        </w:rPr>
        <w:t>Sociology Department Student Appeals Committee</w:t>
      </w:r>
    </w:p>
    <w:p w14:paraId="0F77FC84" w14:textId="77777777" w:rsidR="004D1D76" w:rsidRDefault="00CA76F6" w:rsidP="00CA76F6">
      <w:pPr>
        <w:tabs>
          <w:tab w:val="left" w:pos="720"/>
          <w:tab w:val="left" w:pos="1440"/>
        </w:tabs>
        <w:ind w:left="2160" w:hanging="2160"/>
        <w:rPr>
          <w:sz w:val="24"/>
          <w:szCs w:val="24"/>
        </w:rPr>
      </w:pPr>
      <w:r>
        <w:rPr>
          <w:sz w:val="24"/>
          <w:szCs w:val="24"/>
        </w:rPr>
        <w:t>2005-07</w:t>
      </w:r>
      <w:r>
        <w:rPr>
          <w:i/>
          <w:iCs/>
          <w:sz w:val="24"/>
          <w:szCs w:val="24"/>
        </w:rPr>
        <w:tab/>
        <w:t xml:space="preserve">Chair, </w:t>
      </w:r>
      <w:r>
        <w:rPr>
          <w:sz w:val="24"/>
          <w:szCs w:val="24"/>
        </w:rPr>
        <w:t>Criminological Theory Comprehensive Exam Committee,</w:t>
      </w:r>
      <w:r w:rsidR="004D1D76">
        <w:rPr>
          <w:sz w:val="24"/>
          <w:szCs w:val="24"/>
        </w:rPr>
        <w:t xml:space="preserve"> Criminal </w:t>
      </w:r>
      <w:r>
        <w:rPr>
          <w:sz w:val="24"/>
          <w:szCs w:val="24"/>
        </w:rPr>
        <w:t xml:space="preserve"> </w:t>
      </w:r>
    </w:p>
    <w:p w14:paraId="06708FBB" w14:textId="28F9D65F" w:rsidR="00CA76F6" w:rsidRDefault="004D1D76" w:rsidP="00CA76F6">
      <w:pPr>
        <w:tabs>
          <w:tab w:val="left" w:pos="720"/>
          <w:tab w:val="left" w:pos="1440"/>
        </w:tabs>
        <w:ind w:left="2160" w:hanging="216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Justice PhD Program</w:t>
      </w:r>
      <w:r w:rsidR="006333B5">
        <w:rPr>
          <w:sz w:val="24"/>
          <w:szCs w:val="24"/>
        </w:rPr>
        <w:t>; GC/</w:t>
      </w:r>
      <w:proofErr w:type="spellStart"/>
      <w:r w:rsidR="006333B5">
        <w:rPr>
          <w:sz w:val="24"/>
          <w:szCs w:val="24"/>
        </w:rPr>
        <w:t>JJay</w:t>
      </w:r>
      <w:proofErr w:type="spellEnd"/>
    </w:p>
    <w:p w14:paraId="0A0E2F86" w14:textId="15338995" w:rsidR="00CA76F6" w:rsidRDefault="00CA76F6" w:rsidP="004D1D76">
      <w:pPr>
        <w:tabs>
          <w:tab w:val="left" w:pos="720"/>
          <w:tab w:val="left" w:pos="1440"/>
        </w:tabs>
        <w:ind w:left="2160" w:hanging="2160"/>
        <w:rPr>
          <w:sz w:val="24"/>
          <w:szCs w:val="24"/>
        </w:rPr>
      </w:pPr>
      <w:r>
        <w:rPr>
          <w:sz w:val="24"/>
          <w:szCs w:val="24"/>
        </w:rPr>
        <w:lastRenderedPageBreak/>
        <w:t>2005-06</w:t>
      </w:r>
      <w:r>
        <w:rPr>
          <w:i/>
          <w:iCs/>
          <w:sz w:val="24"/>
          <w:szCs w:val="24"/>
        </w:rPr>
        <w:tab/>
        <w:t>Member,</w:t>
      </w:r>
      <w:r>
        <w:rPr>
          <w:sz w:val="24"/>
          <w:szCs w:val="24"/>
        </w:rPr>
        <w:t xml:space="preserve"> Honors Program Task Force (College-wide)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5D41D742" w14:textId="19DAB470" w:rsidR="00CA76F6" w:rsidRPr="00BA11A3" w:rsidRDefault="00CA76F6" w:rsidP="00CA76F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9720" w:hanging="9720"/>
        <w:rPr>
          <w:i/>
          <w:iCs/>
          <w:sz w:val="24"/>
          <w:szCs w:val="24"/>
        </w:rPr>
      </w:pPr>
      <w:r>
        <w:rPr>
          <w:sz w:val="24"/>
          <w:szCs w:val="24"/>
        </w:rPr>
        <w:t>2004-05</w:t>
      </w:r>
      <w:r>
        <w:rPr>
          <w:i/>
          <w:iCs/>
          <w:sz w:val="24"/>
          <w:szCs w:val="24"/>
        </w:rPr>
        <w:tab/>
        <w:t>Co-Director</w:t>
      </w:r>
      <w:r>
        <w:rPr>
          <w:sz w:val="24"/>
          <w:szCs w:val="24"/>
        </w:rPr>
        <w:t xml:space="preserve">, MA Program in Criminal Justice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11E0A4F8" w14:textId="77777777" w:rsidR="00CA76F6" w:rsidRDefault="00CA76F6" w:rsidP="00CA76F6">
      <w:pPr>
        <w:tabs>
          <w:tab w:val="left" w:pos="720"/>
          <w:tab w:val="left" w:pos="1440"/>
        </w:tabs>
        <w:ind w:left="2160" w:hanging="2160"/>
        <w:rPr>
          <w:sz w:val="24"/>
          <w:szCs w:val="24"/>
        </w:rPr>
      </w:pPr>
      <w:r>
        <w:rPr>
          <w:sz w:val="24"/>
          <w:szCs w:val="24"/>
        </w:rPr>
        <w:t>2004</w:t>
      </w:r>
      <w:r>
        <w:rPr>
          <w:i/>
          <w:iCs/>
          <w:sz w:val="24"/>
          <w:szCs w:val="24"/>
        </w:rPr>
        <w:tab/>
      </w:r>
      <w:r>
        <w:rPr>
          <w:i/>
          <w:iCs/>
          <w:sz w:val="24"/>
          <w:szCs w:val="24"/>
        </w:rPr>
        <w:tab/>
        <w:t>Member</w:t>
      </w:r>
      <w:r>
        <w:rPr>
          <w:sz w:val="24"/>
          <w:szCs w:val="24"/>
        </w:rPr>
        <w:t xml:space="preserve">, Faculty Leadership Committee I (Presidential Search; College-wide) </w:t>
      </w:r>
      <w:r>
        <w:rPr>
          <w:sz w:val="24"/>
          <w:szCs w:val="24"/>
        </w:rPr>
        <w:tab/>
      </w:r>
    </w:p>
    <w:p w14:paraId="04E5C6FF" w14:textId="77777777" w:rsidR="00CA76F6" w:rsidRPr="00BA11A3" w:rsidRDefault="00CA76F6" w:rsidP="00CA76F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9720" w:hanging="9720"/>
        <w:rPr>
          <w:i/>
          <w:iCs/>
          <w:sz w:val="24"/>
          <w:szCs w:val="24"/>
        </w:rPr>
      </w:pPr>
      <w:r>
        <w:rPr>
          <w:sz w:val="24"/>
          <w:szCs w:val="24"/>
        </w:rPr>
        <w:t>2003-04</w:t>
      </w:r>
      <w:r>
        <w:rPr>
          <w:i/>
          <w:iCs/>
          <w:sz w:val="24"/>
          <w:szCs w:val="24"/>
        </w:rPr>
        <w:tab/>
        <w:t>Member</w:t>
      </w:r>
      <w:r>
        <w:rPr>
          <w:sz w:val="24"/>
          <w:szCs w:val="24"/>
        </w:rPr>
        <w:t>, College Council Executive Committee (College-wide)</w:t>
      </w:r>
    </w:p>
    <w:p w14:paraId="1942B64F" w14:textId="77777777" w:rsidR="00CA76F6" w:rsidRDefault="00CA76F6" w:rsidP="00CA76F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9720" w:hanging="9720"/>
        <w:rPr>
          <w:sz w:val="24"/>
          <w:szCs w:val="24"/>
        </w:rPr>
      </w:pPr>
      <w:r>
        <w:rPr>
          <w:sz w:val="24"/>
          <w:szCs w:val="24"/>
        </w:rPr>
        <w:t>2002-05</w:t>
      </w:r>
      <w:r>
        <w:rPr>
          <w:i/>
          <w:iCs/>
          <w:sz w:val="24"/>
          <w:szCs w:val="24"/>
        </w:rPr>
        <w:tab/>
        <w:t>Member,</w:t>
      </w:r>
      <w:r>
        <w:rPr>
          <w:sz w:val="24"/>
          <w:szCs w:val="24"/>
        </w:rPr>
        <w:t xml:space="preserve"> Faculty Senate (College-wide)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7BB94428" w14:textId="77777777" w:rsidR="00CA76F6" w:rsidRDefault="00CA76F6" w:rsidP="00CA76F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9720" w:hanging="9720"/>
        <w:rPr>
          <w:sz w:val="24"/>
          <w:szCs w:val="24"/>
        </w:rPr>
      </w:pPr>
      <w:r>
        <w:rPr>
          <w:sz w:val="24"/>
          <w:szCs w:val="24"/>
        </w:rPr>
        <w:t>2002-05</w:t>
      </w:r>
      <w:r>
        <w:rPr>
          <w:i/>
          <w:iCs/>
          <w:sz w:val="24"/>
          <w:szCs w:val="24"/>
        </w:rPr>
        <w:tab/>
        <w:t>Member,</w:t>
      </w:r>
      <w:r>
        <w:rPr>
          <w:sz w:val="24"/>
          <w:szCs w:val="24"/>
        </w:rPr>
        <w:t xml:space="preserve"> College Council (College-wide)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69EC4DF0" w14:textId="77777777" w:rsidR="00CA76F6" w:rsidRPr="00BA11A3" w:rsidRDefault="00CA76F6" w:rsidP="00CA76F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9720" w:hanging="9720"/>
        <w:rPr>
          <w:i/>
          <w:iCs/>
          <w:sz w:val="24"/>
          <w:szCs w:val="24"/>
        </w:rPr>
      </w:pPr>
      <w:r>
        <w:rPr>
          <w:sz w:val="24"/>
          <w:szCs w:val="24"/>
        </w:rPr>
        <w:t>2002-04</w:t>
      </w:r>
      <w:r>
        <w:rPr>
          <w:i/>
          <w:iCs/>
          <w:sz w:val="24"/>
          <w:szCs w:val="24"/>
        </w:rPr>
        <w:tab/>
        <w:t>Member</w:t>
      </w:r>
      <w:r>
        <w:rPr>
          <w:sz w:val="24"/>
          <w:szCs w:val="24"/>
        </w:rPr>
        <w:t xml:space="preserve">, Sociology Department Student Appeals Committee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046B6901" w14:textId="77777777" w:rsidR="00CA76F6" w:rsidRDefault="00CA76F6" w:rsidP="00CA76F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9720" w:hanging="9720"/>
        <w:rPr>
          <w:sz w:val="24"/>
          <w:szCs w:val="24"/>
        </w:rPr>
      </w:pPr>
      <w:r>
        <w:rPr>
          <w:sz w:val="24"/>
          <w:szCs w:val="24"/>
        </w:rPr>
        <w:t>2002</w:t>
      </w:r>
      <w:r>
        <w:rPr>
          <w:i/>
          <w:iCs/>
          <w:sz w:val="24"/>
          <w:szCs w:val="24"/>
        </w:rPr>
        <w:tab/>
      </w:r>
      <w:r>
        <w:rPr>
          <w:i/>
          <w:iCs/>
          <w:sz w:val="24"/>
          <w:szCs w:val="24"/>
        </w:rPr>
        <w:tab/>
        <w:t>Chair</w:t>
      </w:r>
      <w:r>
        <w:rPr>
          <w:sz w:val="24"/>
          <w:szCs w:val="24"/>
        </w:rPr>
        <w:t>, Sociology Department Curriculum Committee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7266F598" w14:textId="77777777" w:rsidR="00CA76F6" w:rsidRPr="00BA11A3" w:rsidRDefault="00CA76F6" w:rsidP="00CA76F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9720" w:hanging="9720"/>
        <w:rPr>
          <w:sz w:val="24"/>
          <w:szCs w:val="24"/>
        </w:rPr>
      </w:pPr>
      <w:r>
        <w:rPr>
          <w:sz w:val="24"/>
          <w:szCs w:val="24"/>
        </w:rPr>
        <w:t>2002</w:t>
      </w:r>
      <w:r>
        <w:rPr>
          <w:i/>
          <w:iCs/>
          <w:sz w:val="24"/>
          <w:szCs w:val="24"/>
        </w:rPr>
        <w:tab/>
      </w:r>
      <w:r>
        <w:rPr>
          <w:i/>
          <w:iCs/>
          <w:sz w:val="24"/>
          <w:szCs w:val="24"/>
        </w:rPr>
        <w:tab/>
        <w:t>Member</w:t>
      </w:r>
      <w:r>
        <w:rPr>
          <w:sz w:val="24"/>
          <w:szCs w:val="24"/>
        </w:rPr>
        <w:t>, Curriculum Committee (College-wide)</w:t>
      </w:r>
      <w:r>
        <w:rPr>
          <w:sz w:val="24"/>
          <w:szCs w:val="24"/>
        </w:rPr>
        <w:tab/>
      </w:r>
    </w:p>
    <w:p w14:paraId="665814AC" w14:textId="77777777" w:rsidR="00CA76F6" w:rsidRPr="00BA11A3" w:rsidRDefault="00CA76F6" w:rsidP="00CA76F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9720" w:hanging="9720"/>
        <w:rPr>
          <w:i/>
          <w:iCs/>
          <w:sz w:val="24"/>
          <w:szCs w:val="24"/>
        </w:rPr>
      </w:pPr>
      <w:r>
        <w:rPr>
          <w:sz w:val="24"/>
          <w:szCs w:val="24"/>
        </w:rPr>
        <w:t>2001-03</w:t>
      </w:r>
      <w:r>
        <w:rPr>
          <w:i/>
          <w:iCs/>
          <w:sz w:val="24"/>
          <w:szCs w:val="24"/>
        </w:rPr>
        <w:tab/>
        <w:t>Member</w:t>
      </w:r>
      <w:r>
        <w:rPr>
          <w:sz w:val="24"/>
          <w:szCs w:val="24"/>
        </w:rPr>
        <w:t xml:space="preserve">, Sociology Department Personnel and Budget Committee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0633E322" w14:textId="77777777" w:rsidR="00CA76F6" w:rsidRDefault="00CA76F6" w:rsidP="00CA76F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9720" w:hanging="9720"/>
        <w:rPr>
          <w:sz w:val="24"/>
          <w:szCs w:val="24"/>
        </w:rPr>
      </w:pPr>
      <w:r>
        <w:rPr>
          <w:sz w:val="24"/>
          <w:szCs w:val="24"/>
        </w:rPr>
        <w:t>2001-02</w:t>
      </w:r>
      <w:r>
        <w:rPr>
          <w:i/>
          <w:iCs/>
          <w:sz w:val="24"/>
          <w:szCs w:val="24"/>
        </w:rPr>
        <w:tab/>
        <w:t>Member</w:t>
      </w:r>
      <w:r>
        <w:rPr>
          <w:sz w:val="24"/>
          <w:szCs w:val="24"/>
        </w:rPr>
        <w:t xml:space="preserve">, Middle State Subcommittee on Faculty Research </w:t>
      </w:r>
    </w:p>
    <w:p w14:paraId="22F8A8BF" w14:textId="5D4916C6" w:rsidR="00CA76F6" w:rsidRDefault="00CA76F6" w:rsidP="00541616">
      <w:pPr>
        <w:tabs>
          <w:tab w:val="left" w:pos="720"/>
          <w:tab w:val="left" w:pos="1440"/>
          <w:tab w:val="left" w:pos="2160"/>
        </w:tabs>
        <w:ind w:left="2520" w:hanging="2520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2001-02 </w:t>
      </w:r>
      <w:r>
        <w:rPr>
          <w:i/>
          <w:iCs/>
          <w:sz w:val="24"/>
          <w:szCs w:val="24"/>
        </w:rPr>
        <w:tab/>
        <w:t>Coordinator,</w:t>
      </w:r>
      <w:r>
        <w:rPr>
          <w:sz w:val="24"/>
          <w:szCs w:val="24"/>
        </w:rPr>
        <w:t xml:space="preserve"> JJC International Criminal Justice Majo</w:t>
      </w:r>
      <w:r w:rsidR="000C3912">
        <w:rPr>
          <w:sz w:val="24"/>
          <w:szCs w:val="24"/>
        </w:rPr>
        <w:t>r</w:t>
      </w:r>
      <w:r>
        <w:rPr>
          <w:sz w:val="24"/>
          <w:szCs w:val="24"/>
        </w:rPr>
        <w:t xml:space="preserve"> </w:t>
      </w:r>
      <w:bookmarkEnd w:id="29"/>
    </w:p>
    <w:sectPr w:rsidR="00CA76F6" w:rsidSect="004A05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DB420D" w14:textId="77777777" w:rsidR="00AC3FA4" w:rsidRDefault="00AC3FA4" w:rsidP="00426C3F">
      <w:r>
        <w:separator/>
      </w:r>
    </w:p>
  </w:endnote>
  <w:endnote w:type="continuationSeparator" w:id="0">
    <w:p w14:paraId="3E698DFB" w14:textId="77777777" w:rsidR="00AC3FA4" w:rsidRDefault="00AC3FA4" w:rsidP="00426C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Italic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yriad Pro">
    <w:altName w:val="Myriad Pro"/>
    <w:panose1 w:val="00000000000000000000"/>
    <w:charset w:val="00"/>
    <w:family w:val="swiss"/>
    <w:notTrueType/>
    <w:pitch w:val="variable"/>
    <w:sig w:usb0="00000003" w:usb1="00000001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erriweather Sans">
    <w:charset w:val="00"/>
    <w:family w:val="auto"/>
    <w:pitch w:val="variable"/>
    <w:sig w:usb0="A00004FF" w:usb1="4000207B" w:usb2="00000000" w:usb3="00000000" w:csb0="000001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D9F3B1" w14:textId="77777777" w:rsidR="00AC3FA4" w:rsidRDefault="00AC3FA4" w:rsidP="00426C3F">
      <w:r>
        <w:separator/>
      </w:r>
    </w:p>
  </w:footnote>
  <w:footnote w:type="continuationSeparator" w:id="0">
    <w:p w14:paraId="49DFB306" w14:textId="77777777" w:rsidR="00AC3FA4" w:rsidRDefault="00AC3FA4" w:rsidP="00426C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44851"/>
    <w:multiLevelType w:val="hybridMultilevel"/>
    <w:tmpl w:val="6E8A35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B214B0"/>
    <w:multiLevelType w:val="hybridMultilevel"/>
    <w:tmpl w:val="59A44C94"/>
    <w:lvl w:ilvl="0" w:tplc="BE0A34B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B21D47"/>
    <w:multiLevelType w:val="multilevel"/>
    <w:tmpl w:val="C7360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613F60"/>
    <w:multiLevelType w:val="hybridMultilevel"/>
    <w:tmpl w:val="B1EE9838"/>
    <w:lvl w:ilvl="0" w:tplc="A4AA7E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B713B9"/>
    <w:multiLevelType w:val="hybridMultilevel"/>
    <w:tmpl w:val="0B16B9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A8244D"/>
    <w:multiLevelType w:val="hybridMultilevel"/>
    <w:tmpl w:val="9EBE83E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35B31BD"/>
    <w:multiLevelType w:val="hybridMultilevel"/>
    <w:tmpl w:val="66D2EF08"/>
    <w:lvl w:ilvl="0" w:tplc="78E0AAF0">
      <w:start w:val="1"/>
      <w:numFmt w:val="decimal"/>
      <w:lvlText w:val="(%1)"/>
      <w:lvlJc w:val="left"/>
      <w:pPr>
        <w:ind w:left="720" w:hanging="360"/>
      </w:pPr>
      <w:rPr>
        <w:rFonts w:ascii="Times New Roman Italic" w:hAnsi="Times New Roman Italic" w:hint="default"/>
        <w:b w:val="0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AB58F7"/>
    <w:multiLevelType w:val="hybridMultilevel"/>
    <w:tmpl w:val="B7502E7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2A4BDA"/>
    <w:multiLevelType w:val="hybridMultilevel"/>
    <w:tmpl w:val="DA8A99A6"/>
    <w:lvl w:ilvl="0" w:tplc="CA968D4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1E57A4"/>
    <w:multiLevelType w:val="hybridMultilevel"/>
    <w:tmpl w:val="8ED87250"/>
    <w:lvl w:ilvl="0" w:tplc="FA202A00">
      <w:start w:val="1"/>
      <w:numFmt w:val="decimal"/>
      <w:lvlText w:val="(%1)"/>
      <w:lvlJc w:val="left"/>
      <w:pPr>
        <w:ind w:left="720" w:hanging="360"/>
      </w:pPr>
      <w:rPr>
        <w:rFonts w:ascii="Times New Roman Italic" w:hAnsi="Times New Roman Italic" w:hint="default"/>
        <w:b w:val="0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1B536B"/>
    <w:multiLevelType w:val="multilevel"/>
    <w:tmpl w:val="0AA01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1073C93"/>
    <w:multiLevelType w:val="hybridMultilevel"/>
    <w:tmpl w:val="D80A8C5A"/>
    <w:lvl w:ilvl="0" w:tplc="048EFE0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864858"/>
    <w:multiLevelType w:val="hybridMultilevel"/>
    <w:tmpl w:val="7990F4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650ED5"/>
    <w:multiLevelType w:val="hybridMultilevel"/>
    <w:tmpl w:val="15E8B6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391417"/>
    <w:multiLevelType w:val="multilevel"/>
    <w:tmpl w:val="BE2E9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F3E0F50"/>
    <w:multiLevelType w:val="multilevel"/>
    <w:tmpl w:val="2C8C4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FC54CF6"/>
    <w:multiLevelType w:val="multilevel"/>
    <w:tmpl w:val="5BB6A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26D35A7"/>
    <w:multiLevelType w:val="hybridMultilevel"/>
    <w:tmpl w:val="52CE3226"/>
    <w:lvl w:ilvl="0" w:tplc="AEE89AA0">
      <w:start w:val="200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36F7235"/>
    <w:multiLevelType w:val="hybridMultilevel"/>
    <w:tmpl w:val="99A844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4F83F7D"/>
    <w:multiLevelType w:val="multilevel"/>
    <w:tmpl w:val="CB2E5B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56471FA"/>
    <w:multiLevelType w:val="hybridMultilevel"/>
    <w:tmpl w:val="BBA2E75E"/>
    <w:lvl w:ilvl="0" w:tplc="09A4232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101103"/>
    <w:multiLevelType w:val="hybridMultilevel"/>
    <w:tmpl w:val="CB0E715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7C70FF5"/>
    <w:multiLevelType w:val="multilevel"/>
    <w:tmpl w:val="AE347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E6F74B5"/>
    <w:multiLevelType w:val="multilevel"/>
    <w:tmpl w:val="1FA0B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72A55A8"/>
    <w:multiLevelType w:val="hybridMultilevel"/>
    <w:tmpl w:val="7A8AA1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8116F03"/>
    <w:multiLevelType w:val="multilevel"/>
    <w:tmpl w:val="5010D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ADC10E3"/>
    <w:multiLevelType w:val="hybridMultilevel"/>
    <w:tmpl w:val="19F88E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CCE3AF3"/>
    <w:multiLevelType w:val="multilevel"/>
    <w:tmpl w:val="71A0A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CF646E2"/>
    <w:multiLevelType w:val="hybridMultilevel"/>
    <w:tmpl w:val="8FCC005A"/>
    <w:lvl w:ilvl="0" w:tplc="2A7420BE">
      <w:start w:val="200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BE11A72"/>
    <w:multiLevelType w:val="hybridMultilevel"/>
    <w:tmpl w:val="996E7A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CC82A4F"/>
    <w:multiLevelType w:val="hybridMultilevel"/>
    <w:tmpl w:val="7A08E20C"/>
    <w:lvl w:ilvl="0" w:tplc="1A1E5F4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E8E2EFA"/>
    <w:multiLevelType w:val="hybridMultilevel"/>
    <w:tmpl w:val="0890EB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2356E5"/>
    <w:multiLevelType w:val="hybridMultilevel"/>
    <w:tmpl w:val="DBBC5E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E73566"/>
    <w:multiLevelType w:val="hybridMultilevel"/>
    <w:tmpl w:val="6EDA05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CEA09E5"/>
    <w:multiLevelType w:val="hybridMultilevel"/>
    <w:tmpl w:val="A3022CB0"/>
    <w:lvl w:ilvl="0" w:tplc="AB461B52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E1A33C8"/>
    <w:multiLevelType w:val="hybridMultilevel"/>
    <w:tmpl w:val="25881408"/>
    <w:lvl w:ilvl="0" w:tplc="CC86E32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13722BE"/>
    <w:multiLevelType w:val="hybridMultilevel"/>
    <w:tmpl w:val="7772F2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22E0EB4"/>
    <w:multiLevelType w:val="hybridMultilevel"/>
    <w:tmpl w:val="6B72937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72381FEF"/>
    <w:multiLevelType w:val="hybridMultilevel"/>
    <w:tmpl w:val="168EAE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2B54FFA"/>
    <w:multiLevelType w:val="hybridMultilevel"/>
    <w:tmpl w:val="52F019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3137D34"/>
    <w:multiLevelType w:val="hybridMultilevel"/>
    <w:tmpl w:val="F4A4D9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C657948"/>
    <w:multiLevelType w:val="hybridMultilevel"/>
    <w:tmpl w:val="33C0B3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CE23863"/>
    <w:multiLevelType w:val="hybridMultilevel"/>
    <w:tmpl w:val="DBEA4C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D1D2203"/>
    <w:multiLevelType w:val="hybridMultilevel"/>
    <w:tmpl w:val="BCFEFC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9318547">
    <w:abstractNumId w:val="21"/>
  </w:num>
  <w:num w:numId="2" w16cid:durableId="1353071540">
    <w:abstractNumId w:val="17"/>
  </w:num>
  <w:num w:numId="3" w16cid:durableId="1074009612">
    <w:abstractNumId w:val="28"/>
  </w:num>
  <w:num w:numId="4" w16cid:durableId="138497692">
    <w:abstractNumId w:val="20"/>
  </w:num>
  <w:num w:numId="5" w16cid:durableId="402065859">
    <w:abstractNumId w:val="8"/>
  </w:num>
  <w:num w:numId="6" w16cid:durableId="942763041">
    <w:abstractNumId w:val="1"/>
  </w:num>
  <w:num w:numId="7" w16cid:durableId="799222549">
    <w:abstractNumId w:val="30"/>
  </w:num>
  <w:num w:numId="8" w16cid:durableId="374080838">
    <w:abstractNumId w:val="3"/>
  </w:num>
  <w:num w:numId="9" w16cid:durableId="653722935">
    <w:abstractNumId w:val="11"/>
  </w:num>
  <w:num w:numId="10" w16cid:durableId="814107236">
    <w:abstractNumId w:val="35"/>
  </w:num>
  <w:num w:numId="11" w16cid:durableId="1106269321">
    <w:abstractNumId w:val="6"/>
  </w:num>
  <w:num w:numId="12" w16cid:durableId="923798715">
    <w:abstractNumId w:val="9"/>
  </w:num>
  <w:num w:numId="13" w16cid:durableId="2006397995">
    <w:abstractNumId w:val="34"/>
  </w:num>
  <w:num w:numId="14" w16cid:durableId="917252538">
    <w:abstractNumId w:val="7"/>
  </w:num>
  <w:num w:numId="15" w16cid:durableId="1426268505">
    <w:abstractNumId w:val="24"/>
  </w:num>
  <w:num w:numId="16" w16cid:durableId="62260453">
    <w:abstractNumId w:val="29"/>
  </w:num>
  <w:num w:numId="17" w16cid:durableId="1401755002">
    <w:abstractNumId w:val="39"/>
  </w:num>
  <w:num w:numId="18" w16cid:durableId="1966963051">
    <w:abstractNumId w:val="43"/>
  </w:num>
  <w:num w:numId="19" w16cid:durableId="232467701">
    <w:abstractNumId w:val="31"/>
  </w:num>
  <w:num w:numId="20" w16cid:durableId="1345017868">
    <w:abstractNumId w:val="12"/>
  </w:num>
  <w:num w:numId="21" w16cid:durableId="725422319">
    <w:abstractNumId w:val="18"/>
  </w:num>
  <w:num w:numId="22" w16cid:durableId="1792742156">
    <w:abstractNumId w:val="32"/>
  </w:num>
  <w:num w:numId="23" w16cid:durableId="201987759">
    <w:abstractNumId w:val="5"/>
  </w:num>
  <w:num w:numId="24" w16cid:durableId="694114085">
    <w:abstractNumId w:val="37"/>
  </w:num>
  <w:num w:numId="25" w16cid:durableId="1628775492">
    <w:abstractNumId w:val="0"/>
  </w:num>
  <w:num w:numId="26" w16cid:durableId="1396005558">
    <w:abstractNumId w:val="4"/>
  </w:num>
  <w:num w:numId="27" w16cid:durableId="304244350">
    <w:abstractNumId w:val="36"/>
  </w:num>
  <w:num w:numId="28" w16cid:durableId="532617179">
    <w:abstractNumId w:val="38"/>
  </w:num>
  <w:num w:numId="29" w16cid:durableId="1840846900">
    <w:abstractNumId w:val="22"/>
  </w:num>
  <w:num w:numId="30" w16cid:durableId="702172397">
    <w:abstractNumId w:val="10"/>
  </w:num>
  <w:num w:numId="31" w16cid:durableId="2065253864">
    <w:abstractNumId w:val="16"/>
  </w:num>
  <w:num w:numId="32" w16cid:durableId="319235935">
    <w:abstractNumId w:val="2"/>
  </w:num>
  <w:num w:numId="33" w16cid:durableId="1590850487">
    <w:abstractNumId w:val="25"/>
  </w:num>
  <w:num w:numId="34" w16cid:durableId="1901207712">
    <w:abstractNumId w:val="14"/>
  </w:num>
  <w:num w:numId="35" w16cid:durableId="1581259292">
    <w:abstractNumId w:val="40"/>
  </w:num>
  <w:num w:numId="36" w16cid:durableId="1698963379">
    <w:abstractNumId w:val="27"/>
  </w:num>
  <w:num w:numId="37" w16cid:durableId="355277817">
    <w:abstractNumId w:val="19"/>
  </w:num>
  <w:num w:numId="38" w16cid:durableId="618799769">
    <w:abstractNumId w:val="41"/>
  </w:num>
  <w:num w:numId="39" w16cid:durableId="436870626">
    <w:abstractNumId w:val="15"/>
  </w:num>
  <w:num w:numId="40" w16cid:durableId="1039866268">
    <w:abstractNumId w:val="13"/>
  </w:num>
  <w:num w:numId="41" w16cid:durableId="1514489169">
    <w:abstractNumId w:val="42"/>
  </w:num>
  <w:num w:numId="42" w16cid:durableId="1603762852">
    <w:abstractNumId w:val="26"/>
  </w:num>
  <w:num w:numId="43" w16cid:durableId="1587568117">
    <w:abstractNumId w:val="23"/>
  </w:num>
  <w:num w:numId="44" w16cid:durableId="1525244419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71A2D"/>
    <w:rsid w:val="000000F6"/>
    <w:rsid w:val="00000BD7"/>
    <w:rsid w:val="00000C0D"/>
    <w:rsid w:val="00000DD0"/>
    <w:rsid w:val="00001735"/>
    <w:rsid w:val="00001994"/>
    <w:rsid w:val="00001FF6"/>
    <w:rsid w:val="0000207D"/>
    <w:rsid w:val="00002178"/>
    <w:rsid w:val="0000226D"/>
    <w:rsid w:val="0000294E"/>
    <w:rsid w:val="00002962"/>
    <w:rsid w:val="00002E53"/>
    <w:rsid w:val="0000388B"/>
    <w:rsid w:val="00003F8A"/>
    <w:rsid w:val="00003F96"/>
    <w:rsid w:val="00004701"/>
    <w:rsid w:val="0000477F"/>
    <w:rsid w:val="00004B83"/>
    <w:rsid w:val="00004EFC"/>
    <w:rsid w:val="00005326"/>
    <w:rsid w:val="000054D4"/>
    <w:rsid w:val="0000585C"/>
    <w:rsid w:val="00005E58"/>
    <w:rsid w:val="000062D9"/>
    <w:rsid w:val="000063D0"/>
    <w:rsid w:val="0000660C"/>
    <w:rsid w:val="00006DE1"/>
    <w:rsid w:val="000070A8"/>
    <w:rsid w:val="000072FC"/>
    <w:rsid w:val="000073A6"/>
    <w:rsid w:val="000076E6"/>
    <w:rsid w:val="000077C7"/>
    <w:rsid w:val="0000783E"/>
    <w:rsid w:val="000079E6"/>
    <w:rsid w:val="00007F7E"/>
    <w:rsid w:val="00007F95"/>
    <w:rsid w:val="00010252"/>
    <w:rsid w:val="000107C4"/>
    <w:rsid w:val="000108D6"/>
    <w:rsid w:val="000111F8"/>
    <w:rsid w:val="0001121B"/>
    <w:rsid w:val="000113BF"/>
    <w:rsid w:val="00011B98"/>
    <w:rsid w:val="0001214C"/>
    <w:rsid w:val="000122EC"/>
    <w:rsid w:val="00012703"/>
    <w:rsid w:val="00012A2A"/>
    <w:rsid w:val="000132C4"/>
    <w:rsid w:val="0001335F"/>
    <w:rsid w:val="000133EC"/>
    <w:rsid w:val="00013941"/>
    <w:rsid w:val="00013A5F"/>
    <w:rsid w:val="00013CBD"/>
    <w:rsid w:val="00013F4C"/>
    <w:rsid w:val="00013FCE"/>
    <w:rsid w:val="00014141"/>
    <w:rsid w:val="00014340"/>
    <w:rsid w:val="000143CF"/>
    <w:rsid w:val="00014445"/>
    <w:rsid w:val="00014462"/>
    <w:rsid w:val="000144A7"/>
    <w:rsid w:val="00014BE5"/>
    <w:rsid w:val="0001510B"/>
    <w:rsid w:val="0001521E"/>
    <w:rsid w:val="000156EF"/>
    <w:rsid w:val="00015967"/>
    <w:rsid w:val="00015AB2"/>
    <w:rsid w:val="00015EAE"/>
    <w:rsid w:val="0001676C"/>
    <w:rsid w:val="00016A90"/>
    <w:rsid w:val="00016AA0"/>
    <w:rsid w:val="00016D0E"/>
    <w:rsid w:val="00016D13"/>
    <w:rsid w:val="00016F5C"/>
    <w:rsid w:val="00017535"/>
    <w:rsid w:val="00020C77"/>
    <w:rsid w:val="00020D69"/>
    <w:rsid w:val="00021278"/>
    <w:rsid w:val="0002155D"/>
    <w:rsid w:val="00021569"/>
    <w:rsid w:val="00021724"/>
    <w:rsid w:val="0002186E"/>
    <w:rsid w:val="00021DB8"/>
    <w:rsid w:val="00021EAA"/>
    <w:rsid w:val="0002224B"/>
    <w:rsid w:val="00022BC3"/>
    <w:rsid w:val="00023463"/>
    <w:rsid w:val="00023742"/>
    <w:rsid w:val="0002382F"/>
    <w:rsid w:val="00023959"/>
    <w:rsid w:val="00023AA9"/>
    <w:rsid w:val="00023B73"/>
    <w:rsid w:val="00023E9E"/>
    <w:rsid w:val="000246B2"/>
    <w:rsid w:val="0002491D"/>
    <w:rsid w:val="000249C5"/>
    <w:rsid w:val="000249D7"/>
    <w:rsid w:val="00024B9A"/>
    <w:rsid w:val="00024DB3"/>
    <w:rsid w:val="000253FF"/>
    <w:rsid w:val="00025475"/>
    <w:rsid w:val="00025A82"/>
    <w:rsid w:val="00026098"/>
    <w:rsid w:val="000262CE"/>
    <w:rsid w:val="000263B6"/>
    <w:rsid w:val="000264C3"/>
    <w:rsid w:val="00026EA5"/>
    <w:rsid w:val="00026F5E"/>
    <w:rsid w:val="0002730F"/>
    <w:rsid w:val="00027609"/>
    <w:rsid w:val="00027717"/>
    <w:rsid w:val="000277BA"/>
    <w:rsid w:val="000278A0"/>
    <w:rsid w:val="0003007E"/>
    <w:rsid w:val="00030520"/>
    <w:rsid w:val="000309CD"/>
    <w:rsid w:val="00030F9D"/>
    <w:rsid w:val="00031A22"/>
    <w:rsid w:val="00031E6F"/>
    <w:rsid w:val="00031ED4"/>
    <w:rsid w:val="00031F53"/>
    <w:rsid w:val="0003208A"/>
    <w:rsid w:val="000325D0"/>
    <w:rsid w:val="00032635"/>
    <w:rsid w:val="0003288B"/>
    <w:rsid w:val="00032DB8"/>
    <w:rsid w:val="00032F81"/>
    <w:rsid w:val="00033283"/>
    <w:rsid w:val="000335D8"/>
    <w:rsid w:val="00033C92"/>
    <w:rsid w:val="000340F5"/>
    <w:rsid w:val="000343B1"/>
    <w:rsid w:val="00034C48"/>
    <w:rsid w:val="000351D0"/>
    <w:rsid w:val="00035498"/>
    <w:rsid w:val="000354CC"/>
    <w:rsid w:val="000356F2"/>
    <w:rsid w:val="00035B2B"/>
    <w:rsid w:val="00036009"/>
    <w:rsid w:val="00036300"/>
    <w:rsid w:val="00036377"/>
    <w:rsid w:val="00036A67"/>
    <w:rsid w:val="00036A6C"/>
    <w:rsid w:val="000370B1"/>
    <w:rsid w:val="000371D9"/>
    <w:rsid w:val="000378BF"/>
    <w:rsid w:val="00040529"/>
    <w:rsid w:val="0004064C"/>
    <w:rsid w:val="0004095F"/>
    <w:rsid w:val="00040BF4"/>
    <w:rsid w:val="0004104D"/>
    <w:rsid w:val="00041289"/>
    <w:rsid w:val="0004157F"/>
    <w:rsid w:val="0004161D"/>
    <w:rsid w:val="00041E40"/>
    <w:rsid w:val="00041F3F"/>
    <w:rsid w:val="0004221F"/>
    <w:rsid w:val="00042273"/>
    <w:rsid w:val="00042307"/>
    <w:rsid w:val="00042E19"/>
    <w:rsid w:val="00043037"/>
    <w:rsid w:val="00043356"/>
    <w:rsid w:val="00043B01"/>
    <w:rsid w:val="00043B92"/>
    <w:rsid w:val="00043C41"/>
    <w:rsid w:val="000440CC"/>
    <w:rsid w:val="0004410C"/>
    <w:rsid w:val="0004433B"/>
    <w:rsid w:val="00044846"/>
    <w:rsid w:val="00044D83"/>
    <w:rsid w:val="00045122"/>
    <w:rsid w:val="00045439"/>
    <w:rsid w:val="000455E3"/>
    <w:rsid w:val="00045603"/>
    <w:rsid w:val="00045A04"/>
    <w:rsid w:val="00045BBF"/>
    <w:rsid w:val="00045CDF"/>
    <w:rsid w:val="00045FFE"/>
    <w:rsid w:val="0004630E"/>
    <w:rsid w:val="00046B54"/>
    <w:rsid w:val="00046DCB"/>
    <w:rsid w:val="0004707F"/>
    <w:rsid w:val="0004757E"/>
    <w:rsid w:val="0004765C"/>
    <w:rsid w:val="0004790A"/>
    <w:rsid w:val="0005062F"/>
    <w:rsid w:val="000506B8"/>
    <w:rsid w:val="00050BDD"/>
    <w:rsid w:val="00050E74"/>
    <w:rsid w:val="00051263"/>
    <w:rsid w:val="000516FA"/>
    <w:rsid w:val="00051716"/>
    <w:rsid w:val="00051821"/>
    <w:rsid w:val="000518C9"/>
    <w:rsid w:val="00051A41"/>
    <w:rsid w:val="00051AA8"/>
    <w:rsid w:val="00051D75"/>
    <w:rsid w:val="000521D8"/>
    <w:rsid w:val="000523CD"/>
    <w:rsid w:val="000526BC"/>
    <w:rsid w:val="00052AA4"/>
    <w:rsid w:val="00052EF4"/>
    <w:rsid w:val="00053330"/>
    <w:rsid w:val="00053475"/>
    <w:rsid w:val="00053C7F"/>
    <w:rsid w:val="00054429"/>
    <w:rsid w:val="00054747"/>
    <w:rsid w:val="00054BFF"/>
    <w:rsid w:val="00054F69"/>
    <w:rsid w:val="00054FE0"/>
    <w:rsid w:val="00055118"/>
    <w:rsid w:val="0005515C"/>
    <w:rsid w:val="00055452"/>
    <w:rsid w:val="0005550C"/>
    <w:rsid w:val="00055998"/>
    <w:rsid w:val="000559BE"/>
    <w:rsid w:val="00055CD6"/>
    <w:rsid w:val="000561CE"/>
    <w:rsid w:val="00056472"/>
    <w:rsid w:val="000567EA"/>
    <w:rsid w:val="00056BDD"/>
    <w:rsid w:val="00056CE9"/>
    <w:rsid w:val="00056D12"/>
    <w:rsid w:val="00056E4C"/>
    <w:rsid w:val="0005749D"/>
    <w:rsid w:val="00057576"/>
    <w:rsid w:val="00057D7E"/>
    <w:rsid w:val="000600EE"/>
    <w:rsid w:val="000602D8"/>
    <w:rsid w:val="0006032F"/>
    <w:rsid w:val="0006097B"/>
    <w:rsid w:val="00060EF3"/>
    <w:rsid w:val="00061180"/>
    <w:rsid w:val="00061D74"/>
    <w:rsid w:val="00062869"/>
    <w:rsid w:val="00062AA5"/>
    <w:rsid w:val="0006317E"/>
    <w:rsid w:val="000633B7"/>
    <w:rsid w:val="000634A1"/>
    <w:rsid w:val="00063C39"/>
    <w:rsid w:val="00063F3D"/>
    <w:rsid w:val="0006400C"/>
    <w:rsid w:val="000646FC"/>
    <w:rsid w:val="00064A06"/>
    <w:rsid w:val="00064E19"/>
    <w:rsid w:val="00065CED"/>
    <w:rsid w:val="00065DE9"/>
    <w:rsid w:val="000661D7"/>
    <w:rsid w:val="000663D4"/>
    <w:rsid w:val="000667DC"/>
    <w:rsid w:val="000673EF"/>
    <w:rsid w:val="00067AE2"/>
    <w:rsid w:val="00067E5C"/>
    <w:rsid w:val="000700F5"/>
    <w:rsid w:val="00070318"/>
    <w:rsid w:val="00070400"/>
    <w:rsid w:val="0007062B"/>
    <w:rsid w:val="000707A8"/>
    <w:rsid w:val="000707E9"/>
    <w:rsid w:val="0007086A"/>
    <w:rsid w:val="00070AA9"/>
    <w:rsid w:val="000718E3"/>
    <w:rsid w:val="000719AE"/>
    <w:rsid w:val="00071AC5"/>
    <w:rsid w:val="00072826"/>
    <w:rsid w:val="00072AB7"/>
    <w:rsid w:val="00072C39"/>
    <w:rsid w:val="00072E93"/>
    <w:rsid w:val="00072EB4"/>
    <w:rsid w:val="00072F0E"/>
    <w:rsid w:val="000731B1"/>
    <w:rsid w:val="000731B9"/>
    <w:rsid w:val="00073513"/>
    <w:rsid w:val="00073571"/>
    <w:rsid w:val="000737B5"/>
    <w:rsid w:val="00073822"/>
    <w:rsid w:val="0007391E"/>
    <w:rsid w:val="00073BD8"/>
    <w:rsid w:val="00073E2D"/>
    <w:rsid w:val="000740EB"/>
    <w:rsid w:val="000741A6"/>
    <w:rsid w:val="00075427"/>
    <w:rsid w:val="00075473"/>
    <w:rsid w:val="000759F0"/>
    <w:rsid w:val="00075A62"/>
    <w:rsid w:val="00075B30"/>
    <w:rsid w:val="00075CDB"/>
    <w:rsid w:val="00076527"/>
    <w:rsid w:val="0007677F"/>
    <w:rsid w:val="000769CB"/>
    <w:rsid w:val="00076C07"/>
    <w:rsid w:val="00076EAD"/>
    <w:rsid w:val="00076F23"/>
    <w:rsid w:val="00077046"/>
    <w:rsid w:val="00077060"/>
    <w:rsid w:val="00077119"/>
    <w:rsid w:val="00077267"/>
    <w:rsid w:val="00080106"/>
    <w:rsid w:val="000803ED"/>
    <w:rsid w:val="000806F3"/>
    <w:rsid w:val="0008085F"/>
    <w:rsid w:val="00080A7F"/>
    <w:rsid w:val="00080D6A"/>
    <w:rsid w:val="00081319"/>
    <w:rsid w:val="0008137F"/>
    <w:rsid w:val="00081BDF"/>
    <w:rsid w:val="00081CBE"/>
    <w:rsid w:val="00081CF5"/>
    <w:rsid w:val="0008245A"/>
    <w:rsid w:val="000824CB"/>
    <w:rsid w:val="0008295A"/>
    <w:rsid w:val="00083DA8"/>
    <w:rsid w:val="0008483F"/>
    <w:rsid w:val="00084BCC"/>
    <w:rsid w:val="00084F97"/>
    <w:rsid w:val="000852A3"/>
    <w:rsid w:val="00085C17"/>
    <w:rsid w:val="000861AF"/>
    <w:rsid w:val="000866A7"/>
    <w:rsid w:val="00086B6F"/>
    <w:rsid w:val="00086DF1"/>
    <w:rsid w:val="00087853"/>
    <w:rsid w:val="0008794D"/>
    <w:rsid w:val="00087A70"/>
    <w:rsid w:val="00087B03"/>
    <w:rsid w:val="00087BA2"/>
    <w:rsid w:val="00087C61"/>
    <w:rsid w:val="00087CC3"/>
    <w:rsid w:val="00087EF5"/>
    <w:rsid w:val="0009011C"/>
    <w:rsid w:val="00090121"/>
    <w:rsid w:val="000908A8"/>
    <w:rsid w:val="00091483"/>
    <w:rsid w:val="00091D1A"/>
    <w:rsid w:val="00091F1B"/>
    <w:rsid w:val="00092088"/>
    <w:rsid w:val="00092105"/>
    <w:rsid w:val="000921BD"/>
    <w:rsid w:val="000921BE"/>
    <w:rsid w:val="0009234A"/>
    <w:rsid w:val="0009284C"/>
    <w:rsid w:val="00092D99"/>
    <w:rsid w:val="0009321A"/>
    <w:rsid w:val="00093729"/>
    <w:rsid w:val="00093AF8"/>
    <w:rsid w:val="00093B7A"/>
    <w:rsid w:val="000942DE"/>
    <w:rsid w:val="00094411"/>
    <w:rsid w:val="0009477E"/>
    <w:rsid w:val="00094841"/>
    <w:rsid w:val="00095791"/>
    <w:rsid w:val="00095B19"/>
    <w:rsid w:val="00095D29"/>
    <w:rsid w:val="00095F93"/>
    <w:rsid w:val="00096836"/>
    <w:rsid w:val="000968C7"/>
    <w:rsid w:val="00096A51"/>
    <w:rsid w:val="00096F3F"/>
    <w:rsid w:val="00097088"/>
    <w:rsid w:val="0009728B"/>
    <w:rsid w:val="00097AC5"/>
    <w:rsid w:val="00097BFF"/>
    <w:rsid w:val="000A00E6"/>
    <w:rsid w:val="000A06FE"/>
    <w:rsid w:val="000A072F"/>
    <w:rsid w:val="000A0990"/>
    <w:rsid w:val="000A0F37"/>
    <w:rsid w:val="000A12A6"/>
    <w:rsid w:val="000A1AB4"/>
    <w:rsid w:val="000A1EAF"/>
    <w:rsid w:val="000A22D7"/>
    <w:rsid w:val="000A22DB"/>
    <w:rsid w:val="000A2D58"/>
    <w:rsid w:val="000A2EE1"/>
    <w:rsid w:val="000A2FC4"/>
    <w:rsid w:val="000A334C"/>
    <w:rsid w:val="000A3393"/>
    <w:rsid w:val="000A33AE"/>
    <w:rsid w:val="000A3469"/>
    <w:rsid w:val="000A3477"/>
    <w:rsid w:val="000A3748"/>
    <w:rsid w:val="000A4DA8"/>
    <w:rsid w:val="000A4FDC"/>
    <w:rsid w:val="000A54C3"/>
    <w:rsid w:val="000A56E6"/>
    <w:rsid w:val="000A5744"/>
    <w:rsid w:val="000A5999"/>
    <w:rsid w:val="000A5B52"/>
    <w:rsid w:val="000A6157"/>
    <w:rsid w:val="000A6504"/>
    <w:rsid w:val="000A7E39"/>
    <w:rsid w:val="000B06F5"/>
    <w:rsid w:val="000B0D1C"/>
    <w:rsid w:val="000B166F"/>
    <w:rsid w:val="000B17AA"/>
    <w:rsid w:val="000B1B9E"/>
    <w:rsid w:val="000B1DA1"/>
    <w:rsid w:val="000B209E"/>
    <w:rsid w:val="000B24C9"/>
    <w:rsid w:val="000B270E"/>
    <w:rsid w:val="000B301A"/>
    <w:rsid w:val="000B37D0"/>
    <w:rsid w:val="000B4524"/>
    <w:rsid w:val="000B4633"/>
    <w:rsid w:val="000B49B2"/>
    <w:rsid w:val="000B4B9D"/>
    <w:rsid w:val="000B4BB3"/>
    <w:rsid w:val="000B4C89"/>
    <w:rsid w:val="000B50C6"/>
    <w:rsid w:val="000B50DF"/>
    <w:rsid w:val="000B51B7"/>
    <w:rsid w:val="000B5958"/>
    <w:rsid w:val="000B5ABA"/>
    <w:rsid w:val="000B5DE0"/>
    <w:rsid w:val="000B5FCF"/>
    <w:rsid w:val="000B621E"/>
    <w:rsid w:val="000B6884"/>
    <w:rsid w:val="000B6D87"/>
    <w:rsid w:val="000B70CB"/>
    <w:rsid w:val="000B718F"/>
    <w:rsid w:val="000B7C2D"/>
    <w:rsid w:val="000B7F88"/>
    <w:rsid w:val="000C0253"/>
    <w:rsid w:val="000C05E0"/>
    <w:rsid w:val="000C1619"/>
    <w:rsid w:val="000C16B3"/>
    <w:rsid w:val="000C18F2"/>
    <w:rsid w:val="000C195C"/>
    <w:rsid w:val="000C1BCE"/>
    <w:rsid w:val="000C1EFC"/>
    <w:rsid w:val="000C2380"/>
    <w:rsid w:val="000C264A"/>
    <w:rsid w:val="000C2DE8"/>
    <w:rsid w:val="000C2E61"/>
    <w:rsid w:val="000C32B8"/>
    <w:rsid w:val="000C3912"/>
    <w:rsid w:val="000C3DA2"/>
    <w:rsid w:val="000C3DB4"/>
    <w:rsid w:val="000C3E88"/>
    <w:rsid w:val="000C4478"/>
    <w:rsid w:val="000C450B"/>
    <w:rsid w:val="000C4611"/>
    <w:rsid w:val="000C48E7"/>
    <w:rsid w:val="000C4BC8"/>
    <w:rsid w:val="000C4C21"/>
    <w:rsid w:val="000C4D74"/>
    <w:rsid w:val="000C554C"/>
    <w:rsid w:val="000C5788"/>
    <w:rsid w:val="000C5907"/>
    <w:rsid w:val="000C5C2D"/>
    <w:rsid w:val="000C5C6A"/>
    <w:rsid w:val="000C5FF7"/>
    <w:rsid w:val="000C6080"/>
    <w:rsid w:val="000C6725"/>
    <w:rsid w:val="000C6B0C"/>
    <w:rsid w:val="000C6BBE"/>
    <w:rsid w:val="000C6BFA"/>
    <w:rsid w:val="000C7032"/>
    <w:rsid w:val="000C70FB"/>
    <w:rsid w:val="000C7375"/>
    <w:rsid w:val="000C748C"/>
    <w:rsid w:val="000C76E6"/>
    <w:rsid w:val="000C7FB9"/>
    <w:rsid w:val="000D05F8"/>
    <w:rsid w:val="000D0738"/>
    <w:rsid w:val="000D07E3"/>
    <w:rsid w:val="000D0CA7"/>
    <w:rsid w:val="000D1280"/>
    <w:rsid w:val="000D1613"/>
    <w:rsid w:val="000D1B16"/>
    <w:rsid w:val="000D1D01"/>
    <w:rsid w:val="000D1D2D"/>
    <w:rsid w:val="000D1FE7"/>
    <w:rsid w:val="000D2BA6"/>
    <w:rsid w:val="000D2C2C"/>
    <w:rsid w:val="000D2DBF"/>
    <w:rsid w:val="000D2F17"/>
    <w:rsid w:val="000D30EA"/>
    <w:rsid w:val="000D3154"/>
    <w:rsid w:val="000D3793"/>
    <w:rsid w:val="000D38F9"/>
    <w:rsid w:val="000D3A1C"/>
    <w:rsid w:val="000D3A3B"/>
    <w:rsid w:val="000D3E4D"/>
    <w:rsid w:val="000D3E68"/>
    <w:rsid w:val="000D42EC"/>
    <w:rsid w:val="000D4719"/>
    <w:rsid w:val="000D490F"/>
    <w:rsid w:val="000D4B10"/>
    <w:rsid w:val="000D5DB7"/>
    <w:rsid w:val="000D5E7A"/>
    <w:rsid w:val="000D65D3"/>
    <w:rsid w:val="000D6658"/>
    <w:rsid w:val="000D66A7"/>
    <w:rsid w:val="000D675C"/>
    <w:rsid w:val="000D6D75"/>
    <w:rsid w:val="000D709B"/>
    <w:rsid w:val="000D746F"/>
    <w:rsid w:val="000D76F2"/>
    <w:rsid w:val="000D77D4"/>
    <w:rsid w:val="000D7AA1"/>
    <w:rsid w:val="000D7BA6"/>
    <w:rsid w:val="000D7F5C"/>
    <w:rsid w:val="000E0454"/>
    <w:rsid w:val="000E074F"/>
    <w:rsid w:val="000E0D20"/>
    <w:rsid w:val="000E10EE"/>
    <w:rsid w:val="000E1165"/>
    <w:rsid w:val="000E1862"/>
    <w:rsid w:val="000E18D2"/>
    <w:rsid w:val="000E1997"/>
    <w:rsid w:val="000E1CF2"/>
    <w:rsid w:val="000E27E0"/>
    <w:rsid w:val="000E2856"/>
    <w:rsid w:val="000E29C3"/>
    <w:rsid w:val="000E2EFE"/>
    <w:rsid w:val="000E2F28"/>
    <w:rsid w:val="000E3432"/>
    <w:rsid w:val="000E3A7A"/>
    <w:rsid w:val="000E3D6D"/>
    <w:rsid w:val="000E3D86"/>
    <w:rsid w:val="000E3EF5"/>
    <w:rsid w:val="000E5098"/>
    <w:rsid w:val="000E5452"/>
    <w:rsid w:val="000E54F5"/>
    <w:rsid w:val="000E580C"/>
    <w:rsid w:val="000E58C0"/>
    <w:rsid w:val="000E5EB2"/>
    <w:rsid w:val="000E5FC2"/>
    <w:rsid w:val="000E62C7"/>
    <w:rsid w:val="000E643C"/>
    <w:rsid w:val="000E65D5"/>
    <w:rsid w:val="000E6630"/>
    <w:rsid w:val="000E66EB"/>
    <w:rsid w:val="000E6B6A"/>
    <w:rsid w:val="000E6DAB"/>
    <w:rsid w:val="000E7515"/>
    <w:rsid w:val="000E7B2F"/>
    <w:rsid w:val="000F00E4"/>
    <w:rsid w:val="000F02E6"/>
    <w:rsid w:val="000F0451"/>
    <w:rsid w:val="000F089B"/>
    <w:rsid w:val="000F0B6D"/>
    <w:rsid w:val="000F0CEA"/>
    <w:rsid w:val="000F1B1F"/>
    <w:rsid w:val="000F2029"/>
    <w:rsid w:val="000F20EF"/>
    <w:rsid w:val="000F2183"/>
    <w:rsid w:val="000F2652"/>
    <w:rsid w:val="000F26F0"/>
    <w:rsid w:val="000F279E"/>
    <w:rsid w:val="000F2AB8"/>
    <w:rsid w:val="000F2B58"/>
    <w:rsid w:val="000F2DBC"/>
    <w:rsid w:val="000F2E4C"/>
    <w:rsid w:val="000F3066"/>
    <w:rsid w:val="000F34C9"/>
    <w:rsid w:val="000F363E"/>
    <w:rsid w:val="000F3757"/>
    <w:rsid w:val="000F3DE3"/>
    <w:rsid w:val="000F3EAD"/>
    <w:rsid w:val="000F3F7C"/>
    <w:rsid w:val="000F40A3"/>
    <w:rsid w:val="000F4302"/>
    <w:rsid w:val="000F485C"/>
    <w:rsid w:val="000F5379"/>
    <w:rsid w:val="000F58E9"/>
    <w:rsid w:val="000F59BB"/>
    <w:rsid w:val="000F5AE3"/>
    <w:rsid w:val="000F5C4E"/>
    <w:rsid w:val="000F5CF6"/>
    <w:rsid w:val="000F5DF3"/>
    <w:rsid w:val="000F61D4"/>
    <w:rsid w:val="000F6F64"/>
    <w:rsid w:val="000F7AAE"/>
    <w:rsid w:val="001004FA"/>
    <w:rsid w:val="00100DEC"/>
    <w:rsid w:val="0010115C"/>
    <w:rsid w:val="0010134E"/>
    <w:rsid w:val="001016B8"/>
    <w:rsid w:val="001016CC"/>
    <w:rsid w:val="00102328"/>
    <w:rsid w:val="00102446"/>
    <w:rsid w:val="001026D8"/>
    <w:rsid w:val="0010270F"/>
    <w:rsid w:val="00102784"/>
    <w:rsid w:val="00102F0D"/>
    <w:rsid w:val="001037CF"/>
    <w:rsid w:val="00103CEE"/>
    <w:rsid w:val="001041DC"/>
    <w:rsid w:val="001044A7"/>
    <w:rsid w:val="00104834"/>
    <w:rsid w:val="0010496F"/>
    <w:rsid w:val="001049D3"/>
    <w:rsid w:val="00104A0D"/>
    <w:rsid w:val="001050D5"/>
    <w:rsid w:val="00105531"/>
    <w:rsid w:val="0010564D"/>
    <w:rsid w:val="001056E7"/>
    <w:rsid w:val="00105702"/>
    <w:rsid w:val="00105991"/>
    <w:rsid w:val="001061FB"/>
    <w:rsid w:val="001062D5"/>
    <w:rsid w:val="0010631F"/>
    <w:rsid w:val="0010634C"/>
    <w:rsid w:val="001068A8"/>
    <w:rsid w:val="00106D48"/>
    <w:rsid w:val="00106FA7"/>
    <w:rsid w:val="001073C2"/>
    <w:rsid w:val="00107A98"/>
    <w:rsid w:val="00107CAB"/>
    <w:rsid w:val="00110501"/>
    <w:rsid w:val="00110756"/>
    <w:rsid w:val="001108C1"/>
    <w:rsid w:val="00110CDB"/>
    <w:rsid w:val="00110FFC"/>
    <w:rsid w:val="00111078"/>
    <w:rsid w:val="00111159"/>
    <w:rsid w:val="00111407"/>
    <w:rsid w:val="001115E3"/>
    <w:rsid w:val="001117BA"/>
    <w:rsid w:val="00111B08"/>
    <w:rsid w:val="00111C2A"/>
    <w:rsid w:val="001128FD"/>
    <w:rsid w:val="001129C4"/>
    <w:rsid w:val="00112F31"/>
    <w:rsid w:val="001138CC"/>
    <w:rsid w:val="00113E8B"/>
    <w:rsid w:val="001140DA"/>
    <w:rsid w:val="001141B6"/>
    <w:rsid w:val="00114C0F"/>
    <w:rsid w:val="00114E5C"/>
    <w:rsid w:val="00115BA0"/>
    <w:rsid w:val="001163FB"/>
    <w:rsid w:val="00116947"/>
    <w:rsid w:val="001169AD"/>
    <w:rsid w:val="00116B85"/>
    <w:rsid w:val="00117281"/>
    <w:rsid w:val="00117649"/>
    <w:rsid w:val="001177E8"/>
    <w:rsid w:val="00117F53"/>
    <w:rsid w:val="0012043D"/>
    <w:rsid w:val="00121315"/>
    <w:rsid w:val="0012139A"/>
    <w:rsid w:val="00121469"/>
    <w:rsid w:val="0012147C"/>
    <w:rsid w:val="0012175D"/>
    <w:rsid w:val="00121E93"/>
    <w:rsid w:val="0012209B"/>
    <w:rsid w:val="001224FA"/>
    <w:rsid w:val="00122BB6"/>
    <w:rsid w:val="00122E77"/>
    <w:rsid w:val="0012334A"/>
    <w:rsid w:val="0012392E"/>
    <w:rsid w:val="0012398C"/>
    <w:rsid w:val="001239D4"/>
    <w:rsid w:val="00123B0C"/>
    <w:rsid w:val="00123FFD"/>
    <w:rsid w:val="0012415E"/>
    <w:rsid w:val="0012427B"/>
    <w:rsid w:val="00124A85"/>
    <w:rsid w:val="00124BCB"/>
    <w:rsid w:val="00125367"/>
    <w:rsid w:val="0012578F"/>
    <w:rsid w:val="0012598F"/>
    <w:rsid w:val="00125A3D"/>
    <w:rsid w:val="00125DB5"/>
    <w:rsid w:val="00126249"/>
    <w:rsid w:val="0012629A"/>
    <w:rsid w:val="001262C3"/>
    <w:rsid w:val="00126371"/>
    <w:rsid w:val="00126AC9"/>
    <w:rsid w:val="00126CD5"/>
    <w:rsid w:val="00126EE7"/>
    <w:rsid w:val="001270D9"/>
    <w:rsid w:val="0012715D"/>
    <w:rsid w:val="0012762F"/>
    <w:rsid w:val="001277AC"/>
    <w:rsid w:val="00127AB2"/>
    <w:rsid w:val="00127DFC"/>
    <w:rsid w:val="00130049"/>
    <w:rsid w:val="00130410"/>
    <w:rsid w:val="001304A0"/>
    <w:rsid w:val="001307B9"/>
    <w:rsid w:val="00130BF1"/>
    <w:rsid w:val="00130F66"/>
    <w:rsid w:val="00131057"/>
    <w:rsid w:val="00131644"/>
    <w:rsid w:val="001318D3"/>
    <w:rsid w:val="0013210B"/>
    <w:rsid w:val="00132250"/>
    <w:rsid w:val="001322F9"/>
    <w:rsid w:val="0013257E"/>
    <w:rsid w:val="001325C7"/>
    <w:rsid w:val="001329F3"/>
    <w:rsid w:val="00132D43"/>
    <w:rsid w:val="00132DDF"/>
    <w:rsid w:val="00133032"/>
    <w:rsid w:val="00133334"/>
    <w:rsid w:val="00133336"/>
    <w:rsid w:val="00133D0F"/>
    <w:rsid w:val="00134027"/>
    <w:rsid w:val="001340A8"/>
    <w:rsid w:val="001346F3"/>
    <w:rsid w:val="00134D18"/>
    <w:rsid w:val="00135007"/>
    <w:rsid w:val="0013570B"/>
    <w:rsid w:val="00135B59"/>
    <w:rsid w:val="00135EB4"/>
    <w:rsid w:val="00135F51"/>
    <w:rsid w:val="00136A0F"/>
    <w:rsid w:val="001370FA"/>
    <w:rsid w:val="00137810"/>
    <w:rsid w:val="00137C79"/>
    <w:rsid w:val="00137CB6"/>
    <w:rsid w:val="00137F42"/>
    <w:rsid w:val="00140369"/>
    <w:rsid w:val="00140AC0"/>
    <w:rsid w:val="00140DDD"/>
    <w:rsid w:val="00140EB4"/>
    <w:rsid w:val="00140F6D"/>
    <w:rsid w:val="00141059"/>
    <w:rsid w:val="0014171E"/>
    <w:rsid w:val="001419D4"/>
    <w:rsid w:val="00141DCC"/>
    <w:rsid w:val="00142174"/>
    <w:rsid w:val="0014279D"/>
    <w:rsid w:val="00142D5E"/>
    <w:rsid w:val="00142E78"/>
    <w:rsid w:val="00143216"/>
    <w:rsid w:val="001438FE"/>
    <w:rsid w:val="001439D2"/>
    <w:rsid w:val="00143F80"/>
    <w:rsid w:val="00144212"/>
    <w:rsid w:val="001442A3"/>
    <w:rsid w:val="001447BC"/>
    <w:rsid w:val="00144C26"/>
    <w:rsid w:val="00144DC7"/>
    <w:rsid w:val="0014598B"/>
    <w:rsid w:val="00145A61"/>
    <w:rsid w:val="00145CCF"/>
    <w:rsid w:val="00146115"/>
    <w:rsid w:val="00146490"/>
    <w:rsid w:val="00146DD6"/>
    <w:rsid w:val="0014742A"/>
    <w:rsid w:val="0014789D"/>
    <w:rsid w:val="00150122"/>
    <w:rsid w:val="0015061B"/>
    <w:rsid w:val="00150BAF"/>
    <w:rsid w:val="00150E39"/>
    <w:rsid w:val="001511C6"/>
    <w:rsid w:val="00151957"/>
    <w:rsid w:val="00151A34"/>
    <w:rsid w:val="00151ACE"/>
    <w:rsid w:val="00152364"/>
    <w:rsid w:val="00152BB0"/>
    <w:rsid w:val="00152D09"/>
    <w:rsid w:val="001531DE"/>
    <w:rsid w:val="001533B6"/>
    <w:rsid w:val="00153652"/>
    <w:rsid w:val="00153E54"/>
    <w:rsid w:val="0015429B"/>
    <w:rsid w:val="00154A6D"/>
    <w:rsid w:val="00154AA1"/>
    <w:rsid w:val="00154B70"/>
    <w:rsid w:val="00154DF6"/>
    <w:rsid w:val="00154EEE"/>
    <w:rsid w:val="00155155"/>
    <w:rsid w:val="001551D7"/>
    <w:rsid w:val="001552C0"/>
    <w:rsid w:val="0015531B"/>
    <w:rsid w:val="00155697"/>
    <w:rsid w:val="00155BDB"/>
    <w:rsid w:val="00155D7B"/>
    <w:rsid w:val="001563C3"/>
    <w:rsid w:val="00156F60"/>
    <w:rsid w:val="00156F8D"/>
    <w:rsid w:val="001571D3"/>
    <w:rsid w:val="00157605"/>
    <w:rsid w:val="00157660"/>
    <w:rsid w:val="00160338"/>
    <w:rsid w:val="001607F6"/>
    <w:rsid w:val="001612E9"/>
    <w:rsid w:val="001617F8"/>
    <w:rsid w:val="001627CE"/>
    <w:rsid w:val="00162ADF"/>
    <w:rsid w:val="00162D2B"/>
    <w:rsid w:val="00163A55"/>
    <w:rsid w:val="00163B74"/>
    <w:rsid w:val="0016422A"/>
    <w:rsid w:val="00164546"/>
    <w:rsid w:val="00164576"/>
    <w:rsid w:val="00164790"/>
    <w:rsid w:val="00164A25"/>
    <w:rsid w:val="00164B04"/>
    <w:rsid w:val="00164B0D"/>
    <w:rsid w:val="00164DBA"/>
    <w:rsid w:val="0016505A"/>
    <w:rsid w:val="00165416"/>
    <w:rsid w:val="00165A67"/>
    <w:rsid w:val="00166424"/>
    <w:rsid w:val="001675DB"/>
    <w:rsid w:val="0016779B"/>
    <w:rsid w:val="00167E6D"/>
    <w:rsid w:val="00167EF3"/>
    <w:rsid w:val="00167FFE"/>
    <w:rsid w:val="0017079D"/>
    <w:rsid w:val="00170A42"/>
    <w:rsid w:val="00170EAD"/>
    <w:rsid w:val="0017104B"/>
    <w:rsid w:val="00171A2D"/>
    <w:rsid w:val="00171CE0"/>
    <w:rsid w:val="00171D40"/>
    <w:rsid w:val="001726C0"/>
    <w:rsid w:val="00172F4F"/>
    <w:rsid w:val="00172FF6"/>
    <w:rsid w:val="0017351D"/>
    <w:rsid w:val="00173982"/>
    <w:rsid w:val="00173C9A"/>
    <w:rsid w:val="00174361"/>
    <w:rsid w:val="0017466C"/>
    <w:rsid w:val="00174D6D"/>
    <w:rsid w:val="0017598D"/>
    <w:rsid w:val="00176170"/>
    <w:rsid w:val="001763BA"/>
    <w:rsid w:val="0017674A"/>
    <w:rsid w:val="001767FA"/>
    <w:rsid w:val="00176D11"/>
    <w:rsid w:val="00176E42"/>
    <w:rsid w:val="00177187"/>
    <w:rsid w:val="00177217"/>
    <w:rsid w:val="001772A2"/>
    <w:rsid w:val="00177571"/>
    <w:rsid w:val="00177AE3"/>
    <w:rsid w:val="00177B3B"/>
    <w:rsid w:val="00177BEC"/>
    <w:rsid w:val="00177EF5"/>
    <w:rsid w:val="00177F75"/>
    <w:rsid w:val="00177FDA"/>
    <w:rsid w:val="00180656"/>
    <w:rsid w:val="00180F60"/>
    <w:rsid w:val="00181047"/>
    <w:rsid w:val="00181478"/>
    <w:rsid w:val="0018158D"/>
    <w:rsid w:val="00181753"/>
    <w:rsid w:val="001818EB"/>
    <w:rsid w:val="00181BD8"/>
    <w:rsid w:val="00181C18"/>
    <w:rsid w:val="0018212C"/>
    <w:rsid w:val="00182C42"/>
    <w:rsid w:val="00183110"/>
    <w:rsid w:val="001836D6"/>
    <w:rsid w:val="001839BF"/>
    <w:rsid w:val="00183DC4"/>
    <w:rsid w:val="00184093"/>
    <w:rsid w:val="00184205"/>
    <w:rsid w:val="00184318"/>
    <w:rsid w:val="00184963"/>
    <w:rsid w:val="001851A8"/>
    <w:rsid w:val="001853E5"/>
    <w:rsid w:val="00185BB6"/>
    <w:rsid w:val="001860D5"/>
    <w:rsid w:val="00186570"/>
    <w:rsid w:val="00186651"/>
    <w:rsid w:val="00186A81"/>
    <w:rsid w:val="00186B7C"/>
    <w:rsid w:val="00186E61"/>
    <w:rsid w:val="00186EB9"/>
    <w:rsid w:val="001874AA"/>
    <w:rsid w:val="0018770E"/>
    <w:rsid w:val="00187D42"/>
    <w:rsid w:val="00187F6E"/>
    <w:rsid w:val="001901C3"/>
    <w:rsid w:val="00190279"/>
    <w:rsid w:val="00190602"/>
    <w:rsid w:val="00190821"/>
    <w:rsid w:val="00190BEA"/>
    <w:rsid w:val="00190BF0"/>
    <w:rsid w:val="00190F85"/>
    <w:rsid w:val="00190FAB"/>
    <w:rsid w:val="00191B8A"/>
    <w:rsid w:val="00191D46"/>
    <w:rsid w:val="00191ED6"/>
    <w:rsid w:val="00191F44"/>
    <w:rsid w:val="00192218"/>
    <w:rsid w:val="001926E4"/>
    <w:rsid w:val="001926F4"/>
    <w:rsid w:val="00192817"/>
    <w:rsid w:val="00192CAF"/>
    <w:rsid w:val="001936A5"/>
    <w:rsid w:val="0019397C"/>
    <w:rsid w:val="001944C0"/>
    <w:rsid w:val="00194768"/>
    <w:rsid w:val="00194A60"/>
    <w:rsid w:val="001951F4"/>
    <w:rsid w:val="001952D1"/>
    <w:rsid w:val="0019595E"/>
    <w:rsid w:val="00195F1A"/>
    <w:rsid w:val="001972FB"/>
    <w:rsid w:val="00197AC3"/>
    <w:rsid w:val="00197ADA"/>
    <w:rsid w:val="00197FE7"/>
    <w:rsid w:val="001A027F"/>
    <w:rsid w:val="001A04F1"/>
    <w:rsid w:val="001A0EE0"/>
    <w:rsid w:val="001A0F2F"/>
    <w:rsid w:val="001A0F4A"/>
    <w:rsid w:val="001A11C1"/>
    <w:rsid w:val="001A1B72"/>
    <w:rsid w:val="001A1DEA"/>
    <w:rsid w:val="001A1EB0"/>
    <w:rsid w:val="001A1F51"/>
    <w:rsid w:val="001A1F7C"/>
    <w:rsid w:val="001A260E"/>
    <w:rsid w:val="001A2658"/>
    <w:rsid w:val="001A2E91"/>
    <w:rsid w:val="001A32CB"/>
    <w:rsid w:val="001A334E"/>
    <w:rsid w:val="001A3406"/>
    <w:rsid w:val="001A38EE"/>
    <w:rsid w:val="001A3AD5"/>
    <w:rsid w:val="001A3B63"/>
    <w:rsid w:val="001A3C40"/>
    <w:rsid w:val="001A3D4E"/>
    <w:rsid w:val="001A3F17"/>
    <w:rsid w:val="001A460A"/>
    <w:rsid w:val="001A46E2"/>
    <w:rsid w:val="001A5567"/>
    <w:rsid w:val="001A5621"/>
    <w:rsid w:val="001A56FE"/>
    <w:rsid w:val="001A5A5B"/>
    <w:rsid w:val="001A5AF2"/>
    <w:rsid w:val="001A6211"/>
    <w:rsid w:val="001A68A4"/>
    <w:rsid w:val="001A6ADA"/>
    <w:rsid w:val="001A6DB7"/>
    <w:rsid w:val="001A704A"/>
    <w:rsid w:val="001A7352"/>
    <w:rsid w:val="001A78E4"/>
    <w:rsid w:val="001A78EB"/>
    <w:rsid w:val="001A7F10"/>
    <w:rsid w:val="001B0520"/>
    <w:rsid w:val="001B0BE5"/>
    <w:rsid w:val="001B0C62"/>
    <w:rsid w:val="001B0CD1"/>
    <w:rsid w:val="001B0E7F"/>
    <w:rsid w:val="001B1CF5"/>
    <w:rsid w:val="001B1E28"/>
    <w:rsid w:val="001B23FD"/>
    <w:rsid w:val="001B2596"/>
    <w:rsid w:val="001B281A"/>
    <w:rsid w:val="001B2968"/>
    <w:rsid w:val="001B2ADF"/>
    <w:rsid w:val="001B2C1D"/>
    <w:rsid w:val="001B316D"/>
    <w:rsid w:val="001B38F1"/>
    <w:rsid w:val="001B3FC6"/>
    <w:rsid w:val="001B4024"/>
    <w:rsid w:val="001B40E4"/>
    <w:rsid w:val="001B4DD9"/>
    <w:rsid w:val="001B53B7"/>
    <w:rsid w:val="001B5A99"/>
    <w:rsid w:val="001B5CD1"/>
    <w:rsid w:val="001B5F1B"/>
    <w:rsid w:val="001B6118"/>
    <w:rsid w:val="001B63A3"/>
    <w:rsid w:val="001B63BE"/>
    <w:rsid w:val="001B651E"/>
    <w:rsid w:val="001B67D6"/>
    <w:rsid w:val="001B6B07"/>
    <w:rsid w:val="001B6C7B"/>
    <w:rsid w:val="001B7103"/>
    <w:rsid w:val="001B7189"/>
    <w:rsid w:val="001B71AC"/>
    <w:rsid w:val="001B723D"/>
    <w:rsid w:val="001B7416"/>
    <w:rsid w:val="001B77CF"/>
    <w:rsid w:val="001B7F91"/>
    <w:rsid w:val="001C036A"/>
    <w:rsid w:val="001C03DE"/>
    <w:rsid w:val="001C064C"/>
    <w:rsid w:val="001C1011"/>
    <w:rsid w:val="001C125F"/>
    <w:rsid w:val="001C16DD"/>
    <w:rsid w:val="001C1B75"/>
    <w:rsid w:val="001C212F"/>
    <w:rsid w:val="001C217A"/>
    <w:rsid w:val="001C224F"/>
    <w:rsid w:val="001C247D"/>
    <w:rsid w:val="001C24F8"/>
    <w:rsid w:val="001C257E"/>
    <w:rsid w:val="001C28B0"/>
    <w:rsid w:val="001C2DCE"/>
    <w:rsid w:val="001C3090"/>
    <w:rsid w:val="001C380E"/>
    <w:rsid w:val="001C3BD8"/>
    <w:rsid w:val="001C3BE4"/>
    <w:rsid w:val="001C3DDF"/>
    <w:rsid w:val="001C3ED9"/>
    <w:rsid w:val="001C4983"/>
    <w:rsid w:val="001C4A9B"/>
    <w:rsid w:val="001C534D"/>
    <w:rsid w:val="001C55E5"/>
    <w:rsid w:val="001C56C6"/>
    <w:rsid w:val="001C57AA"/>
    <w:rsid w:val="001C5952"/>
    <w:rsid w:val="001C59CF"/>
    <w:rsid w:val="001C61B4"/>
    <w:rsid w:val="001C64B6"/>
    <w:rsid w:val="001C6935"/>
    <w:rsid w:val="001C69F5"/>
    <w:rsid w:val="001C6CAE"/>
    <w:rsid w:val="001C7069"/>
    <w:rsid w:val="001C7468"/>
    <w:rsid w:val="001C77EF"/>
    <w:rsid w:val="001C783B"/>
    <w:rsid w:val="001C7AE6"/>
    <w:rsid w:val="001C7D31"/>
    <w:rsid w:val="001D0000"/>
    <w:rsid w:val="001D0A57"/>
    <w:rsid w:val="001D0C2E"/>
    <w:rsid w:val="001D0D4F"/>
    <w:rsid w:val="001D1163"/>
    <w:rsid w:val="001D163A"/>
    <w:rsid w:val="001D16C8"/>
    <w:rsid w:val="001D1784"/>
    <w:rsid w:val="001D1882"/>
    <w:rsid w:val="001D19A3"/>
    <w:rsid w:val="001D19BB"/>
    <w:rsid w:val="001D2197"/>
    <w:rsid w:val="001D2406"/>
    <w:rsid w:val="001D2649"/>
    <w:rsid w:val="001D35AD"/>
    <w:rsid w:val="001D37A5"/>
    <w:rsid w:val="001D37D9"/>
    <w:rsid w:val="001D3857"/>
    <w:rsid w:val="001D3B13"/>
    <w:rsid w:val="001D3B5E"/>
    <w:rsid w:val="001D3E85"/>
    <w:rsid w:val="001D433B"/>
    <w:rsid w:val="001D4593"/>
    <w:rsid w:val="001D47A7"/>
    <w:rsid w:val="001D48A4"/>
    <w:rsid w:val="001D49E1"/>
    <w:rsid w:val="001D4BF7"/>
    <w:rsid w:val="001D4D2D"/>
    <w:rsid w:val="001D5948"/>
    <w:rsid w:val="001D5BBF"/>
    <w:rsid w:val="001D5BC1"/>
    <w:rsid w:val="001D620F"/>
    <w:rsid w:val="001D63A6"/>
    <w:rsid w:val="001D6795"/>
    <w:rsid w:val="001D6E3B"/>
    <w:rsid w:val="001D7099"/>
    <w:rsid w:val="001D7732"/>
    <w:rsid w:val="001D7DDB"/>
    <w:rsid w:val="001E009E"/>
    <w:rsid w:val="001E07AA"/>
    <w:rsid w:val="001E0A43"/>
    <w:rsid w:val="001E0A73"/>
    <w:rsid w:val="001E0BBC"/>
    <w:rsid w:val="001E19CC"/>
    <w:rsid w:val="001E1F07"/>
    <w:rsid w:val="001E1F3B"/>
    <w:rsid w:val="001E20E3"/>
    <w:rsid w:val="001E226E"/>
    <w:rsid w:val="001E2465"/>
    <w:rsid w:val="001E2BC5"/>
    <w:rsid w:val="001E2EA5"/>
    <w:rsid w:val="001E32DF"/>
    <w:rsid w:val="001E3412"/>
    <w:rsid w:val="001E346D"/>
    <w:rsid w:val="001E3595"/>
    <w:rsid w:val="001E3878"/>
    <w:rsid w:val="001E3ABF"/>
    <w:rsid w:val="001E3C23"/>
    <w:rsid w:val="001E430B"/>
    <w:rsid w:val="001E43C5"/>
    <w:rsid w:val="001E43F2"/>
    <w:rsid w:val="001E4635"/>
    <w:rsid w:val="001E4964"/>
    <w:rsid w:val="001E4C39"/>
    <w:rsid w:val="001E4C5C"/>
    <w:rsid w:val="001E5123"/>
    <w:rsid w:val="001E54C3"/>
    <w:rsid w:val="001E557A"/>
    <w:rsid w:val="001E57A5"/>
    <w:rsid w:val="001E5A97"/>
    <w:rsid w:val="001E5B01"/>
    <w:rsid w:val="001E5C2F"/>
    <w:rsid w:val="001E5D96"/>
    <w:rsid w:val="001E650A"/>
    <w:rsid w:val="001E6F9B"/>
    <w:rsid w:val="001E7095"/>
    <w:rsid w:val="001E741B"/>
    <w:rsid w:val="001E7FD5"/>
    <w:rsid w:val="001F02A0"/>
    <w:rsid w:val="001F0590"/>
    <w:rsid w:val="001F07C0"/>
    <w:rsid w:val="001F1091"/>
    <w:rsid w:val="001F1167"/>
    <w:rsid w:val="001F2142"/>
    <w:rsid w:val="001F2674"/>
    <w:rsid w:val="001F26BB"/>
    <w:rsid w:val="001F2B16"/>
    <w:rsid w:val="001F2C0C"/>
    <w:rsid w:val="001F2C1F"/>
    <w:rsid w:val="001F3565"/>
    <w:rsid w:val="001F3590"/>
    <w:rsid w:val="001F35BE"/>
    <w:rsid w:val="001F3695"/>
    <w:rsid w:val="001F3938"/>
    <w:rsid w:val="001F3C56"/>
    <w:rsid w:val="001F4A05"/>
    <w:rsid w:val="001F57FA"/>
    <w:rsid w:val="001F587A"/>
    <w:rsid w:val="001F596E"/>
    <w:rsid w:val="001F5C41"/>
    <w:rsid w:val="001F6320"/>
    <w:rsid w:val="001F6378"/>
    <w:rsid w:val="001F641D"/>
    <w:rsid w:val="001F652A"/>
    <w:rsid w:val="001F65D9"/>
    <w:rsid w:val="001F6E3A"/>
    <w:rsid w:val="00200386"/>
    <w:rsid w:val="00200810"/>
    <w:rsid w:val="00200CD5"/>
    <w:rsid w:val="0020114B"/>
    <w:rsid w:val="00201340"/>
    <w:rsid w:val="002015A5"/>
    <w:rsid w:val="00201965"/>
    <w:rsid w:val="0020230B"/>
    <w:rsid w:val="00202327"/>
    <w:rsid w:val="002024FF"/>
    <w:rsid w:val="00202DD5"/>
    <w:rsid w:val="002032C3"/>
    <w:rsid w:val="002032ED"/>
    <w:rsid w:val="0020431D"/>
    <w:rsid w:val="002044A1"/>
    <w:rsid w:val="00204661"/>
    <w:rsid w:val="002047E5"/>
    <w:rsid w:val="00204E26"/>
    <w:rsid w:val="002057FA"/>
    <w:rsid w:val="00205FDF"/>
    <w:rsid w:val="002061B8"/>
    <w:rsid w:val="0020643F"/>
    <w:rsid w:val="00206585"/>
    <w:rsid w:val="00206838"/>
    <w:rsid w:val="002070FB"/>
    <w:rsid w:val="0020735F"/>
    <w:rsid w:val="00207583"/>
    <w:rsid w:val="002075A1"/>
    <w:rsid w:val="00207667"/>
    <w:rsid w:val="002078D4"/>
    <w:rsid w:val="0020790A"/>
    <w:rsid w:val="002079D0"/>
    <w:rsid w:val="00207BA2"/>
    <w:rsid w:val="00207CE9"/>
    <w:rsid w:val="00207D96"/>
    <w:rsid w:val="00207F8F"/>
    <w:rsid w:val="002100B5"/>
    <w:rsid w:val="0021014D"/>
    <w:rsid w:val="00210362"/>
    <w:rsid w:val="00210810"/>
    <w:rsid w:val="00210A94"/>
    <w:rsid w:val="00211002"/>
    <w:rsid w:val="00211350"/>
    <w:rsid w:val="002118E9"/>
    <w:rsid w:val="00211EE9"/>
    <w:rsid w:val="00212779"/>
    <w:rsid w:val="002127BC"/>
    <w:rsid w:val="0021281E"/>
    <w:rsid w:val="00212CF8"/>
    <w:rsid w:val="00212FF7"/>
    <w:rsid w:val="002130E9"/>
    <w:rsid w:val="002134FA"/>
    <w:rsid w:val="00213527"/>
    <w:rsid w:val="002138F3"/>
    <w:rsid w:val="00213931"/>
    <w:rsid w:val="00213BFA"/>
    <w:rsid w:val="00213EA6"/>
    <w:rsid w:val="00213FF7"/>
    <w:rsid w:val="002143B4"/>
    <w:rsid w:val="0021447D"/>
    <w:rsid w:val="00214631"/>
    <w:rsid w:val="002155A3"/>
    <w:rsid w:val="00215836"/>
    <w:rsid w:val="00215D1D"/>
    <w:rsid w:val="0021619F"/>
    <w:rsid w:val="00216577"/>
    <w:rsid w:val="002168D2"/>
    <w:rsid w:val="00216A34"/>
    <w:rsid w:val="00216B97"/>
    <w:rsid w:val="00216BC7"/>
    <w:rsid w:val="00216BEB"/>
    <w:rsid w:val="00216C17"/>
    <w:rsid w:val="002176E6"/>
    <w:rsid w:val="0021791D"/>
    <w:rsid w:val="0022002C"/>
    <w:rsid w:val="0022076F"/>
    <w:rsid w:val="00220C8B"/>
    <w:rsid w:val="00220C9C"/>
    <w:rsid w:val="00220DFB"/>
    <w:rsid w:val="00220E91"/>
    <w:rsid w:val="0022181B"/>
    <w:rsid w:val="0022186F"/>
    <w:rsid w:val="00221F4F"/>
    <w:rsid w:val="002220FC"/>
    <w:rsid w:val="0022227E"/>
    <w:rsid w:val="002225E5"/>
    <w:rsid w:val="00222868"/>
    <w:rsid w:val="00222D38"/>
    <w:rsid w:val="00223256"/>
    <w:rsid w:val="002234C3"/>
    <w:rsid w:val="002239EA"/>
    <w:rsid w:val="00223B39"/>
    <w:rsid w:val="00223C00"/>
    <w:rsid w:val="00223CB2"/>
    <w:rsid w:val="00223DB0"/>
    <w:rsid w:val="00224035"/>
    <w:rsid w:val="002241BA"/>
    <w:rsid w:val="002241E2"/>
    <w:rsid w:val="0022427C"/>
    <w:rsid w:val="00224333"/>
    <w:rsid w:val="00224494"/>
    <w:rsid w:val="0022463D"/>
    <w:rsid w:val="00224B67"/>
    <w:rsid w:val="00224CA0"/>
    <w:rsid w:val="002251F9"/>
    <w:rsid w:val="00225441"/>
    <w:rsid w:val="0022560C"/>
    <w:rsid w:val="00225C53"/>
    <w:rsid w:val="00225D0D"/>
    <w:rsid w:val="00225EBE"/>
    <w:rsid w:val="00226264"/>
    <w:rsid w:val="0022634F"/>
    <w:rsid w:val="002263BC"/>
    <w:rsid w:val="002263F0"/>
    <w:rsid w:val="00226814"/>
    <w:rsid w:val="00226BC5"/>
    <w:rsid w:val="00226C22"/>
    <w:rsid w:val="00226D56"/>
    <w:rsid w:val="00226E47"/>
    <w:rsid w:val="00226FC6"/>
    <w:rsid w:val="00226FE2"/>
    <w:rsid w:val="002276BB"/>
    <w:rsid w:val="002276BC"/>
    <w:rsid w:val="00227EB9"/>
    <w:rsid w:val="00230A3A"/>
    <w:rsid w:val="00230B55"/>
    <w:rsid w:val="00230D33"/>
    <w:rsid w:val="00230DFF"/>
    <w:rsid w:val="00230E17"/>
    <w:rsid w:val="00231031"/>
    <w:rsid w:val="002317C6"/>
    <w:rsid w:val="00231996"/>
    <w:rsid w:val="00231C24"/>
    <w:rsid w:val="00231F12"/>
    <w:rsid w:val="00232213"/>
    <w:rsid w:val="002322EA"/>
    <w:rsid w:val="00233218"/>
    <w:rsid w:val="002335C3"/>
    <w:rsid w:val="00233883"/>
    <w:rsid w:val="002338A8"/>
    <w:rsid w:val="00233E16"/>
    <w:rsid w:val="00233F83"/>
    <w:rsid w:val="00234327"/>
    <w:rsid w:val="0023463C"/>
    <w:rsid w:val="002346B2"/>
    <w:rsid w:val="00234888"/>
    <w:rsid w:val="00234C46"/>
    <w:rsid w:val="00234D9D"/>
    <w:rsid w:val="00234E00"/>
    <w:rsid w:val="00234E8F"/>
    <w:rsid w:val="002350AD"/>
    <w:rsid w:val="00235828"/>
    <w:rsid w:val="00235AD8"/>
    <w:rsid w:val="00235B12"/>
    <w:rsid w:val="0023679E"/>
    <w:rsid w:val="00236B5F"/>
    <w:rsid w:val="00236D49"/>
    <w:rsid w:val="00236FD2"/>
    <w:rsid w:val="0023758D"/>
    <w:rsid w:val="002376E7"/>
    <w:rsid w:val="00237885"/>
    <w:rsid w:val="002378AB"/>
    <w:rsid w:val="002402BB"/>
    <w:rsid w:val="002402D6"/>
    <w:rsid w:val="00240778"/>
    <w:rsid w:val="002409DE"/>
    <w:rsid w:val="00240FB0"/>
    <w:rsid w:val="002411EA"/>
    <w:rsid w:val="00241622"/>
    <w:rsid w:val="00241E10"/>
    <w:rsid w:val="00242068"/>
    <w:rsid w:val="002422A1"/>
    <w:rsid w:val="002423CF"/>
    <w:rsid w:val="00242938"/>
    <w:rsid w:val="00242A5A"/>
    <w:rsid w:val="00242B37"/>
    <w:rsid w:val="0024329C"/>
    <w:rsid w:val="002432EA"/>
    <w:rsid w:val="002433D9"/>
    <w:rsid w:val="00243484"/>
    <w:rsid w:val="0024348C"/>
    <w:rsid w:val="00243617"/>
    <w:rsid w:val="002438B7"/>
    <w:rsid w:val="00243AA9"/>
    <w:rsid w:val="00244AB5"/>
    <w:rsid w:val="00244C4D"/>
    <w:rsid w:val="00244E3E"/>
    <w:rsid w:val="0024500E"/>
    <w:rsid w:val="0024513A"/>
    <w:rsid w:val="00245768"/>
    <w:rsid w:val="00245F42"/>
    <w:rsid w:val="002464BE"/>
    <w:rsid w:val="002465AC"/>
    <w:rsid w:val="00246F48"/>
    <w:rsid w:val="002470DA"/>
    <w:rsid w:val="0024778A"/>
    <w:rsid w:val="002477ED"/>
    <w:rsid w:val="00247BA4"/>
    <w:rsid w:val="00247CA3"/>
    <w:rsid w:val="00247D88"/>
    <w:rsid w:val="0025024A"/>
    <w:rsid w:val="0025024E"/>
    <w:rsid w:val="00250A68"/>
    <w:rsid w:val="00250C44"/>
    <w:rsid w:val="00250C46"/>
    <w:rsid w:val="00250E9A"/>
    <w:rsid w:val="002512C2"/>
    <w:rsid w:val="002513CA"/>
    <w:rsid w:val="00251456"/>
    <w:rsid w:val="00251CA6"/>
    <w:rsid w:val="00251DE3"/>
    <w:rsid w:val="002520DC"/>
    <w:rsid w:val="002525B8"/>
    <w:rsid w:val="00252FA3"/>
    <w:rsid w:val="002530D8"/>
    <w:rsid w:val="00253254"/>
    <w:rsid w:val="0025363E"/>
    <w:rsid w:val="00253A58"/>
    <w:rsid w:val="00253E21"/>
    <w:rsid w:val="00253EE8"/>
    <w:rsid w:val="00254005"/>
    <w:rsid w:val="0025468C"/>
    <w:rsid w:val="00254699"/>
    <w:rsid w:val="00254E62"/>
    <w:rsid w:val="0025542E"/>
    <w:rsid w:val="002557F5"/>
    <w:rsid w:val="002561B7"/>
    <w:rsid w:val="002562E9"/>
    <w:rsid w:val="002564DE"/>
    <w:rsid w:val="002565C7"/>
    <w:rsid w:val="00256773"/>
    <w:rsid w:val="00256B6D"/>
    <w:rsid w:val="00256BF5"/>
    <w:rsid w:val="00256CE6"/>
    <w:rsid w:val="00256D3A"/>
    <w:rsid w:val="00256F5D"/>
    <w:rsid w:val="002571CD"/>
    <w:rsid w:val="0025722C"/>
    <w:rsid w:val="002579A0"/>
    <w:rsid w:val="00257B06"/>
    <w:rsid w:val="00257D13"/>
    <w:rsid w:val="00257F63"/>
    <w:rsid w:val="002600D9"/>
    <w:rsid w:val="0026011A"/>
    <w:rsid w:val="00260263"/>
    <w:rsid w:val="002602C1"/>
    <w:rsid w:val="002603C2"/>
    <w:rsid w:val="0026084B"/>
    <w:rsid w:val="00260CFF"/>
    <w:rsid w:val="002610C3"/>
    <w:rsid w:val="00261112"/>
    <w:rsid w:val="00261C4B"/>
    <w:rsid w:val="00262330"/>
    <w:rsid w:val="00262680"/>
    <w:rsid w:val="00262B1F"/>
    <w:rsid w:val="00262F4C"/>
    <w:rsid w:val="0026375E"/>
    <w:rsid w:val="00263CF4"/>
    <w:rsid w:val="00263D82"/>
    <w:rsid w:val="00263DB1"/>
    <w:rsid w:val="00263E8C"/>
    <w:rsid w:val="0026434A"/>
    <w:rsid w:val="00264529"/>
    <w:rsid w:val="00264AE3"/>
    <w:rsid w:val="00265A25"/>
    <w:rsid w:val="00265BAD"/>
    <w:rsid w:val="00266054"/>
    <w:rsid w:val="002666A2"/>
    <w:rsid w:val="002669E8"/>
    <w:rsid w:val="00266B67"/>
    <w:rsid w:val="00266D67"/>
    <w:rsid w:val="00266F7D"/>
    <w:rsid w:val="0026779E"/>
    <w:rsid w:val="002678EB"/>
    <w:rsid w:val="00267FFC"/>
    <w:rsid w:val="00270057"/>
    <w:rsid w:val="002700D7"/>
    <w:rsid w:val="00270A80"/>
    <w:rsid w:val="00270B80"/>
    <w:rsid w:val="00270B94"/>
    <w:rsid w:val="00271507"/>
    <w:rsid w:val="00271C14"/>
    <w:rsid w:val="00272481"/>
    <w:rsid w:val="002725E2"/>
    <w:rsid w:val="00272892"/>
    <w:rsid w:val="002729F2"/>
    <w:rsid w:val="00272F26"/>
    <w:rsid w:val="00273702"/>
    <w:rsid w:val="002737D0"/>
    <w:rsid w:val="00273C48"/>
    <w:rsid w:val="00273FB3"/>
    <w:rsid w:val="002746BE"/>
    <w:rsid w:val="00274A22"/>
    <w:rsid w:val="00274EBA"/>
    <w:rsid w:val="00275457"/>
    <w:rsid w:val="002756DB"/>
    <w:rsid w:val="00275807"/>
    <w:rsid w:val="00275AD2"/>
    <w:rsid w:val="00275F3A"/>
    <w:rsid w:val="0027638E"/>
    <w:rsid w:val="002765BD"/>
    <w:rsid w:val="00276764"/>
    <w:rsid w:val="00276A46"/>
    <w:rsid w:val="00276AFB"/>
    <w:rsid w:val="00276D20"/>
    <w:rsid w:val="00276FA1"/>
    <w:rsid w:val="0027713C"/>
    <w:rsid w:val="00277189"/>
    <w:rsid w:val="002772DE"/>
    <w:rsid w:val="00277705"/>
    <w:rsid w:val="002779AF"/>
    <w:rsid w:val="00277ADA"/>
    <w:rsid w:val="00280106"/>
    <w:rsid w:val="0028057B"/>
    <w:rsid w:val="002806BE"/>
    <w:rsid w:val="002806FD"/>
    <w:rsid w:val="00280CFD"/>
    <w:rsid w:val="00280FE7"/>
    <w:rsid w:val="002812C2"/>
    <w:rsid w:val="002819FC"/>
    <w:rsid w:val="00281A1A"/>
    <w:rsid w:val="00282076"/>
    <w:rsid w:val="002820CF"/>
    <w:rsid w:val="002820D3"/>
    <w:rsid w:val="0028217F"/>
    <w:rsid w:val="00282297"/>
    <w:rsid w:val="002822A1"/>
    <w:rsid w:val="00282417"/>
    <w:rsid w:val="00282534"/>
    <w:rsid w:val="00282C99"/>
    <w:rsid w:val="00282E6F"/>
    <w:rsid w:val="0028306E"/>
    <w:rsid w:val="00283480"/>
    <w:rsid w:val="00283738"/>
    <w:rsid w:val="0028377B"/>
    <w:rsid w:val="00283994"/>
    <w:rsid w:val="00283E42"/>
    <w:rsid w:val="00283FA6"/>
    <w:rsid w:val="00284113"/>
    <w:rsid w:val="0028420F"/>
    <w:rsid w:val="00284442"/>
    <w:rsid w:val="0028488E"/>
    <w:rsid w:val="00284A8C"/>
    <w:rsid w:val="00284CB4"/>
    <w:rsid w:val="00284FDB"/>
    <w:rsid w:val="00285416"/>
    <w:rsid w:val="00285B30"/>
    <w:rsid w:val="002861DC"/>
    <w:rsid w:val="002864FD"/>
    <w:rsid w:val="0028651F"/>
    <w:rsid w:val="00286530"/>
    <w:rsid w:val="00286EEB"/>
    <w:rsid w:val="00286F01"/>
    <w:rsid w:val="00286F59"/>
    <w:rsid w:val="002872B6"/>
    <w:rsid w:val="002875FB"/>
    <w:rsid w:val="002878B9"/>
    <w:rsid w:val="00287B86"/>
    <w:rsid w:val="00287C58"/>
    <w:rsid w:val="0029017A"/>
    <w:rsid w:val="0029058D"/>
    <w:rsid w:val="00290693"/>
    <w:rsid w:val="00290B8D"/>
    <w:rsid w:val="00290CF0"/>
    <w:rsid w:val="002910D8"/>
    <w:rsid w:val="0029177C"/>
    <w:rsid w:val="00291E71"/>
    <w:rsid w:val="00291EA6"/>
    <w:rsid w:val="00291F72"/>
    <w:rsid w:val="002925F3"/>
    <w:rsid w:val="00292BB3"/>
    <w:rsid w:val="00292F8A"/>
    <w:rsid w:val="0029316A"/>
    <w:rsid w:val="002931F1"/>
    <w:rsid w:val="0029321A"/>
    <w:rsid w:val="00293417"/>
    <w:rsid w:val="0029373C"/>
    <w:rsid w:val="00293FF0"/>
    <w:rsid w:val="00294BA1"/>
    <w:rsid w:val="00294F75"/>
    <w:rsid w:val="00295AF2"/>
    <w:rsid w:val="00295D75"/>
    <w:rsid w:val="00295E9E"/>
    <w:rsid w:val="002964A7"/>
    <w:rsid w:val="00296635"/>
    <w:rsid w:val="00296BFF"/>
    <w:rsid w:val="00296DF9"/>
    <w:rsid w:val="00296E78"/>
    <w:rsid w:val="00296EA0"/>
    <w:rsid w:val="00296EB4"/>
    <w:rsid w:val="00296F5F"/>
    <w:rsid w:val="0029702F"/>
    <w:rsid w:val="0029712A"/>
    <w:rsid w:val="0029715B"/>
    <w:rsid w:val="002972B4"/>
    <w:rsid w:val="00297C2C"/>
    <w:rsid w:val="00297C97"/>
    <w:rsid w:val="00297FC1"/>
    <w:rsid w:val="002A030F"/>
    <w:rsid w:val="002A0973"/>
    <w:rsid w:val="002A174B"/>
    <w:rsid w:val="002A1809"/>
    <w:rsid w:val="002A1C78"/>
    <w:rsid w:val="002A1FC1"/>
    <w:rsid w:val="002A20E7"/>
    <w:rsid w:val="002A22B1"/>
    <w:rsid w:val="002A22E9"/>
    <w:rsid w:val="002A2428"/>
    <w:rsid w:val="002A2540"/>
    <w:rsid w:val="002A2558"/>
    <w:rsid w:val="002A27BA"/>
    <w:rsid w:val="002A2CE4"/>
    <w:rsid w:val="002A2E06"/>
    <w:rsid w:val="002A2EC9"/>
    <w:rsid w:val="002A3274"/>
    <w:rsid w:val="002A3486"/>
    <w:rsid w:val="002A34A5"/>
    <w:rsid w:val="002A3A49"/>
    <w:rsid w:val="002A3EC4"/>
    <w:rsid w:val="002A41DC"/>
    <w:rsid w:val="002A45C9"/>
    <w:rsid w:val="002A4CB6"/>
    <w:rsid w:val="002A5032"/>
    <w:rsid w:val="002A5758"/>
    <w:rsid w:val="002A5C20"/>
    <w:rsid w:val="002A5CDF"/>
    <w:rsid w:val="002A64F0"/>
    <w:rsid w:val="002A6707"/>
    <w:rsid w:val="002A672E"/>
    <w:rsid w:val="002A6810"/>
    <w:rsid w:val="002A688E"/>
    <w:rsid w:val="002A705F"/>
    <w:rsid w:val="002A792B"/>
    <w:rsid w:val="002A795A"/>
    <w:rsid w:val="002A7A46"/>
    <w:rsid w:val="002A7E2A"/>
    <w:rsid w:val="002A7F24"/>
    <w:rsid w:val="002B03F2"/>
    <w:rsid w:val="002B0888"/>
    <w:rsid w:val="002B0B1F"/>
    <w:rsid w:val="002B1011"/>
    <w:rsid w:val="002B1372"/>
    <w:rsid w:val="002B22C0"/>
    <w:rsid w:val="002B2571"/>
    <w:rsid w:val="002B2BC6"/>
    <w:rsid w:val="002B2F9A"/>
    <w:rsid w:val="002B3806"/>
    <w:rsid w:val="002B3B57"/>
    <w:rsid w:val="002B41BF"/>
    <w:rsid w:val="002B42FC"/>
    <w:rsid w:val="002B486B"/>
    <w:rsid w:val="002B48CF"/>
    <w:rsid w:val="002B4950"/>
    <w:rsid w:val="002B4997"/>
    <w:rsid w:val="002B4E02"/>
    <w:rsid w:val="002B4FB9"/>
    <w:rsid w:val="002B5050"/>
    <w:rsid w:val="002B5536"/>
    <w:rsid w:val="002B5733"/>
    <w:rsid w:val="002B5AF4"/>
    <w:rsid w:val="002B5CF0"/>
    <w:rsid w:val="002B5E34"/>
    <w:rsid w:val="002B5F03"/>
    <w:rsid w:val="002B6073"/>
    <w:rsid w:val="002B60EF"/>
    <w:rsid w:val="002B6142"/>
    <w:rsid w:val="002B61FD"/>
    <w:rsid w:val="002B6277"/>
    <w:rsid w:val="002B62B8"/>
    <w:rsid w:val="002B62C4"/>
    <w:rsid w:val="002B6658"/>
    <w:rsid w:val="002B68BE"/>
    <w:rsid w:val="002B6972"/>
    <w:rsid w:val="002B698E"/>
    <w:rsid w:val="002B6A44"/>
    <w:rsid w:val="002B6E57"/>
    <w:rsid w:val="002B7232"/>
    <w:rsid w:val="002B7526"/>
    <w:rsid w:val="002C0161"/>
    <w:rsid w:val="002C04A3"/>
    <w:rsid w:val="002C04D5"/>
    <w:rsid w:val="002C0560"/>
    <w:rsid w:val="002C06B8"/>
    <w:rsid w:val="002C06E2"/>
    <w:rsid w:val="002C0836"/>
    <w:rsid w:val="002C09CF"/>
    <w:rsid w:val="002C09DD"/>
    <w:rsid w:val="002C0A7B"/>
    <w:rsid w:val="002C14B3"/>
    <w:rsid w:val="002C179C"/>
    <w:rsid w:val="002C18CB"/>
    <w:rsid w:val="002C1B8C"/>
    <w:rsid w:val="002C1EA8"/>
    <w:rsid w:val="002C24A2"/>
    <w:rsid w:val="002C24D1"/>
    <w:rsid w:val="002C254B"/>
    <w:rsid w:val="002C25CC"/>
    <w:rsid w:val="002C2ED6"/>
    <w:rsid w:val="002C3159"/>
    <w:rsid w:val="002C3441"/>
    <w:rsid w:val="002C390D"/>
    <w:rsid w:val="002C3954"/>
    <w:rsid w:val="002C3A53"/>
    <w:rsid w:val="002C3D5C"/>
    <w:rsid w:val="002C4B2A"/>
    <w:rsid w:val="002C4B59"/>
    <w:rsid w:val="002C4D1E"/>
    <w:rsid w:val="002C5263"/>
    <w:rsid w:val="002C543D"/>
    <w:rsid w:val="002C5721"/>
    <w:rsid w:val="002C5C35"/>
    <w:rsid w:val="002C5E3F"/>
    <w:rsid w:val="002C5FAA"/>
    <w:rsid w:val="002C6030"/>
    <w:rsid w:val="002C659D"/>
    <w:rsid w:val="002C6D2F"/>
    <w:rsid w:val="002C6E80"/>
    <w:rsid w:val="002C7285"/>
    <w:rsid w:val="002C789A"/>
    <w:rsid w:val="002C7C67"/>
    <w:rsid w:val="002C7CE5"/>
    <w:rsid w:val="002C7D42"/>
    <w:rsid w:val="002D0144"/>
    <w:rsid w:val="002D0464"/>
    <w:rsid w:val="002D0469"/>
    <w:rsid w:val="002D04B9"/>
    <w:rsid w:val="002D04E9"/>
    <w:rsid w:val="002D0771"/>
    <w:rsid w:val="002D0A6D"/>
    <w:rsid w:val="002D0BD0"/>
    <w:rsid w:val="002D0D95"/>
    <w:rsid w:val="002D1311"/>
    <w:rsid w:val="002D1AC2"/>
    <w:rsid w:val="002D1C8C"/>
    <w:rsid w:val="002D1D6E"/>
    <w:rsid w:val="002D1E5A"/>
    <w:rsid w:val="002D1FE4"/>
    <w:rsid w:val="002D2325"/>
    <w:rsid w:val="002D244E"/>
    <w:rsid w:val="002D247C"/>
    <w:rsid w:val="002D2969"/>
    <w:rsid w:val="002D2A3B"/>
    <w:rsid w:val="002D2A7F"/>
    <w:rsid w:val="002D2FBB"/>
    <w:rsid w:val="002D34C6"/>
    <w:rsid w:val="002D3992"/>
    <w:rsid w:val="002D3D97"/>
    <w:rsid w:val="002D4039"/>
    <w:rsid w:val="002D4057"/>
    <w:rsid w:val="002D46DB"/>
    <w:rsid w:val="002D4788"/>
    <w:rsid w:val="002D494F"/>
    <w:rsid w:val="002D4C1B"/>
    <w:rsid w:val="002D4CF8"/>
    <w:rsid w:val="002D4E31"/>
    <w:rsid w:val="002D51FC"/>
    <w:rsid w:val="002D5434"/>
    <w:rsid w:val="002D56A1"/>
    <w:rsid w:val="002D5C16"/>
    <w:rsid w:val="002D5FB2"/>
    <w:rsid w:val="002D60A1"/>
    <w:rsid w:val="002D65A6"/>
    <w:rsid w:val="002D66E8"/>
    <w:rsid w:val="002D6DF2"/>
    <w:rsid w:val="002D6E09"/>
    <w:rsid w:val="002D6F50"/>
    <w:rsid w:val="002D743D"/>
    <w:rsid w:val="002D79E8"/>
    <w:rsid w:val="002D7AD1"/>
    <w:rsid w:val="002D7FDC"/>
    <w:rsid w:val="002E0523"/>
    <w:rsid w:val="002E061A"/>
    <w:rsid w:val="002E0813"/>
    <w:rsid w:val="002E0942"/>
    <w:rsid w:val="002E094A"/>
    <w:rsid w:val="002E0DA0"/>
    <w:rsid w:val="002E0DB4"/>
    <w:rsid w:val="002E0DB6"/>
    <w:rsid w:val="002E197F"/>
    <w:rsid w:val="002E1A12"/>
    <w:rsid w:val="002E1BA3"/>
    <w:rsid w:val="002E1DCD"/>
    <w:rsid w:val="002E20A3"/>
    <w:rsid w:val="002E2104"/>
    <w:rsid w:val="002E243F"/>
    <w:rsid w:val="002E2841"/>
    <w:rsid w:val="002E28B4"/>
    <w:rsid w:val="002E2DA0"/>
    <w:rsid w:val="002E2FD3"/>
    <w:rsid w:val="002E2FDD"/>
    <w:rsid w:val="002E30CE"/>
    <w:rsid w:val="002E32A2"/>
    <w:rsid w:val="002E37D3"/>
    <w:rsid w:val="002E3E7A"/>
    <w:rsid w:val="002E4076"/>
    <w:rsid w:val="002E4153"/>
    <w:rsid w:val="002E419F"/>
    <w:rsid w:val="002E41B2"/>
    <w:rsid w:val="002E446D"/>
    <w:rsid w:val="002E47D5"/>
    <w:rsid w:val="002E50AC"/>
    <w:rsid w:val="002E5303"/>
    <w:rsid w:val="002E58A5"/>
    <w:rsid w:val="002E59D2"/>
    <w:rsid w:val="002E5B31"/>
    <w:rsid w:val="002E5FD9"/>
    <w:rsid w:val="002E6180"/>
    <w:rsid w:val="002E61FF"/>
    <w:rsid w:val="002E6307"/>
    <w:rsid w:val="002E6574"/>
    <w:rsid w:val="002E6A29"/>
    <w:rsid w:val="002E7636"/>
    <w:rsid w:val="002F0033"/>
    <w:rsid w:val="002F01A0"/>
    <w:rsid w:val="002F01D0"/>
    <w:rsid w:val="002F05DA"/>
    <w:rsid w:val="002F064F"/>
    <w:rsid w:val="002F1482"/>
    <w:rsid w:val="002F19E1"/>
    <w:rsid w:val="002F1E36"/>
    <w:rsid w:val="002F1E6A"/>
    <w:rsid w:val="002F22DA"/>
    <w:rsid w:val="002F2785"/>
    <w:rsid w:val="002F2C80"/>
    <w:rsid w:val="002F2E72"/>
    <w:rsid w:val="002F33CB"/>
    <w:rsid w:val="002F3752"/>
    <w:rsid w:val="002F3891"/>
    <w:rsid w:val="002F39F1"/>
    <w:rsid w:val="002F3C05"/>
    <w:rsid w:val="002F505C"/>
    <w:rsid w:val="002F51DE"/>
    <w:rsid w:val="002F56CA"/>
    <w:rsid w:val="002F58FD"/>
    <w:rsid w:val="002F60C6"/>
    <w:rsid w:val="002F65C0"/>
    <w:rsid w:val="002F679A"/>
    <w:rsid w:val="002F68EF"/>
    <w:rsid w:val="002F6BC2"/>
    <w:rsid w:val="002F6F2D"/>
    <w:rsid w:val="002F727C"/>
    <w:rsid w:val="002F74B5"/>
    <w:rsid w:val="002F752A"/>
    <w:rsid w:val="002F7575"/>
    <w:rsid w:val="002F776F"/>
    <w:rsid w:val="002F7906"/>
    <w:rsid w:val="002F7926"/>
    <w:rsid w:val="002F7ADB"/>
    <w:rsid w:val="002F7FA1"/>
    <w:rsid w:val="003008F8"/>
    <w:rsid w:val="003009C8"/>
    <w:rsid w:val="00300A33"/>
    <w:rsid w:val="00300BA8"/>
    <w:rsid w:val="00300C9F"/>
    <w:rsid w:val="00300E3F"/>
    <w:rsid w:val="00301251"/>
    <w:rsid w:val="00301C2D"/>
    <w:rsid w:val="00302040"/>
    <w:rsid w:val="003024BB"/>
    <w:rsid w:val="0030287E"/>
    <w:rsid w:val="00302B5C"/>
    <w:rsid w:val="00302C2D"/>
    <w:rsid w:val="00303060"/>
    <w:rsid w:val="003034A2"/>
    <w:rsid w:val="00303565"/>
    <w:rsid w:val="00303852"/>
    <w:rsid w:val="00303911"/>
    <w:rsid w:val="003039A8"/>
    <w:rsid w:val="00303C47"/>
    <w:rsid w:val="0030468C"/>
    <w:rsid w:val="003046AB"/>
    <w:rsid w:val="0030489D"/>
    <w:rsid w:val="00304BB7"/>
    <w:rsid w:val="00304DCC"/>
    <w:rsid w:val="0030508D"/>
    <w:rsid w:val="003053DC"/>
    <w:rsid w:val="00305547"/>
    <w:rsid w:val="0030579B"/>
    <w:rsid w:val="00305FF1"/>
    <w:rsid w:val="003063C4"/>
    <w:rsid w:val="00306407"/>
    <w:rsid w:val="00306924"/>
    <w:rsid w:val="00306FA4"/>
    <w:rsid w:val="0030768F"/>
    <w:rsid w:val="0030772A"/>
    <w:rsid w:val="00310350"/>
    <w:rsid w:val="0031066C"/>
    <w:rsid w:val="003109EF"/>
    <w:rsid w:val="00311543"/>
    <w:rsid w:val="00311827"/>
    <w:rsid w:val="00311976"/>
    <w:rsid w:val="00311A21"/>
    <w:rsid w:val="00311C8A"/>
    <w:rsid w:val="003125EA"/>
    <w:rsid w:val="00312C9D"/>
    <w:rsid w:val="00312F38"/>
    <w:rsid w:val="003138D6"/>
    <w:rsid w:val="003139B4"/>
    <w:rsid w:val="00313FEC"/>
    <w:rsid w:val="003143A7"/>
    <w:rsid w:val="003145AB"/>
    <w:rsid w:val="00314ADA"/>
    <w:rsid w:val="00314AE2"/>
    <w:rsid w:val="00314B72"/>
    <w:rsid w:val="00314E1F"/>
    <w:rsid w:val="00315150"/>
    <w:rsid w:val="0031517D"/>
    <w:rsid w:val="00315B17"/>
    <w:rsid w:val="00315C95"/>
    <w:rsid w:val="00315FC5"/>
    <w:rsid w:val="003161E3"/>
    <w:rsid w:val="00316266"/>
    <w:rsid w:val="003162B0"/>
    <w:rsid w:val="003164BB"/>
    <w:rsid w:val="00316B23"/>
    <w:rsid w:val="00316CF4"/>
    <w:rsid w:val="00316E53"/>
    <w:rsid w:val="003172DB"/>
    <w:rsid w:val="0031738E"/>
    <w:rsid w:val="00317634"/>
    <w:rsid w:val="0031773B"/>
    <w:rsid w:val="00317D4F"/>
    <w:rsid w:val="00320147"/>
    <w:rsid w:val="0032078C"/>
    <w:rsid w:val="003207F6"/>
    <w:rsid w:val="003209CE"/>
    <w:rsid w:val="0032129B"/>
    <w:rsid w:val="00321389"/>
    <w:rsid w:val="003217C9"/>
    <w:rsid w:val="003218FF"/>
    <w:rsid w:val="003219C7"/>
    <w:rsid w:val="00321AF8"/>
    <w:rsid w:val="00321F03"/>
    <w:rsid w:val="003220CA"/>
    <w:rsid w:val="003221B7"/>
    <w:rsid w:val="003225D2"/>
    <w:rsid w:val="00322B03"/>
    <w:rsid w:val="00322C80"/>
    <w:rsid w:val="00322CD7"/>
    <w:rsid w:val="00322EE5"/>
    <w:rsid w:val="0032302D"/>
    <w:rsid w:val="00323289"/>
    <w:rsid w:val="0032392D"/>
    <w:rsid w:val="00323BAA"/>
    <w:rsid w:val="00323E23"/>
    <w:rsid w:val="003244D9"/>
    <w:rsid w:val="00324603"/>
    <w:rsid w:val="003247BB"/>
    <w:rsid w:val="00324D45"/>
    <w:rsid w:val="00324DE0"/>
    <w:rsid w:val="003251FC"/>
    <w:rsid w:val="003252B6"/>
    <w:rsid w:val="003256BD"/>
    <w:rsid w:val="003257EB"/>
    <w:rsid w:val="00325CD9"/>
    <w:rsid w:val="00325E8B"/>
    <w:rsid w:val="00326462"/>
    <w:rsid w:val="00326BA9"/>
    <w:rsid w:val="00326FF7"/>
    <w:rsid w:val="0032711F"/>
    <w:rsid w:val="00327389"/>
    <w:rsid w:val="0032741E"/>
    <w:rsid w:val="00327498"/>
    <w:rsid w:val="00327572"/>
    <w:rsid w:val="003276A2"/>
    <w:rsid w:val="00327B44"/>
    <w:rsid w:val="00327B58"/>
    <w:rsid w:val="00327C9A"/>
    <w:rsid w:val="00330B39"/>
    <w:rsid w:val="00330C19"/>
    <w:rsid w:val="003311DC"/>
    <w:rsid w:val="00331ABF"/>
    <w:rsid w:val="00331E70"/>
    <w:rsid w:val="00332319"/>
    <w:rsid w:val="00332B74"/>
    <w:rsid w:val="00332C6F"/>
    <w:rsid w:val="00332E10"/>
    <w:rsid w:val="00332FAD"/>
    <w:rsid w:val="003331AB"/>
    <w:rsid w:val="003331E7"/>
    <w:rsid w:val="00333427"/>
    <w:rsid w:val="003338AD"/>
    <w:rsid w:val="0033394F"/>
    <w:rsid w:val="00333DAB"/>
    <w:rsid w:val="00333EB3"/>
    <w:rsid w:val="00333FED"/>
    <w:rsid w:val="00334244"/>
    <w:rsid w:val="003342D5"/>
    <w:rsid w:val="003343AE"/>
    <w:rsid w:val="00334423"/>
    <w:rsid w:val="003348A4"/>
    <w:rsid w:val="003349D0"/>
    <w:rsid w:val="00334B0B"/>
    <w:rsid w:val="00334DC1"/>
    <w:rsid w:val="003353F9"/>
    <w:rsid w:val="003355CD"/>
    <w:rsid w:val="00335D63"/>
    <w:rsid w:val="0033643F"/>
    <w:rsid w:val="003369A5"/>
    <w:rsid w:val="00336A7D"/>
    <w:rsid w:val="00336BD6"/>
    <w:rsid w:val="00336F91"/>
    <w:rsid w:val="0033734D"/>
    <w:rsid w:val="003375A0"/>
    <w:rsid w:val="0033785A"/>
    <w:rsid w:val="00337AB2"/>
    <w:rsid w:val="00337B09"/>
    <w:rsid w:val="00337C0A"/>
    <w:rsid w:val="003408E9"/>
    <w:rsid w:val="00340C75"/>
    <w:rsid w:val="00341059"/>
    <w:rsid w:val="00341396"/>
    <w:rsid w:val="00341801"/>
    <w:rsid w:val="0034191C"/>
    <w:rsid w:val="00341D47"/>
    <w:rsid w:val="0034218E"/>
    <w:rsid w:val="00342EDD"/>
    <w:rsid w:val="00342F16"/>
    <w:rsid w:val="003432FE"/>
    <w:rsid w:val="003435B7"/>
    <w:rsid w:val="003435EA"/>
    <w:rsid w:val="00343A2E"/>
    <w:rsid w:val="00343D33"/>
    <w:rsid w:val="00343ED4"/>
    <w:rsid w:val="00344035"/>
    <w:rsid w:val="00344102"/>
    <w:rsid w:val="00344165"/>
    <w:rsid w:val="00344293"/>
    <w:rsid w:val="003447D4"/>
    <w:rsid w:val="00344969"/>
    <w:rsid w:val="0034497C"/>
    <w:rsid w:val="00344C19"/>
    <w:rsid w:val="00344F80"/>
    <w:rsid w:val="003450BD"/>
    <w:rsid w:val="003452F5"/>
    <w:rsid w:val="003458F8"/>
    <w:rsid w:val="00345CFE"/>
    <w:rsid w:val="003460D6"/>
    <w:rsid w:val="003465B2"/>
    <w:rsid w:val="003469B1"/>
    <w:rsid w:val="00346DE2"/>
    <w:rsid w:val="00346DF2"/>
    <w:rsid w:val="00347172"/>
    <w:rsid w:val="003475DF"/>
    <w:rsid w:val="00347A2D"/>
    <w:rsid w:val="00347DAC"/>
    <w:rsid w:val="0035032A"/>
    <w:rsid w:val="0035073B"/>
    <w:rsid w:val="003507B7"/>
    <w:rsid w:val="003508F4"/>
    <w:rsid w:val="00350BC6"/>
    <w:rsid w:val="00350C1E"/>
    <w:rsid w:val="00350ED7"/>
    <w:rsid w:val="003512B6"/>
    <w:rsid w:val="00351B35"/>
    <w:rsid w:val="00351E5C"/>
    <w:rsid w:val="0035208E"/>
    <w:rsid w:val="003522EA"/>
    <w:rsid w:val="003523AC"/>
    <w:rsid w:val="003524C8"/>
    <w:rsid w:val="003527AC"/>
    <w:rsid w:val="003528E0"/>
    <w:rsid w:val="00352A2B"/>
    <w:rsid w:val="00352F78"/>
    <w:rsid w:val="00353665"/>
    <w:rsid w:val="0035390D"/>
    <w:rsid w:val="00353ADB"/>
    <w:rsid w:val="003542CD"/>
    <w:rsid w:val="00354507"/>
    <w:rsid w:val="00354744"/>
    <w:rsid w:val="00354AC4"/>
    <w:rsid w:val="00354B2C"/>
    <w:rsid w:val="00354FB2"/>
    <w:rsid w:val="00354FE3"/>
    <w:rsid w:val="003554C9"/>
    <w:rsid w:val="00355BEC"/>
    <w:rsid w:val="003562AD"/>
    <w:rsid w:val="003562E7"/>
    <w:rsid w:val="003563D8"/>
    <w:rsid w:val="00356C02"/>
    <w:rsid w:val="00356CEB"/>
    <w:rsid w:val="003571D7"/>
    <w:rsid w:val="00357D58"/>
    <w:rsid w:val="0036024A"/>
    <w:rsid w:val="00360975"/>
    <w:rsid w:val="00360AF3"/>
    <w:rsid w:val="00360FF0"/>
    <w:rsid w:val="0036121F"/>
    <w:rsid w:val="00361358"/>
    <w:rsid w:val="00361659"/>
    <w:rsid w:val="0036174A"/>
    <w:rsid w:val="00361997"/>
    <w:rsid w:val="00361A17"/>
    <w:rsid w:val="00361D44"/>
    <w:rsid w:val="00361D83"/>
    <w:rsid w:val="00361F1E"/>
    <w:rsid w:val="0036238A"/>
    <w:rsid w:val="00362531"/>
    <w:rsid w:val="00363844"/>
    <w:rsid w:val="00363BAC"/>
    <w:rsid w:val="0036414B"/>
    <w:rsid w:val="003642D6"/>
    <w:rsid w:val="0036433A"/>
    <w:rsid w:val="003643D2"/>
    <w:rsid w:val="0036445E"/>
    <w:rsid w:val="0036489D"/>
    <w:rsid w:val="00364952"/>
    <w:rsid w:val="00364A20"/>
    <w:rsid w:val="00364CB0"/>
    <w:rsid w:val="0036665D"/>
    <w:rsid w:val="003666EC"/>
    <w:rsid w:val="0036673E"/>
    <w:rsid w:val="00366B2E"/>
    <w:rsid w:val="0036705F"/>
    <w:rsid w:val="00367248"/>
    <w:rsid w:val="00367256"/>
    <w:rsid w:val="003672D0"/>
    <w:rsid w:val="003674E6"/>
    <w:rsid w:val="00367678"/>
    <w:rsid w:val="0037096F"/>
    <w:rsid w:val="00370D53"/>
    <w:rsid w:val="00370F88"/>
    <w:rsid w:val="00370FDF"/>
    <w:rsid w:val="003712BB"/>
    <w:rsid w:val="0037147D"/>
    <w:rsid w:val="00371558"/>
    <w:rsid w:val="00371637"/>
    <w:rsid w:val="00371960"/>
    <w:rsid w:val="00371990"/>
    <w:rsid w:val="00371C16"/>
    <w:rsid w:val="00373287"/>
    <w:rsid w:val="00373A11"/>
    <w:rsid w:val="00373C4C"/>
    <w:rsid w:val="00373E66"/>
    <w:rsid w:val="00373FBD"/>
    <w:rsid w:val="00374EAF"/>
    <w:rsid w:val="00375118"/>
    <w:rsid w:val="003755D8"/>
    <w:rsid w:val="0037561A"/>
    <w:rsid w:val="0037565F"/>
    <w:rsid w:val="00375B55"/>
    <w:rsid w:val="00375D26"/>
    <w:rsid w:val="00375E28"/>
    <w:rsid w:val="003760F8"/>
    <w:rsid w:val="003762E6"/>
    <w:rsid w:val="0037656D"/>
    <w:rsid w:val="00376B63"/>
    <w:rsid w:val="00376CAA"/>
    <w:rsid w:val="00376D29"/>
    <w:rsid w:val="003772A8"/>
    <w:rsid w:val="0037741F"/>
    <w:rsid w:val="0037744B"/>
    <w:rsid w:val="00377762"/>
    <w:rsid w:val="00377BF1"/>
    <w:rsid w:val="00377EA7"/>
    <w:rsid w:val="003800D8"/>
    <w:rsid w:val="003801E4"/>
    <w:rsid w:val="003802C0"/>
    <w:rsid w:val="0038095F"/>
    <w:rsid w:val="00380F40"/>
    <w:rsid w:val="0038102F"/>
    <w:rsid w:val="00381071"/>
    <w:rsid w:val="0038138F"/>
    <w:rsid w:val="00381516"/>
    <w:rsid w:val="00381837"/>
    <w:rsid w:val="00381872"/>
    <w:rsid w:val="0038193C"/>
    <w:rsid w:val="00381DD6"/>
    <w:rsid w:val="00381E67"/>
    <w:rsid w:val="00381F97"/>
    <w:rsid w:val="003822D2"/>
    <w:rsid w:val="00382488"/>
    <w:rsid w:val="00382794"/>
    <w:rsid w:val="00382B1C"/>
    <w:rsid w:val="00382CF5"/>
    <w:rsid w:val="00382D74"/>
    <w:rsid w:val="0038325D"/>
    <w:rsid w:val="003834CB"/>
    <w:rsid w:val="00383759"/>
    <w:rsid w:val="00383A11"/>
    <w:rsid w:val="00384236"/>
    <w:rsid w:val="00384345"/>
    <w:rsid w:val="0038472F"/>
    <w:rsid w:val="00384832"/>
    <w:rsid w:val="00384DAD"/>
    <w:rsid w:val="00385399"/>
    <w:rsid w:val="00385700"/>
    <w:rsid w:val="0038576E"/>
    <w:rsid w:val="00385953"/>
    <w:rsid w:val="00385A82"/>
    <w:rsid w:val="00385DC4"/>
    <w:rsid w:val="00385F2B"/>
    <w:rsid w:val="00385FD4"/>
    <w:rsid w:val="003860B5"/>
    <w:rsid w:val="003862BD"/>
    <w:rsid w:val="003867BE"/>
    <w:rsid w:val="0038680B"/>
    <w:rsid w:val="00386A05"/>
    <w:rsid w:val="00386AC8"/>
    <w:rsid w:val="00386D37"/>
    <w:rsid w:val="003870E7"/>
    <w:rsid w:val="00387313"/>
    <w:rsid w:val="003873A4"/>
    <w:rsid w:val="003876DE"/>
    <w:rsid w:val="00387839"/>
    <w:rsid w:val="00387B0F"/>
    <w:rsid w:val="00387E11"/>
    <w:rsid w:val="00387E6B"/>
    <w:rsid w:val="00390332"/>
    <w:rsid w:val="003907E0"/>
    <w:rsid w:val="00391159"/>
    <w:rsid w:val="00391200"/>
    <w:rsid w:val="003913B1"/>
    <w:rsid w:val="0039212A"/>
    <w:rsid w:val="003921BA"/>
    <w:rsid w:val="00392CBC"/>
    <w:rsid w:val="00392D7E"/>
    <w:rsid w:val="00393061"/>
    <w:rsid w:val="003932A2"/>
    <w:rsid w:val="00393D3C"/>
    <w:rsid w:val="00394477"/>
    <w:rsid w:val="00394514"/>
    <w:rsid w:val="00394809"/>
    <w:rsid w:val="00394C63"/>
    <w:rsid w:val="00394E85"/>
    <w:rsid w:val="0039521E"/>
    <w:rsid w:val="003954AC"/>
    <w:rsid w:val="00395E9A"/>
    <w:rsid w:val="00396337"/>
    <w:rsid w:val="00396A71"/>
    <w:rsid w:val="00396BC4"/>
    <w:rsid w:val="003972FF"/>
    <w:rsid w:val="00397407"/>
    <w:rsid w:val="00397417"/>
    <w:rsid w:val="00397434"/>
    <w:rsid w:val="00397BA9"/>
    <w:rsid w:val="00397D2E"/>
    <w:rsid w:val="003A0058"/>
    <w:rsid w:val="003A01F1"/>
    <w:rsid w:val="003A0212"/>
    <w:rsid w:val="003A08A3"/>
    <w:rsid w:val="003A0C9C"/>
    <w:rsid w:val="003A124E"/>
    <w:rsid w:val="003A13A2"/>
    <w:rsid w:val="003A1532"/>
    <w:rsid w:val="003A19E0"/>
    <w:rsid w:val="003A19E5"/>
    <w:rsid w:val="003A1A58"/>
    <w:rsid w:val="003A1A5E"/>
    <w:rsid w:val="003A2870"/>
    <w:rsid w:val="003A2B7B"/>
    <w:rsid w:val="003A2E59"/>
    <w:rsid w:val="003A32C1"/>
    <w:rsid w:val="003A3493"/>
    <w:rsid w:val="003A36C8"/>
    <w:rsid w:val="003A398C"/>
    <w:rsid w:val="003A3C1F"/>
    <w:rsid w:val="003A3FBF"/>
    <w:rsid w:val="003A4702"/>
    <w:rsid w:val="003A4BDF"/>
    <w:rsid w:val="003A4CBB"/>
    <w:rsid w:val="003A50E1"/>
    <w:rsid w:val="003A5152"/>
    <w:rsid w:val="003A52BB"/>
    <w:rsid w:val="003A5393"/>
    <w:rsid w:val="003A563A"/>
    <w:rsid w:val="003A56DD"/>
    <w:rsid w:val="003A58FC"/>
    <w:rsid w:val="003A5EB6"/>
    <w:rsid w:val="003A60F2"/>
    <w:rsid w:val="003A656D"/>
    <w:rsid w:val="003A6729"/>
    <w:rsid w:val="003A6B3B"/>
    <w:rsid w:val="003A6C47"/>
    <w:rsid w:val="003A6EB7"/>
    <w:rsid w:val="003A702B"/>
    <w:rsid w:val="003A7A12"/>
    <w:rsid w:val="003A7B94"/>
    <w:rsid w:val="003B065C"/>
    <w:rsid w:val="003B067A"/>
    <w:rsid w:val="003B0797"/>
    <w:rsid w:val="003B0D17"/>
    <w:rsid w:val="003B1045"/>
    <w:rsid w:val="003B139E"/>
    <w:rsid w:val="003B159C"/>
    <w:rsid w:val="003B1B0A"/>
    <w:rsid w:val="003B1D7A"/>
    <w:rsid w:val="003B239C"/>
    <w:rsid w:val="003B2460"/>
    <w:rsid w:val="003B2502"/>
    <w:rsid w:val="003B2927"/>
    <w:rsid w:val="003B2A72"/>
    <w:rsid w:val="003B2DC3"/>
    <w:rsid w:val="003B3BC5"/>
    <w:rsid w:val="003B3C31"/>
    <w:rsid w:val="003B3CDB"/>
    <w:rsid w:val="003B3EE9"/>
    <w:rsid w:val="003B40AA"/>
    <w:rsid w:val="003B483D"/>
    <w:rsid w:val="003B4BD5"/>
    <w:rsid w:val="003B4D99"/>
    <w:rsid w:val="003B4EED"/>
    <w:rsid w:val="003B4FCD"/>
    <w:rsid w:val="003B6126"/>
    <w:rsid w:val="003B6728"/>
    <w:rsid w:val="003B6902"/>
    <w:rsid w:val="003B6C5D"/>
    <w:rsid w:val="003B6F2B"/>
    <w:rsid w:val="003B6FAF"/>
    <w:rsid w:val="003B71AA"/>
    <w:rsid w:val="003B7321"/>
    <w:rsid w:val="003B7561"/>
    <w:rsid w:val="003B77FD"/>
    <w:rsid w:val="003B7846"/>
    <w:rsid w:val="003B7EA2"/>
    <w:rsid w:val="003B7F8D"/>
    <w:rsid w:val="003C035B"/>
    <w:rsid w:val="003C0F4F"/>
    <w:rsid w:val="003C1541"/>
    <w:rsid w:val="003C1D0C"/>
    <w:rsid w:val="003C24E0"/>
    <w:rsid w:val="003C2590"/>
    <w:rsid w:val="003C2B2D"/>
    <w:rsid w:val="003C2C5F"/>
    <w:rsid w:val="003C2FC3"/>
    <w:rsid w:val="003C32B7"/>
    <w:rsid w:val="003C3924"/>
    <w:rsid w:val="003C3B43"/>
    <w:rsid w:val="003C4018"/>
    <w:rsid w:val="003C41E6"/>
    <w:rsid w:val="003C4479"/>
    <w:rsid w:val="003C49DF"/>
    <w:rsid w:val="003C5444"/>
    <w:rsid w:val="003C5AFC"/>
    <w:rsid w:val="003C5D92"/>
    <w:rsid w:val="003C601F"/>
    <w:rsid w:val="003C61F5"/>
    <w:rsid w:val="003C641E"/>
    <w:rsid w:val="003C65EC"/>
    <w:rsid w:val="003C6692"/>
    <w:rsid w:val="003C68AC"/>
    <w:rsid w:val="003C69DD"/>
    <w:rsid w:val="003C7349"/>
    <w:rsid w:val="003C73B7"/>
    <w:rsid w:val="003C741E"/>
    <w:rsid w:val="003C75DC"/>
    <w:rsid w:val="003C7702"/>
    <w:rsid w:val="003C77B7"/>
    <w:rsid w:val="003C7B61"/>
    <w:rsid w:val="003D0099"/>
    <w:rsid w:val="003D00CF"/>
    <w:rsid w:val="003D08EA"/>
    <w:rsid w:val="003D0C52"/>
    <w:rsid w:val="003D0C87"/>
    <w:rsid w:val="003D0EE7"/>
    <w:rsid w:val="003D101E"/>
    <w:rsid w:val="003D1040"/>
    <w:rsid w:val="003D11B0"/>
    <w:rsid w:val="003D1235"/>
    <w:rsid w:val="003D14F9"/>
    <w:rsid w:val="003D1C2C"/>
    <w:rsid w:val="003D1E29"/>
    <w:rsid w:val="003D248F"/>
    <w:rsid w:val="003D255D"/>
    <w:rsid w:val="003D2848"/>
    <w:rsid w:val="003D28C1"/>
    <w:rsid w:val="003D294B"/>
    <w:rsid w:val="003D294D"/>
    <w:rsid w:val="003D2F7C"/>
    <w:rsid w:val="003D2FB9"/>
    <w:rsid w:val="003D3362"/>
    <w:rsid w:val="003D34A7"/>
    <w:rsid w:val="003D35A1"/>
    <w:rsid w:val="003D3D71"/>
    <w:rsid w:val="003D4152"/>
    <w:rsid w:val="003D43A0"/>
    <w:rsid w:val="003D43F7"/>
    <w:rsid w:val="003D4650"/>
    <w:rsid w:val="003D4864"/>
    <w:rsid w:val="003D48F3"/>
    <w:rsid w:val="003D5187"/>
    <w:rsid w:val="003D57E2"/>
    <w:rsid w:val="003D5ED8"/>
    <w:rsid w:val="003D6BCD"/>
    <w:rsid w:val="003D7322"/>
    <w:rsid w:val="003D7588"/>
    <w:rsid w:val="003D7608"/>
    <w:rsid w:val="003D7EAE"/>
    <w:rsid w:val="003E0AE2"/>
    <w:rsid w:val="003E0DAF"/>
    <w:rsid w:val="003E0E80"/>
    <w:rsid w:val="003E0EE0"/>
    <w:rsid w:val="003E125C"/>
    <w:rsid w:val="003E1737"/>
    <w:rsid w:val="003E1D40"/>
    <w:rsid w:val="003E1E07"/>
    <w:rsid w:val="003E1E4D"/>
    <w:rsid w:val="003E2434"/>
    <w:rsid w:val="003E2BC6"/>
    <w:rsid w:val="003E2FB4"/>
    <w:rsid w:val="003E3550"/>
    <w:rsid w:val="003E39FA"/>
    <w:rsid w:val="003E3E6E"/>
    <w:rsid w:val="003E4515"/>
    <w:rsid w:val="003E4A75"/>
    <w:rsid w:val="003E4E0E"/>
    <w:rsid w:val="003E507E"/>
    <w:rsid w:val="003E555E"/>
    <w:rsid w:val="003E5A7F"/>
    <w:rsid w:val="003E6353"/>
    <w:rsid w:val="003E6736"/>
    <w:rsid w:val="003E682E"/>
    <w:rsid w:val="003E69EF"/>
    <w:rsid w:val="003E6A54"/>
    <w:rsid w:val="003E6FB0"/>
    <w:rsid w:val="003E770B"/>
    <w:rsid w:val="003E789B"/>
    <w:rsid w:val="003E78F9"/>
    <w:rsid w:val="003E7D92"/>
    <w:rsid w:val="003F0055"/>
    <w:rsid w:val="003F0497"/>
    <w:rsid w:val="003F060A"/>
    <w:rsid w:val="003F06B2"/>
    <w:rsid w:val="003F15B1"/>
    <w:rsid w:val="003F15B9"/>
    <w:rsid w:val="003F173E"/>
    <w:rsid w:val="003F1A85"/>
    <w:rsid w:val="003F1D80"/>
    <w:rsid w:val="003F21A2"/>
    <w:rsid w:val="003F2466"/>
    <w:rsid w:val="003F2606"/>
    <w:rsid w:val="003F2CE2"/>
    <w:rsid w:val="003F2DB4"/>
    <w:rsid w:val="003F2E30"/>
    <w:rsid w:val="003F33A8"/>
    <w:rsid w:val="003F3940"/>
    <w:rsid w:val="003F3BFB"/>
    <w:rsid w:val="003F3EC5"/>
    <w:rsid w:val="003F40E0"/>
    <w:rsid w:val="003F43F4"/>
    <w:rsid w:val="003F47DB"/>
    <w:rsid w:val="003F4DE2"/>
    <w:rsid w:val="003F509E"/>
    <w:rsid w:val="003F54F4"/>
    <w:rsid w:val="003F593B"/>
    <w:rsid w:val="003F5941"/>
    <w:rsid w:val="003F5A6F"/>
    <w:rsid w:val="003F5F53"/>
    <w:rsid w:val="003F68B6"/>
    <w:rsid w:val="003F6EEF"/>
    <w:rsid w:val="003F7D98"/>
    <w:rsid w:val="00400032"/>
    <w:rsid w:val="0040037B"/>
    <w:rsid w:val="00400730"/>
    <w:rsid w:val="00401456"/>
    <w:rsid w:val="004014F6"/>
    <w:rsid w:val="004015E2"/>
    <w:rsid w:val="004015E4"/>
    <w:rsid w:val="00401868"/>
    <w:rsid w:val="0040186D"/>
    <w:rsid w:val="00401AD9"/>
    <w:rsid w:val="00402408"/>
    <w:rsid w:val="004025A9"/>
    <w:rsid w:val="004027AB"/>
    <w:rsid w:val="0040286A"/>
    <w:rsid w:val="00402B08"/>
    <w:rsid w:val="00402BFD"/>
    <w:rsid w:val="00402D48"/>
    <w:rsid w:val="004031C5"/>
    <w:rsid w:val="00403BAE"/>
    <w:rsid w:val="00403BBA"/>
    <w:rsid w:val="004043A8"/>
    <w:rsid w:val="004043B5"/>
    <w:rsid w:val="00404427"/>
    <w:rsid w:val="0040472D"/>
    <w:rsid w:val="00404942"/>
    <w:rsid w:val="00404BCD"/>
    <w:rsid w:val="004051EA"/>
    <w:rsid w:val="00405286"/>
    <w:rsid w:val="00405AB0"/>
    <w:rsid w:val="00405ADD"/>
    <w:rsid w:val="0040612D"/>
    <w:rsid w:val="00406418"/>
    <w:rsid w:val="00406468"/>
    <w:rsid w:val="00406AB4"/>
    <w:rsid w:val="0040795C"/>
    <w:rsid w:val="004079BA"/>
    <w:rsid w:val="00407AC0"/>
    <w:rsid w:val="00407B2F"/>
    <w:rsid w:val="00410239"/>
    <w:rsid w:val="004106B0"/>
    <w:rsid w:val="00410731"/>
    <w:rsid w:val="0041089E"/>
    <w:rsid w:val="00410A4C"/>
    <w:rsid w:val="00410BBE"/>
    <w:rsid w:val="00410F93"/>
    <w:rsid w:val="004115C4"/>
    <w:rsid w:val="004116C3"/>
    <w:rsid w:val="00411B1C"/>
    <w:rsid w:val="00411B3A"/>
    <w:rsid w:val="00411C7E"/>
    <w:rsid w:val="00411E9E"/>
    <w:rsid w:val="004123BE"/>
    <w:rsid w:val="00412437"/>
    <w:rsid w:val="004127B3"/>
    <w:rsid w:val="0041291C"/>
    <w:rsid w:val="00413080"/>
    <w:rsid w:val="004132D3"/>
    <w:rsid w:val="0041334D"/>
    <w:rsid w:val="00413364"/>
    <w:rsid w:val="00413957"/>
    <w:rsid w:val="00413B90"/>
    <w:rsid w:val="00413BCA"/>
    <w:rsid w:val="004144BB"/>
    <w:rsid w:val="004145E2"/>
    <w:rsid w:val="00414C96"/>
    <w:rsid w:val="00414CF6"/>
    <w:rsid w:val="00415528"/>
    <w:rsid w:val="00415970"/>
    <w:rsid w:val="00415B2B"/>
    <w:rsid w:val="00415F34"/>
    <w:rsid w:val="00416C99"/>
    <w:rsid w:val="0041784C"/>
    <w:rsid w:val="00417B75"/>
    <w:rsid w:val="00417C0D"/>
    <w:rsid w:val="00417D41"/>
    <w:rsid w:val="00417F51"/>
    <w:rsid w:val="0042025F"/>
    <w:rsid w:val="0042029A"/>
    <w:rsid w:val="00420443"/>
    <w:rsid w:val="00420D01"/>
    <w:rsid w:val="00420D5C"/>
    <w:rsid w:val="004212D1"/>
    <w:rsid w:val="0042139C"/>
    <w:rsid w:val="0042148E"/>
    <w:rsid w:val="00421628"/>
    <w:rsid w:val="004218AF"/>
    <w:rsid w:val="00421B9D"/>
    <w:rsid w:val="004227BD"/>
    <w:rsid w:val="00423443"/>
    <w:rsid w:val="004236CB"/>
    <w:rsid w:val="00423CEC"/>
    <w:rsid w:val="00424271"/>
    <w:rsid w:val="004242EE"/>
    <w:rsid w:val="0042441F"/>
    <w:rsid w:val="0042457D"/>
    <w:rsid w:val="00424F37"/>
    <w:rsid w:val="00424F98"/>
    <w:rsid w:val="00424FB8"/>
    <w:rsid w:val="00425030"/>
    <w:rsid w:val="0042527B"/>
    <w:rsid w:val="00425FAF"/>
    <w:rsid w:val="004267CF"/>
    <w:rsid w:val="00426C3F"/>
    <w:rsid w:val="00426D04"/>
    <w:rsid w:val="00426E9D"/>
    <w:rsid w:val="004271F7"/>
    <w:rsid w:val="00427488"/>
    <w:rsid w:val="004276C6"/>
    <w:rsid w:val="00427840"/>
    <w:rsid w:val="00430062"/>
    <w:rsid w:val="00430399"/>
    <w:rsid w:val="00430670"/>
    <w:rsid w:val="00430B3A"/>
    <w:rsid w:val="00431058"/>
    <w:rsid w:val="00431202"/>
    <w:rsid w:val="00431688"/>
    <w:rsid w:val="0043171A"/>
    <w:rsid w:val="00431A4B"/>
    <w:rsid w:val="00431D9C"/>
    <w:rsid w:val="00431ECC"/>
    <w:rsid w:val="00431FC2"/>
    <w:rsid w:val="0043243D"/>
    <w:rsid w:val="004328E0"/>
    <w:rsid w:val="004334C6"/>
    <w:rsid w:val="004336B1"/>
    <w:rsid w:val="004336BC"/>
    <w:rsid w:val="004341DB"/>
    <w:rsid w:val="00434249"/>
    <w:rsid w:val="00434679"/>
    <w:rsid w:val="00434B14"/>
    <w:rsid w:val="00434BF8"/>
    <w:rsid w:val="00434D20"/>
    <w:rsid w:val="00434EBC"/>
    <w:rsid w:val="00435155"/>
    <w:rsid w:val="004354B2"/>
    <w:rsid w:val="00435ACD"/>
    <w:rsid w:val="00436058"/>
    <w:rsid w:val="004366A0"/>
    <w:rsid w:val="00436782"/>
    <w:rsid w:val="00436A29"/>
    <w:rsid w:val="00436A82"/>
    <w:rsid w:val="00436AEB"/>
    <w:rsid w:val="00436B05"/>
    <w:rsid w:val="00436D5E"/>
    <w:rsid w:val="00436E9E"/>
    <w:rsid w:val="00436F70"/>
    <w:rsid w:val="0043757D"/>
    <w:rsid w:val="00437646"/>
    <w:rsid w:val="004378A3"/>
    <w:rsid w:val="00437CC9"/>
    <w:rsid w:val="004404A2"/>
    <w:rsid w:val="004404C4"/>
    <w:rsid w:val="00440746"/>
    <w:rsid w:val="004407CD"/>
    <w:rsid w:val="0044098D"/>
    <w:rsid w:val="004409B5"/>
    <w:rsid w:val="00440B9E"/>
    <w:rsid w:val="00440DBD"/>
    <w:rsid w:val="00441EA5"/>
    <w:rsid w:val="00442568"/>
    <w:rsid w:val="0044256B"/>
    <w:rsid w:val="00442655"/>
    <w:rsid w:val="004428A7"/>
    <w:rsid w:val="004429E1"/>
    <w:rsid w:val="00442C0A"/>
    <w:rsid w:val="00442C8A"/>
    <w:rsid w:val="00443400"/>
    <w:rsid w:val="00443C72"/>
    <w:rsid w:val="00443DB9"/>
    <w:rsid w:val="00444614"/>
    <w:rsid w:val="004446B6"/>
    <w:rsid w:val="004446C6"/>
    <w:rsid w:val="00444AEB"/>
    <w:rsid w:val="00445227"/>
    <w:rsid w:val="00445263"/>
    <w:rsid w:val="0044558A"/>
    <w:rsid w:val="004456A1"/>
    <w:rsid w:val="004456CA"/>
    <w:rsid w:val="00445ED4"/>
    <w:rsid w:val="004462E2"/>
    <w:rsid w:val="00446418"/>
    <w:rsid w:val="0044695A"/>
    <w:rsid w:val="0044697B"/>
    <w:rsid w:val="004471FE"/>
    <w:rsid w:val="00447750"/>
    <w:rsid w:val="00447792"/>
    <w:rsid w:val="00447856"/>
    <w:rsid w:val="00447A68"/>
    <w:rsid w:val="00447C80"/>
    <w:rsid w:val="00447D48"/>
    <w:rsid w:val="004502AD"/>
    <w:rsid w:val="004504A0"/>
    <w:rsid w:val="004504FE"/>
    <w:rsid w:val="0045066D"/>
    <w:rsid w:val="004506DA"/>
    <w:rsid w:val="004507AC"/>
    <w:rsid w:val="00450F2E"/>
    <w:rsid w:val="004511C1"/>
    <w:rsid w:val="00451205"/>
    <w:rsid w:val="00451278"/>
    <w:rsid w:val="0045175E"/>
    <w:rsid w:val="004518DB"/>
    <w:rsid w:val="00451C9D"/>
    <w:rsid w:val="0045243E"/>
    <w:rsid w:val="00452742"/>
    <w:rsid w:val="004528C7"/>
    <w:rsid w:val="00453920"/>
    <w:rsid w:val="004539FA"/>
    <w:rsid w:val="00453BEA"/>
    <w:rsid w:val="00453CD9"/>
    <w:rsid w:val="00453D3D"/>
    <w:rsid w:val="00453D65"/>
    <w:rsid w:val="0045427A"/>
    <w:rsid w:val="00454357"/>
    <w:rsid w:val="00454B47"/>
    <w:rsid w:val="00455118"/>
    <w:rsid w:val="00455497"/>
    <w:rsid w:val="0045620C"/>
    <w:rsid w:val="0045620E"/>
    <w:rsid w:val="00456768"/>
    <w:rsid w:val="0045682C"/>
    <w:rsid w:val="004569C5"/>
    <w:rsid w:val="0045708D"/>
    <w:rsid w:val="00457744"/>
    <w:rsid w:val="00457A38"/>
    <w:rsid w:val="00457CAB"/>
    <w:rsid w:val="00457DFD"/>
    <w:rsid w:val="00457EE3"/>
    <w:rsid w:val="0046022C"/>
    <w:rsid w:val="00460E50"/>
    <w:rsid w:val="00460EEA"/>
    <w:rsid w:val="00461141"/>
    <w:rsid w:val="00461644"/>
    <w:rsid w:val="00461944"/>
    <w:rsid w:val="00461A61"/>
    <w:rsid w:val="00461D8D"/>
    <w:rsid w:val="00461F79"/>
    <w:rsid w:val="00462077"/>
    <w:rsid w:val="004624F4"/>
    <w:rsid w:val="0046254B"/>
    <w:rsid w:val="004627C1"/>
    <w:rsid w:val="00462AAE"/>
    <w:rsid w:val="00462E08"/>
    <w:rsid w:val="004630FF"/>
    <w:rsid w:val="00463146"/>
    <w:rsid w:val="00463795"/>
    <w:rsid w:val="0046389A"/>
    <w:rsid w:val="00463ECE"/>
    <w:rsid w:val="004646FF"/>
    <w:rsid w:val="004648D1"/>
    <w:rsid w:val="00464953"/>
    <w:rsid w:val="00464AA3"/>
    <w:rsid w:val="00465193"/>
    <w:rsid w:val="004654A7"/>
    <w:rsid w:val="00465BE7"/>
    <w:rsid w:val="004661D4"/>
    <w:rsid w:val="004663C3"/>
    <w:rsid w:val="0046666E"/>
    <w:rsid w:val="0046684F"/>
    <w:rsid w:val="0046704C"/>
    <w:rsid w:val="00467821"/>
    <w:rsid w:val="00467869"/>
    <w:rsid w:val="00467A1C"/>
    <w:rsid w:val="00467B81"/>
    <w:rsid w:val="004705B5"/>
    <w:rsid w:val="0047061E"/>
    <w:rsid w:val="004708EE"/>
    <w:rsid w:val="00471549"/>
    <w:rsid w:val="0047180B"/>
    <w:rsid w:val="004719F6"/>
    <w:rsid w:val="004723F0"/>
    <w:rsid w:val="0047344B"/>
    <w:rsid w:val="00473A39"/>
    <w:rsid w:val="004745FF"/>
    <w:rsid w:val="00474971"/>
    <w:rsid w:val="00475200"/>
    <w:rsid w:val="004752BF"/>
    <w:rsid w:val="004753E4"/>
    <w:rsid w:val="0047558E"/>
    <w:rsid w:val="00475804"/>
    <w:rsid w:val="004758F3"/>
    <w:rsid w:val="004767CB"/>
    <w:rsid w:val="00477297"/>
    <w:rsid w:val="00477363"/>
    <w:rsid w:val="00477548"/>
    <w:rsid w:val="00477769"/>
    <w:rsid w:val="00477B37"/>
    <w:rsid w:val="00477CBF"/>
    <w:rsid w:val="004802F2"/>
    <w:rsid w:val="004805A2"/>
    <w:rsid w:val="004807EF"/>
    <w:rsid w:val="0048097D"/>
    <w:rsid w:val="00481437"/>
    <w:rsid w:val="00481474"/>
    <w:rsid w:val="00481538"/>
    <w:rsid w:val="00481838"/>
    <w:rsid w:val="00481D29"/>
    <w:rsid w:val="00481DB6"/>
    <w:rsid w:val="004820AC"/>
    <w:rsid w:val="0048232C"/>
    <w:rsid w:val="004823A3"/>
    <w:rsid w:val="0048241D"/>
    <w:rsid w:val="004826CD"/>
    <w:rsid w:val="00482B62"/>
    <w:rsid w:val="00482BB0"/>
    <w:rsid w:val="00482DBA"/>
    <w:rsid w:val="00483035"/>
    <w:rsid w:val="004833BF"/>
    <w:rsid w:val="00483C52"/>
    <w:rsid w:val="0048418B"/>
    <w:rsid w:val="0048424B"/>
    <w:rsid w:val="00484269"/>
    <w:rsid w:val="004845E1"/>
    <w:rsid w:val="00484C99"/>
    <w:rsid w:val="00484D12"/>
    <w:rsid w:val="00484EF8"/>
    <w:rsid w:val="00484FE0"/>
    <w:rsid w:val="004851B5"/>
    <w:rsid w:val="004851E0"/>
    <w:rsid w:val="004857A7"/>
    <w:rsid w:val="0048583C"/>
    <w:rsid w:val="00485C48"/>
    <w:rsid w:val="00485CD6"/>
    <w:rsid w:val="00485D2A"/>
    <w:rsid w:val="00485E4E"/>
    <w:rsid w:val="00486202"/>
    <w:rsid w:val="00486861"/>
    <w:rsid w:val="00486DFB"/>
    <w:rsid w:val="00487222"/>
    <w:rsid w:val="00487533"/>
    <w:rsid w:val="0048792A"/>
    <w:rsid w:val="00487B40"/>
    <w:rsid w:val="00487B6F"/>
    <w:rsid w:val="00487DA0"/>
    <w:rsid w:val="00487EB2"/>
    <w:rsid w:val="004901DB"/>
    <w:rsid w:val="0049032E"/>
    <w:rsid w:val="00490448"/>
    <w:rsid w:val="00490696"/>
    <w:rsid w:val="00490A99"/>
    <w:rsid w:val="00490BE7"/>
    <w:rsid w:val="00491074"/>
    <w:rsid w:val="00491124"/>
    <w:rsid w:val="004911A3"/>
    <w:rsid w:val="0049122B"/>
    <w:rsid w:val="0049148B"/>
    <w:rsid w:val="004916AE"/>
    <w:rsid w:val="0049183E"/>
    <w:rsid w:val="0049188C"/>
    <w:rsid w:val="004919AC"/>
    <w:rsid w:val="00492509"/>
    <w:rsid w:val="00492537"/>
    <w:rsid w:val="00492A95"/>
    <w:rsid w:val="00492BAF"/>
    <w:rsid w:val="00492E01"/>
    <w:rsid w:val="00492F71"/>
    <w:rsid w:val="00493388"/>
    <w:rsid w:val="004935C8"/>
    <w:rsid w:val="0049365C"/>
    <w:rsid w:val="00493771"/>
    <w:rsid w:val="00493AB7"/>
    <w:rsid w:val="00493C17"/>
    <w:rsid w:val="00493C3C"/>
    <w:rsid w:val="00494B5C"/>
    <w:rsid w:val="00494F71"/>
    <w:rsid w:val="00495159"/>
    <w:rsid w:val="00495A91"/>
    <w:rsid w:val="00495B33"/>
    <w:rsid w:val="00496425"/>
    <w:rsid w:val="00496B0E"/>
    <w:rsid w:val="00496B9F"/>
    <w:rsid w:val="00496E1D"/>
    <w:rsid w:val="00496F34"/>
    <w:rsid w:val="00497669"/>
    <w:rsid w:val="00497B1F"/>
    <w:rsid w:val="00497C00"/>
    <w:rsid w:val="00497D32"/>
    <w:rsid w:val="00497E27"/>
    <w:rsid w:val="004A00E7"/>
    <w:rsid w:val="004A00FD"/>
    <w:rsid w:val="004A0552"/>
    <w:rsid w:val="004A0623"/>
    <w:rsid w:val="004A10ED"/>
    <w:rsid w:val="004A1226"/>
    <w:rsid w:val="004A13F4"/>
    <w:rsid w:val="004A1A46"/>
    <w:rsid w:val="004A1AA5"/>
    <w:rsid w:val="004A1C37"/>
    <w:rsid w:val="004A2342"/>
    <w:rsid w:val="004A2384"/>
    <w:rsid w:val="004A23A7"/>
    <w:rsid w:val="004A23AA"/>
    <w:rsid w:val="004A23AB"/>
    <w:rsid w:val="004A23C7"/>
    <w:rsid w:val="004A270F"/>
    <w:rsid w:val="004A3328"/>
    <w:rsid w:val="004A3640"/>
    <w:rsid w:val="004A3742"/>
    <w:rsid w:val="004A39B5"/>
    <w:rsid w:val="004A3B94"/>
    <w:rsid w:val="004A3DEE"/>
    <w:rsid w:val="004A4056"/>
    <w:rsid w:val="004A41C4"/>
    <w:rsid w:val="004A42BB"/>
    <w:rsid w:val="004A43B6"/>
    <w:rsid w:val="004A44F5"/>
    <w:rsid w:val="004A49C7"/>
    <w:rsid w:val="004A4A72"/>
    <w:rsid w:val="004A4ABE"/>
    <w:rsid w:val="004A4D97"/>
    <w:rsid w:val="004A5010"/>
    <w:rsid w:val="004A5559"/>
    <w:rsid w:val="004A5A3C"/>
    <w:rsid w:val="004A5A45"/>
    <w:rsid w:val="004A5E9A"/>
    <w:rsid w:val="004A618A"/>
    <w:rsid w:val="004A64F4"/>
    <w:rsid w:val="004A652D"/>
    <w:rsid w:val="004A6715"/>
    <w:rsid w:val="004A7141"/>
    <w:rsid w:val="004A71A6"/>
    <w:rsid w:val="004A7B26"/>
    <w:rsid w:val="004A7D2E"/>
    <w:rsid w:val="004A7F30"/>
    <w:rsid w:val="004B0142"/>
    <w:rsid w:val="004B03F2"/>
    <w:rsid w:val="004B05DE"/>
    <w:rsid w:val="004B126D"/>
    <w:rsid w:val="004B1359"/>
    <w:rsid w:val="004B1481"/>
    <w:rsid w:val="004B1915"/>
    <w:rsid w:val="004B1CF0"/>
    <w:rsid w:val="004B25E0"/>
    <w:rsid w:val="004B25F5"/>
    <w:rsid w:val="004B27F1"/>
    <w:rsid w:val="004B2821"/>
    <w:rsid w:val="004B3133"/>
    <w:rsid w:val="004B332C"/>
    <w:rsid w:val="004B3734"/>
    <w:rsid w:val="004B3892"/>
    <w:rsid w:val="004B38AF"/>
    <w:rsid w:val="004B3DF9"/>
    <w:rsid w:val="004B3EBF"/>
    <w:rsid w:val="004B3FE3"/>
    <w:rsid w:val="004B418C"/>
    <w:rsid w:val="004B41C5"/>
    <w:rsid w:val="004B4966"/>
    <w:rsid w:val="004B4A37"/>
    <w:rsid w:val="004B508A"/>
    <w:rsid w:val="004B52FB"/>
    <w:rsid w:val="004B54C2"/>
    <w:rsid w:val="004B5616"/>
    <w:rsid w:val="004B5C10"/>
    <w:rsid w:val="004B5EC3"/>
    <w:rsid w:val="004B6054"/>
    <w:rsid w:val="004B64A2"/>
    <w:rsid w:val="004B6B69"/>
    <w:rsid w:val="004B736E"/>
    <w:rsid w:val="004B7727"/>
    <w:rsid w:val="004B772B"/>
    <w:rsid w:val="004B78B8"/>
    <w:rsid w:val="004B7DAC"/>
    <w:rsid w:val="004C047B"/>
    <w:rsid w:val="004C0833"/>
    <w:rsid w:val="004C0B17"/>
    <w:rsid w:val="004C0CB0"/>
    <w:rsid w:val="004C14FC"/>
    <w:rsid w:val="004C1958"/>
    <w:rsid w:val="004C1D53"/>
    <w:rsid w:val="004C21C8"/>
    <w:rsid w:val="004C221C"/>
    <w:rsid w:val="004C260F"/>
    <w:rsid w:val="004C2795"/>
    <w:rsid w:val="004C2B79"/>
    <w:rsid w:val="004C3020"/>
    <w:rsid w:val="004C321D"/>
    <w:rsid w:val="004C3535"/>
    <w:rsid w:val="004C3769"/>
    <w:rsid w:val="004C38E9"/>
    <w:rsid w:val="004C3AA8"/>
    <w:rsid w:val="004C3E6E"/>
    <w:rsid w:val="004C449E"/>
    <w:rsid w:val="004C47B7"/>
    <w:rsid w:val="004C48ED"/>
    <w:rsid w:val="004C4BC6"/>
    <w:rsid w:val="004C4F1C"/>
    <w:rsid w:val="004C55E5"/>
    <w:rsid w:val="004C574B"/>
    <w:rsid w:val="004C5858"/>
    <w:rsid w:val="004C60D4"/>
    <w:rsid w:val="004C6262"/>
    <w:rsid w:val="004C65E8"/>
    <w:rsid w:val="004C66CB"/>
    <w:rsid w:val="004C6BAC"/>
    <w:rsid w:val="004C728E"/>
    <w:rsid w:val="004C72C5"/>
    <w:rsid w:val="004C76FE"/>
    <w:rsid w:val="004C7BB5"/>
    <w:rsid w:val="004D0136"/>
    <w:rsid w:val="004D0B2A"/>
    <w:rsid w:val="004D141E"/>
    <w:rsid w:val="004D188A"/>
    <w:rsid w:val="004D1B49"/>
    <w:rsid w:val="004D1D76"/>
    <w:rsid w:val="004D26AC"/>
    <w:rsid w:val="004D2A83"/>
    <w:rsid w:val="004D2BB7"/>
    <w:rsid w:val="004D3187"/>
    <w:rsid w:val="004D3E50"/>
    <w:rsid w:val="004D402B"/>
    <w:rsid w:val="004D47D4"/>
    <w:rsid w:val="004D4C18"/>
    <w:rsid w:val="004D4D09"/>
    <w:rsid w:val="004D4FCD"/>
    <w:rsid w:val="004D506B"/>
    <w:rsid w:val="004D5347"/>
    <w:rsid w:val="004D5425"/>
    <w:rsid w:val="004D571D"/>
    <w:rsid w:val="004D5840"/>
    <w:rsid w:val="004D58A0"/>
    <w:rsid w:val="004D59A1"/>
    <w:rsid w:val="004D5E3B"/>
    <w:rsid w:val="004D5EBE"/>
    <w:rsid w:val="004D6281"/>
    <w:rsid w:val="004D668D"/>
    <w:rsid w:val="004D687E"/>
    <w:rsid w:val="004D692E"/>
    <w:rsid w:val="004D6978"/>
    <w:rsid w:val="004D6A60"/>
    <w:rsid w:val="004D6B20"/>
    <w:rsid w:val="004D6B99"/>
    <w:rsid w:val="004D6C58"/>
    <w:rsid w:val="004D700B"/>
    <w:rsid w:val="004D738F"/>
    <w:rsid w:val="004D7EFF"/>
    <w:rsid w:val="004E00CC"/>
    <w:rsid w:val="004E0A46"/>
    <w:rsid w:val="004E122A"/>
    <w:rsid w:val="004E15CA"/>
    <w:rsid w:val="004E1781"/>
    <w:rsid w:val="004E182E"/>
    <w:rsid w:val="004E19FE"/>
    <w:rsid w:val="004E1B12"/>
    <w:rsid w:val="004E21A4"/>
    <w:rsid w:val="004E2325"/>
    <w:rsid w:val="004E2A7E"/>
    <w:rsid w:val="004E2BB4"/>
    <w:rsid w:val="004E2DFD"/>
    <w:rsid w:val="004E2E59"/>
    <w:rsid w:val="004E3227"/>
    <w:rsid w:val="004E3229"/>
    <w:rsid w:val="004E3308"/>
    <w:rsid w:val="004E3944"/>
    <w:rsid w:val="004E3B36"/>
    <w:rsid w:val="004E3C82"/>
    <w:rsid w:val="004E3FD2"/>
    <w:rsid w:val="004E4C20"/>
    <w:rsid w:val="004E4DCB"/>
    <w:rsid w:val="004E4E3C"/>
    <w:rsid w:val="004E52F7"/>
    <w:rsid w:val="004E5615"/>
    <w:rsid w:val="004E5809"/>
    <w:rsid w:val="004E5CA4"/>
    <w:rsid w:val="004E5F4D"/>
    <w:rsid w:val="004E62CE"/>
    <w:rsid w:val="004E63AD"/>
    <w:rsid w:val="004E63BB"/>
    <w:rsid w:val="004E6EFD"/>
    <w:rsid w:val="004E6FA3"/>
    <w:rsid w:val="004E71FE"/>
    <w:rsid w:val="004E7D01"/>
    <w:rsid w:val="004E7E81"/>
    <w:rsid w:val="004F070A"/>
    <w:rsid w:val="004F108E"/>
    <w:rsid w:val="004F1194"/>
    <w:rsid w:val="004F1213"/>
    <w:rsid w:val="004F1479"/>
    <w:rsid w:val="004F1553"/>
    <w:rsid w:val="004F1806"/>
    <w:rsid w:val="004F1DFB"/>
    <w:rsid w:val="004F1FA4"/>
    <w:rsid w:val="004F232A"/>
    <w:rsid w:val="004F2494"/>
    <w:rsid w:val="004F2683"/>
    <w:rsid w:val="004F296F"/>
    <w:rsid w:val="004F2D79"/>
    <w:rsid w:val="004F2F72"/>
    <w:rsid w:val="004F33DD"/>
    <w:rsid w:val="004F340B"/>
    <w:rsid w:val="004F38B0"/>
    <w:rsid w:val="004F38DC"/>
    <w:rsid w:val="004F3BA7"/>
    <w:rsid w:val="004F4226"/>
    <w:rsid w:val="004F44E4"/>
    <w:rsid w:val="004F4566"/>
    <w:rsid w:val="004F485E"/>
    <w:rsid w:val="004F4E40"/>
    <w:rsid w:val="004F4FC7"/>
    <w:rsid w:val="004F4FE8"/>
    <w:rsid w:val="004F5183"/>
    <w:rsid w:val="004F5481"/>
    <w:rsid w:val="004F557B"/>
    <w:rsid w:val="004F558C"/>
    <w:rsid w:val="004F55BB"/>
    <w:rsid w:val="004F58B8"/>
    <w:rsid w:val="004F60A0"/>
    <w:rsid w:val="004F63A6"/>
    <w:rsid w:val="004F647C"/>
    <w:rsid w:val="004F64C4"/>
    <w:rsid w:val="004F64F8"/>
    <w:rsid w:val="004F6613"/>
    <w:rsid w:val="004F705A"/>
    <w:rsid w:val="004F7093"/>
    <w:rsid w:val="004F7381"/>
    <w:rsid w:val="004F741E"/>
    <w:rsid w:val="004F7A20"/>
    <w:rsid w:val="004F7C6C"/>
    <w:rsid w:val="004F7C75"/>
    <w:rsid w:val="004F7CC2"/>
    <w:rsid w:val="004F7F65"/>
    <w:rsid w:val="0050044F"/>
    <w:rsid w:val="005005B8"/>
    <w:rsid w:val="00500649"/>
    <w:rsid w:val="0050094F"/>
    <w:rsid w:val="00500C70"/>
    <w:rsid w:val="00500F96"/>
    <w:rsid w:val="00501402"/>
    <w:rsid w:val="005015C8"/>
    <w:rsid w:val="005019B1"/>
    <w:rsid w:val="00501BA6"/>
    <w:rsid w:val="00501F3F"/>
    <w:rsid w:val="00502024"/>
    <w:rsid w:val="00502331"/>
    <w:rsid w:val="00502549"/>
    <w:rsid w:val="005028AD"/>
    <w:rsid w:val="005029C7"/>
    <w:rsid w:val="005029F7"/>
    <w:rsid w:val="00502BC4"/>
    <w:rsid w:val="00502DE6"/>
    <w:rsid w:val="00502EED"/>
    <w:rsid w:val="00503075"/>
    <w:rsid w:val="005036B7"/>
    <w:rsid w:val="00503816"/>
    <w:rsid w:val="00503BB9"/>
    <w:rsid w:val="00503CB5"/>
    <w:rsid w:val="00503CE3"/>
    <w:rsid w:val="00503E66"/>
    <w:rsid w:val="00503F4D"/>
    <w:rsid w:val="00503FB6"/>
    <w:rsid w:val="005046D5"/>
    <w:rsid w:val="005048A1"/>
    <w:rsid w:val="0050520B"/>
    <w:rsid w:val="00505239"/>
    <w:rsid w:val="005052BA"/>
    <w:rsid w:val="00505487"/>
    <w:rsid w:val="005054B3"/>
    <w:rsid w:val="005054B5"/>
    <w:rsid w:val="00505B6F"/>
    <w:rsid w:val="00505FA1"/>
    <w:rsid w:val="0050603A"/>
    <w:rsid w:val="005060B0"/>
    <w:rsid w:val="00506254"/>
    <w:rsid w:val="005068C1"/>
    <w:rsid w:val="0050697D"/>
    <w:rsid w:val="00506C2C"/>
    <w:rsid w:val="00506C82"/>
    <w:rsid w:val="005070D0"/>
    <w:rsid w:val="00507D93"/>
    <w:rsid w:val="00510148"/>
    <w:rsid w:val="00510270"/>
    <w:rsid w:val="00510930"/>
    <w:rsid w:val="00510DD2"/>
    <w:rsid w:val="005113B6"/>
    <w:rsid w:val="00511FE4"/>
    <w:rsid w:val="0051262B"/>
    <w:rsid w:val="00512A2D"/>
    <w:rsid w:val="00512A8D"/>
    <w:rsid w:val="00512B7D"/>
    <w:rsid w:val="00513320"/>
    <w:rsid w:val="00513D24"/>
    <w:rsid w:val="00514115"/>
    <w:rsid w:val="00514394"/>
    <w:rsid w:val="00514584"/>
    <w:rsid w:val="00514A46"/>
    <w:rsid w:val="00514BA3"/>
    <w:rsid w:val="00515664"/>
    <w:rsid w:val="005156EC"/>
    <w:rsid w:val="0051590D"/>
    <w:rsid w:val="00515B14"/>
    <w:rsid w:val="00515BE6"/>
    <w:rsid w:val="00515C53"/>
    <w:rsid w:val="00515F1D"/>
    <w:rsid w:val="00516688"/>
    <w:rsid w:val="005168B8"/>
    <w:rsid w:val="00516D1C"/>
    <w:rsid w:val="00516E73"/>
    <w:rsid w:val="00516FB0"/>
    <w:rsid w:val="00517C4F"/>
    <w:rsid w:val="00517F01"/>
    <w:rsid w:val="00517FBD"/>
    <w:rsid w:val="0052048B"/>
    <w:rsid w:val="0052056F"/>
    <w:rsid w:val="00520627"/>
    <w:rsid w:val="00520A27"/>
    <w:rsid w:val="00520B20"/>
    <w:rsid w:val="00520F04"/>
    <w:rsid w:val="00521450"/>
    <w:rsid w:val="005216E2"/>
    <w:rsid w:val="0052186E"/>
    <w:rsid w:val="00521882"/>
    <w:rsid w:val="005219F7"/>
    <w:rsid w:val="00521C00"/>
    <w:rsid w:val="00521C68"/>
    <w:rsid w:val="00522107"/>
    <w:rsid w:val="005225D1"/>
    <w:rsid w:val="005225FF"/>
    <w:rsid w:val="005229C6"/>
    <w:rsid w:val="00522A2B"/>
    <w:rsid w:val="00522A50"/>
    <w:rsid w:val="00522FB0"/>
    <w:rsid w:val="0052344D"/>
    <w:rsid w:val="005237DA"/>
    <w:rsid w:val="00523848"/>
    <w:rsid w:val="005238EF"/>
    <w:rsid w:val="00523A2F"/>
    <w:rsid w:val="005244D8"/>
    <w:rsid w:val="0052466D"/>
    <w:rsid w:val="00524671"/>
    <w:rsid w:val="005249E2"/>
    <w:rsid w:val="00524B2E"/>
    <w:rsid w:val="00524C14"/>
    <w:rsid w:val="005253D8"/>
    <w:rsid w:val="00525716"/>
    <w:rsid w:val="00525C42"/>
    <w:rsid w:val="00526C2D"/>
    <w:rsid w:val="00527117"/>
    <w:rsid w:val="005271BE"/>
    <w:rsid w:val="00527C9D"/>
    <w:rsid w:val="00527CA2"/>
    <w:rsid w:val="00530103"/>
    <w:rsid w:val="0053045D"/>
    <w:rsid w:val="0053055B"/>
    <w:rsid w:val="00530607"/>
    <w:rsid w:val="0053098F"/>
    <w:rsid w:val="00530BCD"/>
    <w:rsid w:val="00530D4A"/>
    <w:rsid w:val="00530FFF"/>
    <w:rsid w:val="0053104F"/>
    <w:rsid w:val="005310F9"/>
    <w:rsid w:val="0053126C"/>
    <w:rsid w:val="00531A5F"/>
    <w:rsid w:val="00532102"/>
    <w:rsid w:val="005321D0"/>
    <w:rsid w:val="00532503"/>
    <w:rsid w:val="005326FF"/>
    <w:rsid w:val="005328E9"/>
    <w:rsid w:val="005329E9"/>
    <w:rsid w:val="00532E11"/>
    <w:rsid w:val="00533592"/>
    <w:rsid w:val="005339D0"/>
    <w:rsid w:val="00533A7E"/>
    <w:rsid w:val="00533F06"/>
    <w:rsid w:val="00534058"/>
    <w:rsid w:val="005340F5"/>
    <w:rsid w:val="00534130"/>
    <w:rsid w:val="005343A2"/>
    <w:rsid w:val="005344AE"/>
    <w:rsid w:val="00534913"/>
    <w:rsid w:val="00534B1A"/>
    <w:rsid w:val="00534E3C"/>
    <w:rsid w:val="00534E50"/>
    <w:rsid w:val="00535201"/>
    <w:rsid w:val="00535288"/>
    <w:rsid w:val="005352F6"/>
    <w:rsid w:val="005353E3"/>
    <w:rsid w:val="0053559F"/>
    <w:rsid w:val="00535847"/>
    <w:rsid w:val="00535E39"/>
    <w:rsid w:val="00536464"/>
    <w:rsid w:val="00536BDE"/>
    <w:rsid w:val="005372FA"/>
    <w:rsid w:val="00537846"/>
    <w:rsid w:val="00537A10"/>
    <w:rsid w:val="00537B75"/>
    <w:rsid w:val="00537C09"/>
    <w:rsid w:val="00537DEF"/>
    <w:rsid w:val="00540131"/>
    <w:rsid w:val="0054019D"/>
    <w:rsid w:val="00540952"/>
    <w:rsid w:val="00540A8E"/>
    <w:rsid w:val="00540B43"/>
    <w:rsid w:val="00540C2F"/>
    <w:rsid w:val="00540FA1"/>
    <w:rsid w:val="0054138C"/>
    <w:rsid w:val="00541616"/>
    <w:rsid w:val="00541D53"/>
    <w:rsid w:val="00541DC1"/>
    <w:rsid w:val="005421F7"/>
    <w:rsid w:val="005423EA"/>
    <w:rsid w:val="0054372A"/>
    <w:rsid w:val="00543AA7"/>
    <w:rsid w:val="00543C10"/>
    <w:rsid w:val="005442F9"/>
    <w:rsid w:val="00544CEA"/>
    <w:rsid w:val="00544F8C"/>
    <w:rsid w:val="005456C7"/>
    <w:rsid w:val="005459C4"/>
    <w:rsid w:val="00545A0C"/>
    <w:rsid w:val="00545CC1"/>
    <w:rsid w:val="00545DA5"/>
    <w:rsid w:val="00545EB8"/>
    <w:rsid w:val="005460C8"/>
    <w:rsid w:val="005462DC"/>
    <w:rsid w:val="00546775"/>
    <w:rsid w:val="00546A52"/>
    <w:rsid w:val="00546C85"/>
    <w:rsid w:val="00547155"/>
    <w:rsid w:val="005476B6"/>
    <w:rsid w:val="00547D5E"/>
    <w:rsid w:val="00547D96"/>
    <w:rsid w:val="00550147"/>
    <w:rsid w:val="005502E3"/>
    <w:rsid w:val="0055080B"/>
    <w:rsid w:val="005508FC"/>
    <w:rsid w:val="00550A73"/>
    <w:rsid w:val="00550AD0"/>
    <w:rsid w:val="00550C39"/>
    <w:rsid w:val="00551EF6"/>
    <w:rsid w:val="0055208D"/>
    <w:rsid w:val="00552242"/>
    <w:rsid w:val="005523A6"/>
    <w:rsid w:val="0055249B"/>
    <w:rsid w:val="00552964"/>
    <w:rsid w:val="005529D0"/>
    <w:rsid w:val="00553109"/>
    <w:rsid w:val="00553307"/>
    <w:rsid w:val="005533EB"/>
    <w:rsid w:val="00553566"/>
    <w:rsid w:val="00553818"/>
    <w:rsid w:val="005539C6"/>
    <w:rsid w:val="00553A93"/>
    <w:rsid w:val="00553F35"/>
    <w:rsid w:val="0055437B"/>
    <w:rsid w:val="0055493E"/>
    <w:rsid w:val="00554983"/>
    <w:rsid w:val="00554ADC"/>
    <w:rsid w:val="00554B7C"/>
    <w:rsid w:val="00554D73"/>
    <w:rsid w:val="00554E09"/>
    <w:rsid w:val="00554F8B"/>
    <w:rsid w:val="0055507B"/>
    <w:rsid w:val="0055514A"/>
    <w:rsid w:val="00555E66"/>
    <w:rsid w:val="0055602C"/>
    <w:rsid w:val="00556259"/>
    <w:rsid w:val="005567F1"/>
    <w:rsid w:val="00556B40"/>
    <w:rsid w:val="0055736E"/>
    <w:rsid w:val="005573A2"/>
    <w:rsid w:val="0055754E"/>
    <w:rsid w:val="00557F4C"/>
    <w:rsid w:val="00560987"/>
    <w:rsid w:val="00560B38"/>
    <w:rsid w:val="00560C76"/>
    <w:rsid w:val="00560EF9"/>
    <w:rsid w:val="00561116"/>
    <w:rsid w:val="005611DB"/>
    <w:rsid w:val="00561437"/>
    <w:rsid w:val="00561D3E"/>
    <w:rsid w:val="00561F43"/>
    <w:rsid w:val="005624C0"/>
    <w:rsid w:val="00562566"/>
    <w:rsid w:val="005627B0"/>
    <w:rsid w:val="00562903"/>
    <w:rsid w:val="005629B1"/>
    <w:rsid w:val="005630C6"/>
    <w:rsid w:val="00563167"/>
    <w:rsid w:val="0056341E"/>
    <w:rsid w:val="0056347A"/>
    <w:rsid w:val="00563564"/>
    <w:rsid w:val="0056361A"/>
    <w:rsid w:val="00563ADD"/>
    <w:rsid w:val="00563E44"/>
    <w:rsid w:val="00564382"/>
    <w:rsid w:val="00564924"/>
    <w:rsid w:val="00564E93"/>
    <w:rsid w:val="0056531F"/>
    <w:rsid w:val="00565551"/>
    <w:rsid w:val="005659A3"/>
    <w:rsid w:val="00565AA4"/>
    <w:rsid w:val="00565C91"/>
    <w:rsid w:val="00566398"/>
    <w:rsid w:val="0056713A"/>
    <w:rsid w:val="00567336"/>
    <w:rsid w:val="005674F0"/>
    <w:rsid w:val="0056774D"/>
    <w:rsid w:val="0056776D"/>
    <w:rsid w:val="00567A0E"/>
    <w:rsid w:val="00567ACE"/>
    <w:rsid w:val="00567D27"/>
    <w:rsid w:val="00570144"/>
    <w:rsid w:val="0057042B"/>
    <w:rsid w:val="00570484"/>
    <w:rsid w:val="005704A9"/>
    <w:rsid w:val="00570BAF"/>
    <w:rsid w:val="005711FB"/>
    <w:rsid w:val="005713CA"/>
    <w:rsid w:val="00571939"/>
    <w:rsid w:val="00571B4D"/>
    <w:rsid w:val="00571E0A"/>
    <w:rsid w:val="00571FF0"/>
    <w:rsid w:val="00572576"/>
    <w:rsid w:val="00572DD0"/>
    <w:rsid w:val="00572E79"/>
    <w:rsid w:val="0057320C"/>
    <w:rsid w:val="00573750"/>
    <w:rsid w:val="00573CE0"/>
    <w:rsid w:val="00573E6E"/>
    <w:rsid w:val="00574090"/>
    <w:rsid w:val="00574380"/>
    <w:rsid w:val="0057445B"/>
    <w:rsid w:val="005747CA"/>
    <w:rsid w:val="0057498B"/>
    <w:rsid w:val="00574C0D"/>
    <w:rsid w:val="00574CC0"/>
    <w:rsid w:val="005750F9"/>
    <w:rsid w:val="005751FE"/>
    <w:rsid w:val="005753C5"/>
    <w:rsid w:val="00575403"/>
    <w:rsid w:val="00576104"/>
    <w:rsid w:val="005762C7"/>
    <w:rsid w:val="005762D4"/>
    <w:rsid w:val="005762FD"/>
    <w:rsid w:val="00576679"/>
    <w:rsid w:val="00576FA1"/>
    <w:rsid w:val="0057773D"/>
    <w:rsid w:val="005777BA"/>
    <w:rsid w:val="005778C2"/>
    <w:rsid w:val="00577AF4"/>
    <w:rsid w:val="0058092E"/>
    <w:rsid w:val="00580A3E"/>
    <w:rsid w:val="00581024"/>
    <w:rsid w:val="00581A03"/>
    <w:rsid w:val="00581B01"/>
    <w:rsid w:val="00581D04"/>
    <w:rsid w:val="00581E6E"/>
    <w:rsid w:val="00582221"/>
    <w:rsid w:val="00582370"/>
    <w:rsid w:val="005825F6"/>
    <w:rsid w:val="005827C7"/>
    <w:rsid w:val="00582807"/>
    <w:rsid w:val="00583112"/>
    <w:rsid w:val="00583259"/>
    <w:rsid w:val="00583361"/>
    <w:rsid w:val="00584127"/>
    <w:rsid w:val="005847CD"/>
    <w:rsid w:val="00584D6D"/>
    <w:rsid w:val="00584E10"/>
    <w:rsid w:val="0058585C"/>
    <w:rsid w:val="005858BC"/>
    <w:rsid w:val="0058591A"/>
    <w:rsid w:val="00585B1F"/>
    <w:rsid w:val="00585DA2"/>
    <w:rsid w:val="005860DF"/>
    <w:rsid w:val="00586364"/>
    <w:rsid w:val="0058658D"/>
    <w:rsid w:val="00586AF1"/>
    <w:rsid w:val="0058726F"/>
    <w:rsid w:val="00587575"/>
    <w:rsid w:val="005877FE"/>
    <w:rsid w:val="00587A3E"/>
    <w:rsid w:val="00587A92"/>
    <w:rsid w:val="00587BBD"/>
    <w:rsid w:val="00587CF2"/>
    <w:rsid w:val="005906DC"/>
    <w:rsid w:val="00590908"/>
    <w:rsid w:val="00590F3C"/>
    <w:rsid w:val="00591022"/>
    <w:rsid w:val="005914D8"/>
    <w:rsid w:val="00591526"/>
    <w:rsid w:val="005916CD"/>
    <w:rsid w:val="0059192A"/>
    <w:rsid w:val="00591942"/>
    <w:rsid w:val="00591CC7"/>
    <w:rsid w:val="0059246F"/>
    <w:rsid w:val="005925CB"/>
    <w:rsid w:val="00592689"/>
    <w:rsid w:val="00592882"/>
    <w:rsid w:val="00592896"/>
    <w:rsid w:val="0059292E"/>
    <w:rsid w:val="0059296B"/>
    <w:rsid w:val="00592AFE"/>
    <w:rsid w:val="005938E8"/>
    <w:rsid w:val="00593AD8"/>
    <w:rsid w:val="00593C5C"/>
    <w:rsid w:val="00593C68"/>
    <w:rsid w:val="0059417C"/>
    <w:rsid w:val="00594322"/>
    <w:rsid w:val="005945E5"/>
    <w:rsid w:val="00594705"/>
    <w:rsid w:val="005948B5"/>
    <w:rsid w:val="00594997"/>
    <w:rsid w:val="005949D3"/>
    <w:rsid w:val="00594A88"/>
    <w:rsid w:val="00594C63"/>
    <w:rsid w:val="00595401"/>
    <w:rsid w:val="00595A29"/>
    <w:rsid w:val="00595A2A"/>
    <w:rsid w:val="00595F89"/>
    <w:rsid w:val="00596939"/>
    <w:rsid w:val="00596A9B"/>
    <w:rsid w:val="00596B95"/>
    <w:rsid w:val="00596DB2"/>
    <w:rsid w:val="0059711A"/>
    <w:rsid w:val="005973C3"/>
    <w:rsid w:val="005977DE"/>
    <w:rsid w:val="00597B78"/>
    <w:rsid w:val="005A008F"/>
    <w:rsid w:val="005A00E8"/>
    <w:rsid w:val="005A031E"/>
    <w:rsid w:val="005A0B3F"/>
    <w:rsid w:val="005A0C90"/>
    <w:rsid w:val="005A19CB"/>
    <w:rsid w:val="005A1B0D"/>
    <w:rsid w:val="005A23CF"/>
    <w:rsid w:val="005A260C"/>
    <w:rsid w:val="005A28F1"/>
    <w:rsid w:val="005A2A8C"/>
    <w:rsid w:val="005A2B8D"/>
    <w:rsid w:val="005A2C2B"/>
    <w:rsid w:val="005A2C40"/>
    <w:rsid w:val="005A2D97"/>
    <w:rsid w:val="005A2E3A"/>
    <w:rsid w:val="005A3284"/>
    <w:rsid w:val="005A3963"/>
    <w:rsid w:val="005A39B2"/>
    <w:rsid w:val="005A3B85"/>
    <w:rsid w:val="005A3C92"/>
    <w:rsid w:val="005A3FDF"/>
    <w:rsid w:val="005A40B2"/>
    <w:rsid w:val="005A416B"/>
    <w:rsid w:val="005A42CE"/>
    <w:rsid w:val="005A45AB"/>
    <w:rsid w:val="005A47A0"/>
    <w:rsid w:val="005A5591"/>
    <w:rsid w:val="005A5612"/>
    <w:rsid w:val="005A561F"/>
    <w:rsid w:val="005A61C9"/>
    <w:rsid w:val="005A67B2"/>
    <w:rsid w:val="005A6B0F"/>
    <w:rsid w:val="005A6F7B"/>
    <w:rsid w:val="005A72CE"/>
    <w:rsid w:val="005A7345"/>
    <w:rsid w:val="005A77E0"/>
    <w:rsid w:val="005A78FB"/>
    <w:rsid w:val="005A7B07"/>
    <w:rsid w:val="005B0676"/>
    <w:rsid w:val="005B06F3"/>
    <w:rsid w:val="005B096C"/>
    <w:rsid w:val="005B0A67"/>
    <w:rsid w:val="005B0AF6"/>
    <w:rsid w:val="005B0F2D"/>
    <w:rsid w:val="005B1CCE"/>
    <w:rsid w:val="005B1D2C"/>
    <w:rsid w:val="005B24C2"/>
    <w:rsid w:val="005B271D"/>
    <w:rsid w:val="005B28B3"/>
    <w:rsid w:val="005B2CA3"/>
    <w:rsid w:val="005B2E4B"/>
    <w:rsid w:val="005B3361"/>
    <w:rsid w:val="005B4200"/>
    <w:rsid w:val="005B4383"/>
    <w:rsid w:val="005B4862"/>
    <w:rsid w:val="005B49BE"/>
    <w:rsid w:val="005B5154"/>
    <w:rsid w:val="005B517C"/>
    <w:rsid w:val="005B521E"/>
    <w:rsid w:val="005B5552"/>
    <w:rsid w:val="005B5A1D"/>
    <w:rsid w:val="005B5AF4"/>
    <w:rsid w:val="005B5F58"/>
    <w:rsid w:val="005B62E2"/>
    <w:rsid w:val="005B687C"/>
    <w:rsid w:val="005B6B56"/>
    <w:rsid w:val="005B6E3A"/>
    <w:rsid w:val="005B7223"/>
    <w:rsid w:val="005B74CA"/>
    <w:rsid w:val="005B77E2"/>
    <w:rsid w:val="005B78CB"/>
    <w:rsid w:val="005B7A2C"/>
    <w:rsid w:val="005B7E30"/>
    <w:rsid w:val="005C010E"/>
    <w:rsid w:val="005C0287"/>
    <w:rsid w:val="005C0A38"/>
    <w:rsid w:val="005C1071"/>
    <w:rsid w:val="005C1AFC"/>
    <w:rsid w:val="005C1ED4"/>
    <w:rsid w:val="005C21B3"/>
    <w:rsid w:val="005C233E"/>
    <w:rsid w:val="005C2AF3"/>
    <w:rsid w:val="005C2C55"/>
    <w:rsid w:val="005C30AF"/>
    <w:rsid w:val="005C3266"/>
    <w:rsid w:val="005C3566"/>
    <w:rsid w:val="005C38AF"/>
    <w:rsid w:val="005C4706"/>
    <w:rsid w:val="005C4C0D"/>
    <w:rsid w:val="005C4D05"/>
    <w:rsid w:val="005C4F3E"/>
    <w:rsid w:val="005C5028"/>
    <w:rsid w:val="005C542A"/>
    <w:rsid w:val="005C63DB"/>
    <w:rsid w:val="005C6ACB"/>
    <w:rsid w:val="005C6B3A"/>
    <w:rsid w:val="005C7396"/>
    <w:rsid w:val="005C76F2"/>
    <w:rsid w:val="005C77F9"/>
    <w:rsid w:val="005C79D0"/>
    <w:rsid w:val="005D04A7"/>
    <w:rsid w:val="005D06C2"/>
    <w:rsid w:val="005D0B29"/>
    <w:rsid w:val="005D0B41"/>
    <w:rsid w:val="005D0B73"/>
    <w:rsid w:val="005D0D0E"/>
    <w:rsid w:val="005D0F94"/>
    <w:rsid w:val="005D1056"/>
    <w:rsid w:val="005D1DB7"/>
    <w:rsid w:val="005D2063"/>
    <w:rsid w:val="005D26BA"/>
    <w:rsid w:val="005D26EA"/>
    <w:rsid w:val="005D2F40"/>
    <w:rsid w:val="005D2F44"/>
    <w:rsid w:val="005D3080"/>
    <w:rsid w:val="005D4505"/>
    <w:rsid w:val="005D491A"/>
    <w:rsid w:val="005D4A04"/>
    <w:rsid w:val="005D4AC6"/>
    <w:rsid w:val="005D504B"/>
    <w:rsid w:val="005D56CE"/>
    <w:rsid w:val="005D56D2"/>
    <w:rsid w:val="005D571A"/>
    <w:rsid w:val="005D5887"/>
    <w:rsid w:val="005D5BEB"/>
    <w:rsid w:val="005D668E"/>
    <w:rsid w:val="005D671D"/>
    <w:rsid w:val="005D749E"/>
    <w:rsid w:val="005D7694"/>
    <w:rsid w:val="005D76FC"/>
    <w:rsid w:val="005D77E3"/>
    <w:rsid w:val="005D79BF"/>
    <w:rsid w:val="005D7A3A"/>
    <w:rsid w:val="005D7E55"/>
    <w:rsid w:val="005D7F89"/>
    <w:rsid w:val="005D7FEF"/>
    <w:rsid w:val="005E0083"/>
    <w:rsid w:val="005E06F7"/>
    <w:rsid w:val="005E0B40"/>
    <w:rsid w:val="005E0E21"/>
    <w:rsid w:val="005E143C"/>
    <w:rsid w:val="005E1708"/>
    <w:rsid w:val="005E1C42"/>
    <w:rsid w:val="005E1CB1"/>
    <w:rsid w:val="005E1D29"/>
    <w:rsid w:val="005E1E69"/>
    <w:rsid w:val="005E21B6"/>
    <w:rsid w:val="005E26F5"/>
    <w:rsid w:val="005E2D24"/>
    <w:rsid w:val="005E2DAD"/>
    <w:rsid w:val="005E2E0E"/>
    <w:rsid w:val="005E2E34"/>
    <w:rsid w:val="005E3A55"/>
    <w:rsid w:val="005E3B8F"/>
    <w:rsid w:val="005E3F01"/>
    <w:rsid w:val="005E3F4E"/>
    <w:rsid w:val="005E417F"/>
    <w:rsid w:val="005E45E0"/>
    <w:rsid w:val="005E47CC"/>
    <w:rsid w:val="005E5172"/>
    <w:rsid w:val="005E546A"/>
    <w:rsid w:val="005E54A0"/>
    <w:rsid w:val="005E5691"/>
    <w:rsid w:val="005E590F"/>
    <w:rsid w:val="005E5AC0"/>
    <w:rsid w:val="005E5DB0"/>
    <w:rsid w:val="005E6203"/>
    <w:rsid w:val="005E62D8"/>
    <w:rsid w:val="005E6E72"/>
    <w:rsid w:val="005E6F98"/>
    <w:rsid w:val="005E7024"/>
    <w:rsid w:val="005E7116"/>
    <w:rsid w:val="005E7966"/>
    <w:rsid w:val="005E7A06"/>
    <w:rsid w:val="005E7BA3"/>
    <w:rsid w:val="005E7CDC"/>
    <w:rsid w:val="005E7E0B"/>
    <w:rsid w:val="005E7EA4"/>
    <w:rsid w:val="005E7F89"/>
    <w:rsid w:val="005F0A09"/>
    <w:rsid w:val="005F0A7E"/>
    <w:rsid w:val="005F0D0F"/>
    <w:rsid w:val="005F0F06"/>
    <w:rsid w:val="005F13D2"/>
    <w:rsid w:val="005F154A"/>
    <w:rsid w:val="005F17C7"/>
    <w:rsid w:val="005F1906"/>
    <w:rsid w:val="005F1971"/>
    <w:rsid w:val="005F1B2B"/>
    <w:rsid w:val="005F20EE"/>
    <w:rsid w:val="005F26C0"/>
    <w:rsid w:val="005F274E"/>
    <w:rsid w:val="005F2AA1"/>
    <w:rsid w:val="005F2B09"/>
    <w:rsid w:val="005F30A8"/>
    <w:rsid w:val="005F30FC"/>
    <w:rsid w:val="005F3101"/>
    <w:rsid w:val="005F3325"/>
    <w:rsid w:val="005F3971"/>
    <w:rsid w:val="005F3F2E"/>
    <w:rsid w:val="005F416C"/>
    <w:rsid w:val="005F43BA"/>
    <w:rsid w:val="005F45B4"/>
    <w:rsid w:val="005F4B1C"/>
    <w:rsid w:val="005F5065"/>
    <w:rsid w:val="005F5258"/>
    <w:rsid w:val="005F537A"/>
    <w:rsid w:val="005F5774"/>
    <w:rsid w:val="005F5819"/>
    <w:rsid w:val="005F5B63"/>
    <w:rsid w:val="005F5D4B"/>
    <w:rsid w:val="005F5FA7"/>
    <w:rsid w:val="005F6386"/>
    <w:rsid w:val="005F6440"/>
    <w:rsid w:val="005F6620"/>
    <w:rsid w:val="005F6892"/>
    <w:rsid w:val="005F6FD6"/>
    <w:rsid w:val="005F70EB"/>
    <w:rsid w:val="005F7242"/>
    <w:rsid w:val="005F7273"/>
    <w:rsid w:val="005F76C3"/>
    <w:rsid w:val="005F76CA"/>
    <w:rsid w:val="005F7846"/>
    <w:rsid w:val="00600138"/>
    <w:rsid w:val="00600168"/>
    <w:rsid w:val="0060072D"/>
    <w:rsid w:val="006007C4"/>
    <w:rsid w:val="006007E6"/>
    <w:rsid w:val="00600BDF"/>
    <w:rsid w:val="00600D63"/>
    <w:rsid w:val="00600F5A"/>
    <w:rsid w:val="0060110B"/>
    <w:rsid w:val="00601143"/>
    <w:rsid w:val="006013F7"/>
    <w:rsid w:val="00601574"/>
    <w:rsid w:val="006015BC"/>
    <w:rsid w:val="006017FD"/>
    <w:rsid w:val="0060189F"/>
    <w:rsid w:val="006019EA"/>
    <w:rsid w:val="00601C30"/>
    <w:rsid w:val="00602325"/>
    <w:rsid w:val="00602E9B"/>
    <w:rsid w:val="00602EAD"/>
    <w:rsid w:val="00602FD6"/>
    <w:rsid w:val="0060306A"/>
    <w:rsid w:val="006033EF"/>
    <w:rsid w:val="0060345F"/>
    <w:rsid w:val="00603487"/>
    <w:rsid w:val="006034A7"/>
    <w:rsid w:val="006034AE"/>
    <w:rsid w:val="0060358F"/>
    <w:rsid w:val="006037BE"/>
    <w:rsid w:val="00603881"/>
    <w:rsid w:val="00603DD9"/>
    <w:rsid w:val="0060436F"/>
    <w:rsid w:val="006044CD"/>
    <w:rsid w:val="00604C05"/>
    <w:rsid w:val="00604ED1"/>
    <w:rsid w:val="006057F2"/>
    <w:rsid w:val="006059AF"/>
    <w:rsid w:val="00605C35"/>
    <w:rsid w:val="006060AF"/>
    <w:rsid w:val="00606424"/>
    <w:rsid w:val="00606437"/>
    <w:rsid w:val="006064C4"/>
    <w:rsid w:val="0060692D"/>
    <w:rsid w:val="00606AB2"/>
    <w:rsid w:val="00607BEC"/>
    <w:rsid w:val="00607DA9"/>
    <w:rsid w:val="00610029"/>
    <w:rsid w:val="00610163"/>
    <w:rsid w:val="006101E3"/>
    <w:rsid w:val="006107DD"/>
    <w:rsid w:val="00611278"/>
    <w:rsid w:val="0061142D"/>
    <w:rsid w:val="00611669"/>
    <w:rsid w:val="00611CA8"/>
    <w:rsid w:val="00611EA1"/>
    <w:rsid w:val="00612223"/>
    <w:rsid w:val="006122E7"/>
    <w:rsid w:val="00612542"/>
    <w:rsid w:val="0061255C"/>
    <w:rsid w:val="006128BE"/>
    <w:rsid w:val="00612A38"/>
    <w:rsid w:val="0061310B"/>
    <w:rsid w:val="00613BB4"/>
    <w:rsid w:val="00613FCD"/>
    <w:rsid w:val="00613FE5"/>
    <w:rsid w:val="006143AB"/>
    <w:rsid w:val="006143E4"/>
    <w:rsid w:val="00614591"/>
    <w:rsid w:val="0061479E"/>
    <w:rsid w:val="0061490B"/>
    <w:rsid w:val="00614C28"/>
    <w:rsid w:val="00614C99"/>
    <w:rsid w:val="00615051"/>
    <w:rsid w:val="00615285"/>
    <w:rsid w:val="00615771"/>
    <w:rsid w:val="00615AA8"/>
    <w:rsid w:val="00615D64"/>
    <w:rsid w:val="0061651B"/>
    <w:rsid w:val="006169F7"/>
    <w:rsid w:val="00616AF5"/>
    <w:rsid w:val="00616CD1"/>
    <w:rsid w:val="00616CFB"/>
    <w:rsid w:val="00616D15"/>
    <w:rsid w:val="00617180"/>
    <w:rsid w:val="00617A4C"/>
    <w:rsid w:val="00620021"/>
    <w:rsid w:val="006203D7"/>
    <w:rsid w:val="00620413"/>
    <w:rsid w:val="0062045A"/>
    <w:rsid w:val="0062046C"/>
    <w:rsid w:val="00620587"/>
    <w:rsid w:val="0062090A"/>
    <w:rsid w:val="00620A40"/>
    <w:rsid w:val="00620A8B"/>
    <w:rsid w:val="00620C8F"/>
    <w:rsid w:val="00620EF7"/>
    <w:rsid w:val="00621144"/>
    <w:rsid w:val="006217A4"/>
    <w:rsid w:val="00622253"/>
    <w:rsid w:val="0062236A"/>
    <w:rsid w:val="006223E9"/>
    <w:rsid w:val="00622501"/>
    <w:rsid w:val="00622ABF"/>
    <w:rsid w:val="00623131"/>
    <w:rsid w:val="0062319E"/>
    <w:rsid w:val="00623932"/>
    <w:rsid w:val="00623C17"/>
    <w:rsid w:val="00623DB4"/>
    <w:rsid w:val="00624124"/>
    <w:rsid w:val="00624263"/>
    <w:rsid w:val="006244A3"/>
    <w:rsid w:val="00624DBB"/>
    <w:rsid w:val="00624EDB"/>
    <w:rsid w:val="00625292"/>
    <w:rsid w:val="0062541F"/>
    <w:rsid w:val="006255ED"/>
    <w:rsid w:val="00625BAB"/>
    <w:rsid w:val="00626110"/>
    <w:rsid w:val="00626458"/>
    <w:rsid w:val="00626506"/>
    <w:rsid w:val="00626962"/>
    <w:rsid w:val="00626CBC"/>
    <w:rsid w:val="00626ED8"/>
    <w:rsid w:val="00627081"/>
    <w:rsid w:val="00627D0E"/>
    <w:rsid w:val="0063047C"/>
    <w:rsid w:val="00630BD2"/>
    <w:rsid w:val="006316BE"/>
    <w:rsid w:val="00631957"/>
    <w:rsid w:val="00631CC3"/>
    <w:rsid w:val="00631ED9"/>
    <w:rsid w:val="00632313"/>
    <w:rsid w:val="006325D4"/>
    <w:rsid w:val="006327FE"/>
    <w:rsid w:val="006328DA"/>
    <w:rsid w:val="00632C54"/>
    <w:rsid w:val="00632E44"/>
    <w:rsid w:val="006333B5"/>
    <w:rsid w:val="0063443F"/>
    <w:rsid w:val="006344CA"/>
    <w:rsid w:val="006346C6"/>
    <w:rsid w:val="00634C2D"/>
    <w:rsid w:val="00634D4C"/>
    <w:rsid w:val="00634D91"/>
    <w:rsid w:val="006351FA"/>
    <w:rsid w:val="006352F9"/>
    <w:rsid w:val="00636928"/>
    <w:rsid w:val="00636B86"/>
    <w:rsid w:val="00636D9A"/>
    <w:rsid w:val="00636E78"/>
    <w:rsid w:val="00636E85"/>
    <w:rsid w:val="006374CE"/>
    <w:rsid w:val="00637533"/>
    <w:rsid w:val="006379CB"/>
    <w:rsid w:val="00637B74"/>
    <w:rsid w:val="00637FD5"/>
    <w:rsid w:val="006400CA"/>
    <w:rsid w:val="006401DE"/>
    <w:rsid w:val="00640668"/>
    <w:rsid w:val="00640812"/>
    <w:rsid w:val="00640A9A"/>
    <w:rsid w:val="00640BDB"/>
    <w:rsid w:val="00640EE4"/>
    <w:rsid w:val="00641304"/>
    <w:rsid w:val="0064137D"/>
    <w:rsid w:val="00641623"/>
    <w:rsid w:val="00642007"/>
    <w:rsid w:val="00642098"/>
    <w:rsid w:val="00642538"/>
    <w:rsid w:val="00642576"/>
    <w:rsid w:val="0064278C"/>
    <w:rsid w:val="00642835"/>
    <w:rsid w:val="00642AF4"/>
    <w:rsid w:val="00642E0B"/>
    <w:rsid w:val="00643078"/>
    <w:rsid w:val="00643388"/>
    <w:rsid w:val="00643396"/>
    <w:rsid w:val="006437C1"/>
    <w:rsid w:val="00643C50"/>
    <w:rsid w:val="00644177"/>
    <w:rsid w:val="00644263"/>
    <w:rsid w:val="006446D9"/>
    <w:rsid w:val="00644B45"/>
    <w:rsid w:val="0064542B"/>
    <w:rsid w:val="00645612"/>
    <w:rsid w:val="006457F0"/>
    <w:rsid w:val="00645F66"/>
    <w:rsid w:val="00645F7E"/>
    <w:rsid w:val="00646044"/>
    <w:rsid w:val="0064608C"/>
    <w:rsid w:val="0064622D"/>
    <w:rsid w:val="00646727"/>
    <w:rsid w:val="006467B5"/>
    <w:rsid w:val="00646817"/>
    <w:rsid w:val="0064715F"/>
    <w:rsid w:val="00647185"/>
    <w:rsid w:val="00647254"/>
    <w:rsid w:val="006476F7"/>
    <w:rsid w:val="00647B1D"/>
    <w:rsid w:val="00647B9E"/>
    <w:rsid w:val="00647C5A"/>
    <w:rsid w:val="00647CBE"/>
    <w:rsid w:val="006501D6"/>
    <w:rsid w:val="006504C5"/>
    <w:rsid w:val="006504C6"/>
    <w:rsid w:val="006505A3"/>
    <w:rsid w:val="006506FE"/>
    <w:rsid w:val="00650A5B"/>
    <w:rsid w:val="00650A80"/>
    <w:rsid w:val="00650C2B"/>
    <w:rsid w:val="00650CD5"/>
    <w:rsid w:val="00650DA7"/>
    <w:rsid w:val="00650E15"/>
    <w:rsid w:val="0065115E"/>
    <w:rsid w:val="006512A2"/>
    <w:rsid w:val="00651C17"/>
    <w:rsid w:val="00651DBD"/>
    <w:rsid w:val="00651F67"/>
    <w:rsid w:val="0065203B"/>
    <w:rsid w:val="0065212E"/>
    <w:rsid w:val="00652DFD"/>
    <w:rsid w:val="006537DA"/>
    <w:rsid w:val="006539D1"/>
    <w:rsid w:val="00653ACF"/>
    <w:rsid w:val="00653B6D"/>
    <w:rsid w:val="00653BDB"/>
    <w:rsid w:val="00654146"/>
    <w:rsid w:val="0065433C"/>
    <w:rsid w:val="006544A8"/>
    <w:rsid w:val="0065499F"/>
    <w:rsid w:val="00654B6A"/>
    <w:rsid w:val="00654C07"/>
    <w:rsid w:val="00654C66"/>
    <w:rsid w:val="00655B69"/>
    <w:rsid w:val="0065619F"/>
    <w:rsid w:val="0065628E"/>
    <w:rsid w:val="006562C5"/>
    <w:rsid w:val="00656688"/>
    <w:rsid w:val="00656B14"/>
    <w:rsid w:val="00656BD7"/>
    <w:rsid w:val="00656E64"/>
    <w:rsid w:val="00656F0D"/>
    <w:rsid w:val="00657B55"/>
    <w:rsid w:val="00657EB9"/>
    <w:rsid w:val="00657EE4"/>
    <w:rsid w:val="00660110"/>
    <w:rsid w:val="006603E7"/>
    <w:rsid w:val="00660487"/>
    <w:rsid w:val="00660FCA"/>
    <w:rsid w:val="00661200"/>
    <w:rsid w:val="006612A2"/>
    <w:rsid w:val="006616FB"/>
    <w:rsid w:val="006618A9"/>
    <w:rsid w:val="00661DE8"/>
    <w:rsid w:val="00661FE9"/>
    <w:rsid w:val="00661FFB"/>
    <w:rsid w:val="0066209C"/>
    <w:rsid w:val="0066212A"/>
    <w:rsid w:val="00662141"/>
    <w:rsid w:val="00662480"/>
    <w:rsid w:val="0066269A"/>
    <w:rsid w:val="00662E85"/>
    <w:rsid w:val="006633C6"/>
    <w:rsid w:val="00663690"/>
    <w:rsid w:val="0066384C"/>
    <w:rsid w:val="006643E1"/>
    <w:rsid w:val="00664AF0"/>
    <w:rsid w:val="00664BC0"/>
    <w:rsid w:val="00664DB9"/>
    <w:rsid w:val="006654AF"/>
    <w:rsid w:val="006654F2"/>
    <w:rsid w:val="006656FA"/>
    <w:rsid w:val="00665BCA"/>
    <w:rsid w:val="006660F6"/>
    <w:rsid w:val="0066648F"/>
    <w:rsid w:val="006668AF"/>
    <w:rsid w:val="00666D59"/>
    <w:rsid w:val="00666EBA"/>
    <w:rsid w:val="00667293"/>
    <w:rsid w:val="006673A4"/>
    <w:rsid w:val="0066775C"/>
    <w:rsid w:val="0067047D"/>
    <w:rsid w:val="006708A0"/>
    <w:rsid w:val="00670A69"/>
    <w:rsid w:val="00670D1C"/>
    <w:rsid w:val="00671548"/>
    <w:rsid w:val="00671C22"/>
    <w:rsid w:val="00672A78"/>
    <w:rsid w:val="00674CA2"/>
    <w:rsid w:val="0067589F"/>
    <w:rsid w:val="00675A41"/>
    <w:rsid w:val="00675F7E"/>
    <w:rsid w:val="0067601B"/>
    <w:rsid w:val="0067617E"/>
    <w:rsid w:val="00676232"/>
    <w:rsid w:val="00676965"/>
    <w:rsid w:val="00676A00"/>
    <w:rsid w:val="00676BD6"/>
    <w:rsid w:val="006770F2"/>
    <w:rsid w:val="00677B09"/>
    <w:rsid w:val="006802CC"/>
    <w:rsid w:val="006809AA"/>
    <w:rsid w:val="00680AD4"/>
    <w:rsid w:val="00680B95"/>
    <w:rsid w:val="00680F6F"/>
    <w:rsid w:val="006819F0"/>
    <w:rsid w:val="00681AED"/>
    <w:rsid w:val="00681DB0"/>
    <w:rsid w:val="00681E94"/>
    <w:rsid w:val="00682045"/>
    <w:rsid w:val="00682259"/>
    <w:rsid w:val="0068242B"/>
    <w:rsid w:val="006825A3"/>
    <w:rsid w:val="006826CB"/>
    <w:rsid w:val="006826F3"/>
    <w:rsid w:val="00682984"/>
    <w:rsid w:val="00682D48"/>
    <w:rsid w:val="0068331B"/>
    <w:rsid w:val="00683583"/>
    <w:rsid w:val="00683764"/>
    <w:rsid w:val="00683A7F"/>
    <w:rsid w:val="00683EBB"/>
    <w:rsid w:val="00684028"/>
    <w:rsid w:val="0068422F"/>
    <w:rsid w:val="00684321"/>
    <w:rsid w:val="006843AB"/>
    <w:rsid w:val="006846C0"/>
    <w:rsid w:val="006848FE"/>
    <w:rsid w:val="00684F2F"/>
    <w:rsid w:val="0068539B"/>
    <w:rsid w:val="006854C7"/>
    <w:rsid w:val="006855FB"/>
    <w:rsid w:val="00685B87"/>
    <w:rsid w:val="00685D63"/>
    <w:rsid w:val="00686125"/>
    <w:rsid w:val="00686174"/>
    <w:rsid w:val="0068620E"/>
    <w:rsid w:val="0068661F"/>
    <w:rsid w:val="006867B3"/>
    <w:rsid w:val="00686BFB"/>
    <w:rsid w:val="00686EB3"/>
    <w:rsid w:val="0068793E"/>
    <w:rsid w:val="00687A1E"/>
    <w:rsid w:val="00687CFF"/>
    <w:rsid w:val="00687E65"/>
    <w:rsid w:val="006902EC"/>
    <w:rsid w:val="0069098B"/>
    <w:rsid w:val="00690A4E"/>
    <w:rsid w:val="00690CF7"/>
    <w:rsid w:val="00690F40"/>
    <w:rsid w:val="006913DC"/>
    <w:rsid w:val="00691470"/>
    <w:rsid w:val="00691566"/>
    <w:rsid w:val="006916F2"/>
    <w:rsid w:val="006919E2"/>
    <w:rsid w:val="00692096"/>
    <w:rsid w:val="006920EA"/>
    <w:rsid w:val="0069218F"/>
    <w:rsid w:val="00692314"/>
    <w:rsid w:val="006924D7"/>
    <w:rsid w:val="006926BA"/>
    <w:rsid w:val="00692845"/>
    <w:rsid w:val="00692CAF"/>
    <w:rsid w:val="0069313D"/>
    <w:rsid w:val="006931B9"/>
    <w:rsid w:val="006936AB"/>
    <w:rsid w:val="00693D5F"/>
    <w:rsid w:val="00694707"/>
    <w:rsid w:val="00694BD6"/>
    <w:rsid w:val="006955AB"/>
    <w:rsid w:val="00695772"/>
    <w:rsid w:val="006957AE"/>
    <w:rsid w:val="00695A92"/>
    <w:rsid w:val="00695AF6"/>
    <w:rsid w:val="00695BBC"/>
    <w:rsid w:val="00696131"/>
    <w:rsid w:val="00696647"/>
    <w:rsid w:val="00696685"/>
    <w:rsid w:val="0069678B"/>
    <w:rsid w:val="00696887"/>
    <w:rsid w:val="00696A10"/>
    <w:rsid w:val="006973AC"/>
    <w:rsid w:val="00697519"/>
    <w:rsid w:val="0069752D"/>
    <w:rsid w:val="00697660"/>
    <w:rsid w:val="00697785"/>
    <w:rsid w:val="00697AAA"/>
    <w:rsid w:val="00697AB0"/>
    <w:rsid w:val="00697BF7"/>
    <w:rsid w:val="00697E4E"/>
    <w:rsid w:val="00697ED0"/>
    <w:rsid w:val="00697FD9"/>
    <w:rsid w:val="006A0010"/>
    <w:rsid w:val="006A0525"/>
    <w:rsid w:val="006A0550"/>
    <w:rsid w:val="006A079E"/>
    <w:rsid w:val="006A0C70"/>
    <w:rsid w:val="006A0CE9"/>
    <w:rsid w:val="006A1487"/>
    <w:rsid w:val="006A1FEE"/>
    <w:rsid w:val="006A2011"/>
    <w:rsid w:val="006A2275"/>
    <w:rsid w:val="006A259C"/>
    <w:rsid w:val="006A2621"/>
    <w:rsid w:val="006A30A6"/>
    <w:rsid w:val="006A39CE"/>
    <w:rsid w:val="006A3EE9"/>
    <w:rsid w:val="006A3FE6"/>
    <w:rsid w:val="006A436B"/>
    <w:rsid w:val="006A47ED"/>
    <w:rsid w:val="006A4AFC"/>
    <w:rsid w:val="006A4CB1"/>
    <w:rsid w:val="006A511D"/>
    <w:rsid w:val="006A548A"/>
    <w:rsid w:val="006A592C"/>
    <w:rsid w:val="006A5D60"/>
    <w:rsid w:val="006A5D73"/>
    <w:rsid w:val="006A5DF7"/>
    <w:rsid w:val="006A6076"/>
    <w:rsid w:val="006A6980"/>
    <w:rsid w:val="006A6B13"/>
    <w:rsid w:val="006A6EB3"/>
    <w:rsid w:val="006A6F53"/>
    <w:rsid w:val="006A718B"/>
    <w:rsid w:val="006A7444"/>
    <w:rsid w:val="006A7595"/>
    <w:rsid w:val="006A781C"/>
    <w:rsid w:val="006A7C4B"/>
    <w:rsid w:val="006B0266"/>
    <w:rsid w:val="006B07C5"/>
    <w:rsid w:val="006B0975"/>
    <w:rsid w:val="006B0A67"/>
    <w:rsid w:val="006B1380"/>
    <w:rsid w:val="006B14F1"/>
    <w:rsid w:val="006B188A"/>
    <w:rsid w:val="006B1CD7"/>
    <w:rsid w:val="006B1F58"/>
    <w:rsid w:val="006B2191"/>
    <w:rsid w:val="006B2281"/>
    <w:rsid w:val="006B250C"/>
    <w:rsid w:val="006B2870"/>
    <w:rsid w:val="006B2CF6"/>
    <w:rsid w:val="006B2E82"/>
    <w:rsid w:val="006B358B"/>
    <w:rsid w:val="006B36DB"/>
    <w:rsid w:val="006B3B7E"/>
    <w:rsid w:val="006B3DBB"/>
    <w:rsid w:val="006B4387"/>
    <w:rsid w:val="006B463C"/>
    <w:rsid w:val="006B4BDB"/>
    <w:rsid w:val="006B4C85"/>
    <w:rsid w:val="006B5235"/>
    <w:rsid w:val="006B5BF2"/>
    <w:rsid w:val="006B604C"/>
    <w:rsid w:val="006B63EE"/>
    <w:rsid w:val="006B649F"/>
    <w:rsid w:val="006B677B"/>
    <w:rsid w:val="006B695F"/>
    <w:rsid w:val="006B6C27"/>
    <w:rsid w:val="006B6F8D"/>
    <w:rsid w:val="006B723F"/>
    <w:rsid w:val="006B72B9"/>
    <w:rsid w:val="006B741B"/>
    <w:rsid w:val="006B75EE"/>
    <w:rsid w:val="006B7731"/>
    <w:rsid w:val="006B7755"/>
    <w:rsid w:val="006C01EE"/>
    <w:rsid w:val="006C044F"/>
    <w:rsid w:val="006C08F6"/>
    <w:rsid w:val="006C0DAA"/>
    <w:rsid w:val="006C1124"/>
    <w:rsid w:val="006C18AB"/>
    <w:rsid w:val="006C1AE0"/>
    <w:rsid w:val="006C1E5B"/>
    <w:rsid w:val="006C25A3"/>
    <w:rsid w:val="006C25AB"/>
    <w:rsid w:val="006C28DA"/>
    <w:rsid w:val="006C28E6"/>
    <w:rsid w:val="006C2E8F"/>
    <w:rsid w:val="006C2F85"/>
    <w:rsid w:val="006C38FC"/>
    <w:rsid w:val="006C394A"/>
    <w:rsid w:val="006C44D5"/>
    <w:rsid w:val="006C450E"/>
    <w:rsid w:val="006C45C1"/>
    <w:rsid w:val="006C476C"/>
    <w:rsid w:val="006C4F77"/>
    <w:rsid w:val="006C578E"/>
    <w:rsid w:val="006C58A0"/>
    <w:rsid w:val="006C5963"/>
    <w:rsid w:val="006C5BB5"/>
    <w:rsid w:val="006C63AA"/>
    <w:rsid w:val="006C682F"/>
    <w:rsid w:val="006C6A6B"/>
    <w:rsid w:val="006C6B98"/>
    <w:rsid w:val="006C6B9D"/>
    <w:rsid w:val="006C6E05"/>
    <w:rsid w:val="006C6F2E"/>
    <w:rsid w:val="006C6F67"/>
    <w:rsid w:val="006C7089"/>
    <w:rsid w:val="006C7303"/>
    <w:rsid w:val="006C736A"/>
    <w:rsid w:val="006C73BB"/>
    <w:rsid w:val="006C79BB"/>
    <w:rsid w:val="006D01B6"/>
    <w:rsid w:val="006D0352"/>
    <w:rsid w:val="006D0444"/>
    <w:rsid w:val="006D0AA8"/>
    <w:rsid w:val="006D144C"/>
    <w:rsid w:val="006D16C6"/>
    <w:rsid w:val="006D19F6"/>
    <w:rsid w:val="006D1B65"/>
    <w:rsid w:val="006D1BC7"/>
    <w:rsid w:val="006D1F17"/>
    <w:rsid w:val="006D22AC"/>
    <w:rsid w:val="006D2428"/>
    <w:rsid w:val="006D2993"/>
    <w:rsid w:val="006D33DB"/>
    <w:rsid w:val="006D35F5"/>
    <w:rsid w:val="006D39E6"/>
    <w:rsid w:val="006D426A"/>
    <w:rsid w:val="006D4770"/>
    <w:rsid w:val="006D4852"/>
    <w:rsid w:val="006D4F01"/>
    <w:rsid w:val="006D4F5F"/>
    <w:rsid w:val="006D52C8"/>
    <w:rsid w:val="006D663A"/>
    <w:rsid w:val="006D66A0"/>
    <w:rsid w:val="006D6706"/>
    <w:rsid w:val="006D6799"/>
    <w:rsid w:val="006D6939"/>
    <w:rsid w:val="006D6EFB"/>
    <w:rsid w:val="006D7087"/>
    <w:rsid w:val="006D7088"/>
    <w:rsid w:val="006D70A1"/>
    <w:rsid w:val="006D7174"/>
    <w:rsid w:val="006D7477"/>
    <w:rsid w:val="006D74D8"/>
    <w:rsid w:val="006D7954"/>
    <w:rsid w:val="006D79F8"/>
    <w:rsid w:val="006E02B1"/>
    <w:rsid w:val="006E038A"/>
    <w:rsid w:val="006E0930"/>
    <w:rsid w:val="006E0D29"/>
    <w:rsid w:val="006E0D7C"/>
    <w:rsid w:val="006E0F1E"/>
    <w:rsid w:val="006E172D"/>
    <w:rsid w:val="006E2866"/>
    <w:rsid w:val="006E2BBD"/>
    <w:rsid w:val="006E2DCA"/>
    <w:rsid w:val="006E349B"/>
    <w:rsid w:val="006E3FFE"/>
    <w:rsid w:val="006E443F"/>
    <w:rsid w:val="006E462A"/>
    <w:rsid w:val="006E4AAC"/>
    <w:rsid w:val="006E56F6"/>
    <w:rsid w:val="006E5A43"/>
    <w:rsid w:val="006E5B3C"/>
    <w:rsid w:val="006E6012"/>
    <w:rsid w:val="006E65DE"/>
    <w:rsid w:val="006E6704"/>
    <w:rsid w:val="006E6A6D"/>
    <w:rsid w:val="006E6CDA"/>
    <w:rsid w:val="006E6DFB"/>
    <w:rsid w:val="006E6E60"/>
    <w:rsid w:val="006E6F15"/>
    <w:rsid w:val="006E703C"/>
    <w:rsid w:val="006E7168"/>
    <w:rsid w:val="006E79D8"/>
    <w:rsid w:val="006E7B15"/>
    <w:rsid w:val="006E7F53"/>
    <w:rsid w:val="006E7F98"/>
    <w:rsid w:val="006E7FCA"/>
    <w:rsid w:val="006F0218"/>
    <w:rsid w:val="006F03F3"/>
    <w:rsid w:val="006F05BC"/>
    <w:rsid w:val="006F1186"/>
    <w:rsid w:val="006F143E"/>
    <w:rsid w:val="006F1B5A"/>
    <w:rsid w:val="006F1B8E"/>
    <w:rsid w:val="006F1F0A"/>
    <w:rsid w:val="006F21A0"/>
    <w:rsid w:val="006F2278"/>
    <w:rsid w:val="006F237C"/>
    <w:rsid w:val="006F2593"/>
    <w:rsid w:val="006F28EF"/>
    <w:rsid w:val="006F2D4B"/>
    <w:rsid w:val="006F3641"/>
    <w:rsid w:val="006F3CD3"/>
    <w:rsid w:val="006F4443"/>
    <w:rsid w:val="006F5126"/>
    <w:rsid w:val="006F52C5"/>
    <w:rsid w:val="006F52F5"/>
    <w:rsid w:val="006F5425"/>
    <w:rsid w:val="006F58B2"/>
    <w:rsid w:val="006F62F6"/>
    <w:rsid w:val="006F6855"/>
    <w:rsid w:val="006F71F6"/>
    <w:rsid w:val="006F7296"/>
    <w:rsid w:val="006F7369"/>
    <w:rsid w:val="006F7409"/>
    <w:rsid w:val="006F75EC"/>
    <w:rsid w:val="006F76D7"/>
    <w:rsid w:val="006F7A1D"/>
    <w:rsid w:val="00700376"/>
    <w:rsid w:val="007006A0"/>
    <w:rsid w:val="007009CD"/>
    <w:rsid w:val="00700A1F"/>
    <w:rsid w:val="00700A3C"/>
    <w:rsid w:val="00700EAB"/>
    <w:rsid w:val="00700F7E"/>
    <w:rsid w:val="00701597"/>
    <w:rsid w:val="0070181D"/>
    <w:rsid w:val="00701BB6"/>
    <w:rsid w:val="00701E2F"/>
    <w:rsid w:val="00702086"/>
    <w:rsid w:val="007024C6"/>
    <w:rsid w:val="007025D9"/>
    <w:rsid w:val="00702654"/>
    <w:rsid w:val="0070269E"/>
    <w:rsid w:val="00703307"/>
    <w:rsid w:val="00703375"/>
    <w:rsid w:val="00703541"/>
    <w:rsid w:val="0070374C"/>
    <w:rsid w:val="00703998"/>
    <w:rsid w:val="00703F5B"/>
    <w:rsid w:val="00704209"/>
    <w:rsid w:val="00704424"/>
    <w:rsid w:val="007047A7"/>
    <w:rsid w:val="00704B99"/>
    <w:rsid w:val="00704CB3"/>
    <w:rsid w:val="00704F05"/>
    <w:rsid w:val="00705047"/>
    <w:rsid w:val="0070508E"/>
    <w:rsid w:val="00705267"/>
    <w:rsid w:val="007052C7"/>
    <w:rsid w:val="0070553D"/>
    <w:rsid w:val="0070553E"/>
    <w:rsid w:val="007057C9"/>
    <w:rsid w:val="007057CD"/>
    <w:rsid w:val="0070587C"/>
    <w:rsid w:val="007058D6"/>
    <w:rsid w:val="00705AC0"/>
    <w:rsid w:val="00705B7D"/>
    <w:rsid w:val="00705C20"/>
    <w:rsid w:val="00706769"/>
    <w:rsid w:val="007069C3"/>
    <w:rsid w:val="00706AAA"/>
    <w:rsid w:val="00706C22"/>
    <w:rsid w:val="0070740B"/>
    <w:rsid w:val="0070783E"/>
    <w:rsid w:val="007078A1"/>
    <w:rsid w:val="007101A9"/>
    <w:rsid w:val="0071094E"/>
    <w:rsid w:val="00710E5D"/>
    <w:rsid w:val="00711399"/>
    <w:rsid w:val="0071173E"/>
    <w:rsid w:val="00711E9F"/>
    <w:rsid w:val="00712042"/>
    <w:rsid w:val="00712C7F"/>
    <w:rsid w:val="00712F03"/>
    <w:rsid w:val="0071369F"/>
    <w:rsid w:val="00713784"/>
    <w:rsid w:val="00713874"/>
    <w:rsid w:val="00713AA2"/>
    <w:rsid w:val="00713F5D"/>
    <w:rsid w:val="007144D1"/>
    <w:rsid w:val="00714C90"/>
    <w:rsid w:val="00714DAB"/>
    <w:rsid w:val="007152D3"/>
    <w:rsid w:val="0071536E"/>
    <w:rsid w:val="007159D9"/>
    <w:rsid w:val="00715EBA"/>
    <w:rsid w:val="00715EEA"/>
    <w:rsid w:val="00716483"/>
    <w:rsid w:val="00716617"/>
    <w:rsid w:val="00716862"/>
    <w:rsid w:val="00716AE4"/>
    <w:rsid w:val="00717033"/>
    <w:rsid w:val="00717214"/>
    <w:rsid w:val="00717895"/>
    <w:rsid w:val="00717BF5"/>
    <w:rsid w:val="00717C11"/>
    <w:rsid w:val="00717FEE"/>
    <w:rsid w:val="00720145"/>
    <w:rsid w:val="0072021F"/>
    <w:rsid w:val="00720933"/>
    <w:rsid w:val="00720C1D"/>
    <w:rsid w:val="00720C50"/>
    <w:rsid w:val="00720D86"/>
    <w:rsid w:val="00720E72"/>
    <w:rsid w:val="00721B25"/>
    <w:rsid w:val="00721BBC"/>
    <w:rsid w:val="00721C82"/>
    <w:rsid w:val="00721E39"/>
    <w:rsid w:val="00721E41"/>
    <w:rsid w:val="00722079"/>
    <w:rsid w:val="007220D0"/>
    <w:rsid w:val="00722704"/>
    <w:rsid w:val="00722969"/>
    <w:rsid w:val="0072301F"/>
    <w:rsid w:val="007237DC"/>
    <w:rsid w:val="007238CB"/>
    <w:rsid w:val="00723915"/>
    <w:rsid w:val="00723C66"/>
    <w:rsid w:val="00723C9F"/>
    <w:rsid w:val="00723E76"/>
    <w:rsid w:val="0072453F"/>
    <w:rsid w:val="00724541"/>
    <w:rsid w:val="00724556"/>
    <w:rsid w:val="007245AC"/>
    <w:rsid w:val="0072474E"/>
    <w:rsid w:val="00724B66"/>
    <w:rsid w:val="00724E13"/>
    <w:rsid w:val="00724EDA"/>
    <w:rsid w:val="007250FE"/>
    <w:rsid w:val="0072544A"/>
    <w:rsid w:val="00726918"/>
    <w:rsid w:val="00726A3F"/>
    <w:rsid w:val="00727242"/>
    <w:rsid w:val="007274CA"/>
    <w:rsid w:val="00727A2C"/>
    <w:rsid w:val="00727B20"/>
    <w:rsid w:val="00727CEC"/>
    <w:rsid w:val="00730091"/>
    <w:rsid w:val="00730184"/>
    <w:rsid w:val="00730541"/>
    <w:rsid w:val="007307BA"/>
    <w:rsid w:val="00730DAB"/>
    <w:rsid w:val="00730DCC"/>
    <w:rsid w:val="007310D6"/>
    <w:rsid w:val="00731BED"/>
    <w:rsid w:val="00731E6E"/>
    <w:rsid w:val="00732208"/>
    <w:rsid w:val="007324CF"/>
    <w:rsid w:val="007325CE"/>
    <w:rsid w:val="007330AD"/>
    <w:rsid w:val="007332AD"/>
    <w:rsid w:val="00733487"/>
    <w:rsid w:val="0073398B"/>
    <w:rsid w:val="00733A84"/>
    <w:rsid w:val="00733D0F"/>
    <w:rsid w:val="00733D8D"/>
    <w:rsid w:val="00733E90"/>
    <w:rsid w:val="00733F4F"/>
    <w:rsid w:val="007341BF"/>
    <w:rsid w:val="00734370"/>
    <w:rsid w:val="007349BE"/>
    <w:rsid w:val="007358D9"/>
    <w:rsid w:val="00735B4A"/>
    <w:rsid w:val="00735E03"/>
    <w:rsid w:val="00735F7F"/>
    <w:rsid w:val="007361EC"/>
    <w:rsid w:val="00736B6E"/>
    <w:rsid w:val="00736D32"/>
    <w:rsid w:val="00737217"/>
    <w:rsid w:val="00737AB3"/>
    <w:rsid w:val="00737D0D"/>
    <w:rsid w:val="00737EF7"/>
    <w:rsid w:val="00740178"/>
    <w:rsid w:val="0074023D"/>
    <w:rsid w:val="007403D3"/>
    <w:rsid w:val="00740C44"/>
    <w:rsid w:val="00740F58"/>
    <w:rsid w:val="0074145A"/>
    <w:rsid w:val="00741547"/>
    <w:rsid w:val="00741CD0"/>
    <w:rsid w:val="00742132"/>
    <w:rsid w:val="0074248D"/>
    <w:rsid w:val="007424C4"/>
    <w:rsid w:val="00742929"/>
    <w:rsid w:val="00742CAC"/>
    <w:rsid w:val="00743268"/>
    <w:rsid w:val="00743F2D"/>
    <w:rsid w:val="00744009"/>
    <w:rsid w:val="007440E3"/>
    <w:rsid w:val="0074412A"/>
    <w:rsid w:val="00744229"/>
    <w:rsid w:val="00744384"/>
    <w:rsid w:val="00744582"/>
    <w:rsid w:val="00744622"/>
    <w:rsid w:val="007446C3"/>
    <w:rsid w:val="0074482C"/>
    <w:rsid w:val="00745132"/>
    <w:rsid w:val="00745376"/>
    <w:rsid w:val="007453EA"/>
    <w:rsid w:val="00745450"/>
    <w:rsid w:val="00745EFA"/>
    <w:rsid w:val="00745F5A"/>
    <w:rsid w:val="00746377"/>
    <w:rsid w:val="00746E13"/>
    <w:rsid w:val="00746F5B"/>
    <w:rsid w:val="00747787"/>
    <w:rsid w:val="007478F8"/>
    <w:rsid w:val="00747B6E"/>
    <w:rsid w:val="00747C24"/>
    <w:rsid w:val="00747F77"/>
    <w:rsid w:val="00747F97"/>
    <w:rsid w:val="00750403"/>
    <w:rsid w:val="0075093C"/>
    <w:rsid w:val="00751080"/>
    <w:rsid w:val="007510D4"/>
    <w:rsid w:val="00751886"/>
    <w:rsid w:val="00751907"/>
    <w:rsid w:val="00751B37"/>
    <w:rsid w:val="007524A4"/>
    <w:rsid w:val="007528D0"/>
    <w:rsid w:val="00753292"/>
    <w:rsid w:val="007532A9"/>
    <w:rsid w:val="00753BCF"/>
    <w:rsid w:val="00753C83"/>
    <w:rsid w:val="00753CB3"/>
    <w:rsid w:val="00754180"/>
    <w:rsid w:val="007542E2"/>
    <w:rsid w:val="0075447C"/>
    <w:rsid w:val="0075459C"/>
    <w:rsid w:val="00754687"/>
    <w:rsid w:val="00755404"/>
    <w:rsid w:val="007557D9"/>
    <w:rsid w:val="00755A50"/>
    <w:rsid w:val="00755E0A"/>
    <w:rsid w:val="007560BE"/>
    <w:rsid w:val="0075617B"/>
    <w:rsid w:val="007564E3"/>
    <w:rsid w:val="00756BA4"/>
    <w:rsid w:val="00756D06"/>
    <w:rsid w:val="007573D8"/>
    <w:rsid w:val="00757442"/>
    <w:rsid w:val="00757666"/>
    <w:rsid w:val="00757861"/>
    <w:rsid w:val="007578FD"/>
    <w:rsid w:val="00757A62"/>
    <w:rsid w:val="00757E2F"/>
    <w:rsid w:val="00760C16"/>
    <w:rsid w:val="00760E57"/>
    <w:rsid w:val="00760E97"/>
    <w:rsid w:val="007614D4"/>
    <w:rsid w:val="00761C72"/>
    <w:rsid w:val="00762513"/>
    <w:rsid w:val="007629E5"/>
    <w:rsid w:val="00762CC3"/>
    <w:rsid w:val="0076322A"/>
    <w:rsid w:val="0076323F"/>
    <w:rsid w:val="0076361B"/>
    <w:rsid w:val="00763867"/>
    <w:rsid w:val="00763989"/>
    <w:rsid w:val="007639A4"/>
    <w:rsid w:val="007639ED"/>
    <w:rsid w:val="00763DDA"/>
    <w:rsid w:val="00764110"/>
    <w:rsid w:val="0076440F"/>
    <w:rsid w:val="0076484E"/>
    <w:rsid w:val="0076531F"/>
    <w:rsid w:val="00765441"/>
    <w:rsid w:val="00765BB0"/>
    <w:rsid w:val="00765BD9"/>
    <w:rsid w:val="00766232"/>
    <w:rsid w:val="00766BC1"/>
    <w:rsid w:val="00767278"/>
    <w:rsid w:val="007679F7"/>
    <w:rsid w:val="00767B2E"/>
    <w:rsid w:val="00767FFE"/>
    <w:rsid w:val="00770BF6"/>
    <w:rsid w:val="00770FCA"/>
    <w:rsid w:val="00771034"/>
    <w:rsid w:val="00771AD5"/>
    <w:rsid w:val="00771BE3"/>
    <w:rsid w:val="00771C48"/>
    <w:rsid w:val="00771FE3"/>
    <w:rsid w:val="00772962"/>
    <w:rsid w:val="00772F2F"/>
    <w:rsid w:val="00773080"/>
    <w:rsid w:val="0077365A"/>
    <w:rsid w:val="0077395F"/>
    <w:rsid w:val="00773968"/>
    <w:rsid w:val="00773D1C"/>
    <w:rsid w:val="00774028"/>
    <w:rsid w:val="00774064"/>
    <w:rsid w:val="00774444"/>
    <w:rsid w:val="00774ABF"/>
    <w:rsid w:val="00774B5D"/>
    <w:rsid w:val="0077519F"/>
    <w:rsid w:val="007752EE"/>
    <w:rsid w:val="00775335"/>
    <w:rsid w:val="0077549C"/>
    <w:rsid w:val="00775AE7"/>
    <w:rsid w:val="00775D0D"/>
    <w:rsid w:val="00775FAE"/>
    <w:rsid w:val="00775FD6"/>
    <w:rsid w:val="00776854"/>
    <w:rsid w:val="00776AAA"/>
    <w:rsid w:val="00776C22"/>
    <w:rsid w:val="00776D92"/>
    <w:rsid w:val="00777014"/>
    <w:rsid w:val="007770C0"/>
    <w:rsid w:val="007771C8"/>
    <w:rsid w:val="00777685"/>
    <w:rsid w:val="00777A90"/>
    <w:rsid w:val="00777B1A"/>
    <w:rsid w:val="0078005E"/>
    <w:rsid w:val="00780459"/>
    <w:rsid w:val="00780975"/>
    <w:rsid w:val="00780AB7"/>
    <w:rsid w:val="00780C89"/>
    <w:rsid w:val="007817D3"/>
    <w:rsid w:val="0078187F"/>
    <w:rsid w:val="00781987"/>
    <w:rsid w:val="00781AD4"/>
    <w:rsid w:val="00781AFB"/>
    <w:rsid w:val="007821DF"/>
    <w:rsid w:val="00782DF3"/>
    <w:rsid w:val="00782FB8"/>
    <w:rsid w:val="0078319D"/>
    <w:rsid w:val="00783247"/>
    <w:rsid w:val="0078385A"/>
    <w:rsid w:val="007838AB"/>
    <w:rsid w:val="00784128"/>
    <w:rsid w:val="0078440F"/>
    <w:rsid w:val="007844D2"/>
    <w:rsid w:val="00784757"/>
    <w:rsid w:val="00784C73"/>
    <w:rsid w:val="00784FB5"/>
    <w:rsid w:val="0078506D"/>
    <w:rsid w:val="00785DDE"/>
    <w:rsid w:val="0078647F"/>
    <w:rsid w:val="00786507"/>
    <w:rsid w:val="00786A42"/>
    <w:rsid w:val="007873E4"/>
    <w:rsid w:val="0078743C"/>
    <w:rsid w:val="007877DC"/>
    <w:rsid w:val="0079010F"/>
    <w:rsid w:val="00790361"/>
    <w:rsid w:val="00790735"/>
    <w:rsid w:val="00790B2F"/>
    <w:rsid w:val="007914C3"/>
    <w:rsid w:val="00791DCB"/>
    <w:rsid w:val="00791E8D"/>
    <w:rsid w:val="00792309"/>
    <w:rsid w:val="007925EC"/>
    <w:rsid w:val="00792614"/>
    <w:rsid w:val="007932E3"/>
    <w:rsid w:val="00793C95"/>
    <w:rsid w:val="00793F87"/>
    <w:rsid w:val="007943C3"/>
    <w:rsid w:val="007943E2"/>
    <w:rsid w:val="0079446E"/>
    <w:rsid w:val="00794B16"/>
    <w:rsid w:val="00794C8F"/>
    <w:rsid w:val="00795013"/>
    <w:rsid w:val="00795682"/>
    <w:rsid w:val="0079570F"/>
    <w:rsid w:val="007957FE"/>
    <w:rsid w:val="007958FD"/>
    <w:rsid w:val="007959A2"/>
    <w:rsid w:val="00795B38"/>
    <w:rsid w:val="00795E90"/>
    <w:rsid w:val="00796732"/>
    <w:rsid w:val="00796D36"/>
    <w:rsid w:val="007972BE"/>
    <w:rsid w:val="00797581"/>
    <w:rsid w:val="00797634"/>
    <w:rsid w:val="00797641"/>
    <w:rsid w:val="00797B2C"/>
    <w:rsid w:val="007A02AA"/>
    <w:rsid w:val="007A059B"/>
    <w:rsid w:val="007A0751"/>
    <w:rsid w:val="007A08A3"/>
    <w:rsid w:val="007A090A"/>
    <w:rsid w:val="007A09F0"/>
    <w:rsid w:val="007A0D9F"/>
    <w:rsid w:val="007A104A"/>
    <w:rsid w:val="007A1119"/>
    <w:rsid w:val="007A11CD"/>
    <w:rsid w:val="007A18DE"/>
    <w:rsid w:val="007A1A34"/>
    <w:rsid w:val="007A20E6"/>
    <w:rsid w:val="007A2144"/>
    <w:rsid w:val="007A221F"/>
    <w:rsid w:val="007A22DF"/>
    <w:rsid w:val="007A26FC"/>
    <w:rsid w:val="007A2876"/>
    <w:rsid w:val="007A34D8"/>
    <w:rsid w:val="007A41E3"/>
    <w:rsid w:val="007A43A5"/>
    <w:rsid w:val="007A4486"/>
    <w:rsid w:val="007A45C6"/>
    <w:rsid w:val="007A46C0"/>
    <w:rsid w:val="007A4860"/>
    <w:rsid w:val="007A4DC2"/>
    <w:rsid w:val="007A5042"/>
    <w:rsid w:val="007A505D"/>
    <w:rsid w:val="007A509F"/>
    <w:rsid w:val="007A540F"/>
    <w:rsid w:val="007A56CE"/>
    <w:rsid w:val="007A56F8"/>
    <w:rsid w:val="007A581A"/>
    <w:rsid w:val="007A584F"/>
    <w:rsid w:val="007A5C30"/>
    <w:rsid w:val="007A5D6F"/>
    <w:rsid w:val="007A60D8"/>
    <w:rsid w:val="007A6157"/>
    <w:rsid w:val="007A6161"/>
    <w:rsid w:val="007A6622"/>
    <w:rsid w:val="007A6630"/>
    <w:rsid w:val="007A66E8"/>
    <w:rsid w:val="007A6752"/>
    <w:rsid w:val="007A6848"/>
    <w:rsid w:val="007A6872"/>
    <w:rsid w:val="007A697C"/>
    <w:rsid w:val="007A6B69"/>
    <w:rsid w:val="007A6F6F"/>
    <w:rsid w:val="007A70BA"/>
    <w:rsid w:val="007A7495"/>
    <w:rsid w:val="007A75AA"/>
    <w:rsid w:val="007A7669"/>
    <w:rsid w:val="007A76A9"/>
    <w:rsid w:val="007A7998"/>
    <w:rsid w:val="007A7EFE"/>
    <w:rsid w:val="007B0657"/>
    <w:rsid w:val="007B0CFA"/>
    <w:rsid w:val="007B0E91"/>
    <w:rsid w:val="007B0EAE"/>
    <w:rsid w:val="007B1037"/>
    <w:rsid w:val="007B12E6"/>
    <w:rsid w:val="007B183E"/>
    <w:rsid w:val="007B1A3B"/>
    <w:rsid w:val="007B1AAD"/>
    <w:rsid w:val="007B1C86"/>
    <w:rsid w:val="007B1D18"/>
    <w:rsid w:val="007B1EEC"/>
    <w:rsid w:val="007B1FCB"/>
    <w:rsid w:val="007B21CE"/>
    <w:rsid w:val="007B253C"/>
    <w:rsid w:val="007B2A98"/>
    <w:rsid w:val="007B2BD6"/>
    <w:rsid w:val="007B2CCB"/>
    <w:rsid w:val="007B2DF7"/>
    <w:rsid w:val="007B34ED"/>
    <w:rsid w:val="007B3614"/>
    <w:rsid w:val="007B3D1F"/>
    <w:rsid w:val="007B3D33"/>
    <w:rsid w:val="007B3D81"/>
    <w:rsid w:val="007B3DA2"/>
    <w:rsid w:val="007B4045"/>
    <w:rsid w:val="007B45DD"/>
    <w:rsid w:val="007B4774"/>
    <w:rsid w:val="007B4D9E"/>
    <w:rsid w:val="007B516B"/>
    <w:rsid w:val="007B52A9"/>
    <w:rsid w:val="007B53C9"/>
    <w:rsid w:val="007B54FE"/>
    <w:rsid w:val="007B5515"/>
    <w:rsid w:val="007B59B4"/>
    <w:rsid w:val="007B5A7D"/>
    <w:rsid w:val="007B5DEB"/>
    <w:rsid w:val="007B650D"/>
    <w:rsid w:val="007B68DB"/>
    <w:rsid w:val="007B6AA5"/>
    <w:rsid w:val="007B6E47"/>
    <w:rsid w:val="007B785F"/>
    <w:rsid w:val="007B7DCB"/>
    <w:rsid w:val="007B7EFB"/>
    <w:rsid w:val="007C04C8"/>
    <w:rsid w:val="007C05AB"/>
    <w:rsid w:val="007C07AD"/>
    <w:rsid w:val="007C0D5A"/>
    <w:rsid w:val="007C0F2B"/>
    <w:rsid w:val="007C1BA4"/>
    <w:rsid w:val="007C202D"/>
    <w:rsid w:val="007C283D"/>
    <w:rsid w:val="007C3002"/>
    <w:rsid w:val="007C33CF"/>
    <w:rsid w:val="007C3D53"/>
    <w:rsid w:val="007C400A"/>
    <w:rsid w:val="007C4162"/>
    <w:rsid w:val="007C4178"/>
    <w:rsid w:val="007C42F9"/>
    <w:rsid w:val="007C4443"/>
    <w:rsid w:val="007C451F"/>
    <w:rsid w:val="007C4A4D"/>
    <w:rsid w:val="007C4C81"/>
    <w:rsid w:val="007C5802"/>
    <w:rsid w:val="007C58AA"/>
    <w:rsid w:val="007C5DC5"/>
    <w:rsid w:val="007C64ED"/>
    <w:rsid w:val="007C65A2"/>
    <w:rsid w:val="007C67F9"/>
    <w:rsid w:val="007C6D74"/>
    <w:rsid w:val="007C6E85"/>
    <w:rsid w:val="007C7D18"/>
    <w:rsid w:val="007C7D6C"/>
    <w:rsid w:val="007D09A4"/>
    <w:rsid w:val="007D0AFE"/>
    <w:rsid w:val="007D0E9F"/>
    <w:rsid w:val="007D1179"/>
    <w:rsid w:val="007D13CA"/>
    <w:rsid w:val="007D1789"/>
    <w:rsid w:val="007D17E7"/>
    <w:rsid w:val="007D1D82"/>
    <w:rsid w:val="007D279C"/>
    <w:rsid w:val="007D27FB"/>
    <w:rsid w:val="007D2D9B"/>
    <w:rsid w:val="007D2DCA"/>
    <w:rsid w:val="007D326B"/>
    <w:rsid w:val="007D3495"/>
    <w:rsid w:val="007D3862"/>
    <w:rsid w:val="007D387C"/>
    <w:rsid w:val="007D3AC7"/>
    <w:rsid w:val="007D3BCB"/>
    <w:rsid w:val="007D3D75"/>
    <w:rsid w:val="007D3DD1"/>
    <w:rsid w:val="007D428E"/>
    <w:rsid w:val="007D47C9"/>
    <w:rsid w:val="007D47CF"/>
    <w:rsid w:val="007D4819"/>
    <w:rsid w:val="007D4DF9"/>
    <w:rsid w:val="007D4E74"/>
    <w:rsid w:val="007D4EEA"/>
    <w:rsid w:val="007D4EF8"/>
    <w:rsid w:val="007D5333"/>
    <w:rsid w:val="007D602C"/>
    <w:rsid w:val="007D63BC"/>
    <w:rsid w:val="007D63DB"/>
    <w:rsid w:val="007D64E9"/>
    <w:rsid w:val="007D6AC1"/>
    <w:rsid w:val="007D6DBA"/>
    <w:rsid w:val="007D6E83"/>
    <w:rsid w:val="007D717B"/>
    <w:rsid w:val="007D74A1"/>
    <w:rsid w:val="007D7633"/>
    <w:rsid w:val="007D7C23"/>
    <w:rsid w:val="007D7C8D"/>
    <w:rsid w:val="007E0065"/>
    <w:rsid w:val="007E0606"/>
    <w:rsid w:val="007E084C"/>
    <w:rsid w:val="007E0E21"/>
    <w:rsid w:val="007E0E76"/>
    <w:rsid w:val="007E1436"/>
    <w:rsid w:val="007E155B"/>
    <w:rsid w:val="007E16C0"/>
    <w:rsid w:val="007E1A5A"/>
    <w:rsid w:val="007E1FEE"/>
    <w:rsid w:val="007E2050"/>
    <w:rsid w:val="007E2093"/>
    <w:rsid w:val="007E2720"/>
    <w:rsid w:val="007E2923"/>
    <w:rsid w:val="007E32ED"/>
    <w:rsid w:val="007E3456"/>
    <w:rsid w:val="007E3B96"/>
    <w:rsid w:val="007E3D0C"/>
    <w:rsid w:val="007E41C3"/>
    <w:rsid w:val="007E432A"/>
    <w:rsid w:val="007E43E1"/>
    <w:rsid w:val="007E49AB"/>
    <w:rsid w:val="007E4D4B"/>
    <w:rsid w:val="007E4EA2"/>
    <w:rsid w:val="007E4F9A"/>
    <w:rsid w:val="007E5141"/>
    <w:rsid w:val="007E5207"/>
    <w:rsid w:val="007E544A"/>
    <w:rsid w:val="007E566D"/>
    <w:rsid w:val="007E56C3"/>
    <w:rsid w:val="007E581A"/>
    <w:rsid w:val="007E5BF4"/>
    <w:rsid w:val="007E68EB"/>
    <w:rsid w:val="007E6C60"/>
    <w:rsid w:val="007E6DED"/>
    <w:rsid w:val="007E6F7A"/>
    <w:rsid w:val="007E6FAB"/>
    <w:rsid w:val="007E7180"/>
    <w:rsid w:val="007E74D6"/>
    <w:rsid w:val="007E75FF"/>
    <w:rsid w:val="007E7720"/>
    <w:rsid w:val="007E7BC6"/>
    <w:rsid w:val="007E7ED8"/>
    <w:rsid w:val="007F014B"/>
    <w:rsid w:val="007F024A"/>
    <w:rsid w:val="007F02D4"/>
    <w:rsid w:val="007F0320"/>
    <w:rsid w:val="007F043E"/>
    <w:rsid w:val="007F061C"/>
    <w:rsid w:val="007F0A42"/>
    <w:rsid w:val="007F0CC8"/>
    <w:rsid w:val="007F10D9"/>
    <w:rsid w:val="007F140A"/>
    <w:rsid w:val="007F1594"/>
    <w:rsid w:val="007F1603"/>
    <w:rsid w:val="007F1A2D"/>
    <w:rsid w:val="007F1C64"/>
    <w:rsid w:val="007F1EBC"/>
    <w:rsid w:val="007F2249"/>
    <w:rsid w:val="007F28BC"/>
    <w:rsid w:val="007F28F1"/>
    <w:rsid w:val="007F339F"/>
    <w:rsid w:val="007F3613"/>
    <w:rsid w:val="007F36B5"/>
    <w:rsid w:val="007F38B8"/>
    <w:rsid w:val="007F470F"/>
    <w:rsid w:val="007F47FC"/>
    <w:rsid w:val="007F4EB4"/>
    <w:rsid w:val="007F5030"/>
    <w:rsid w:val="007F552C"/>
    <w:rsid w:val="007F57D6"/>
    <w:rsid w:val="007F585C"/>
    <w:rsid w:val="007F5F16"/>
    <w:rsid w:val="007F6420"/>
    <w:rsid w:val="007F64E3"/>
    <w:rsid w:val="007F6849"/>
    <w:rsid w:val="007F68DE"/>
    <w:rsid w:val="007F70B6"/>
    <w:rsid w:val="007F7113"/>
    <w:rsid w:val="007F72DE"/>
    <w:rsid w:val="008005F3"/>
    <w:rsid w:val="008006D1"/>
    <w:rsid w:val="008009F6"/>
    <w:rsid w:val="008011D8"/>
    <w:rsid w:val="008012EF"/>
    <w:rsid w:val="00801671"/>
    <w:rsid w:val="008019F3"/>
    <w:rsid w:val="00801B62"/>
    <w:rsid w:val="00801D39"/>
    <w:rsid w:val="00801DB5"/>
    <w:rsid w:val="0080280F"/>
    <w:rsid w:val="0080301D"/>
    <w:rsid w:val="00803BE4"/>
    <w:rsid w:val="00803CB9"/>
    <w:rsid w:val="00803DFA"/>
    <w:rsid w:val="00804659"/>
    <w:rsid w:val="008046F8"/>
    <w:rsid w:val="0080495A"/>
    <w:rsid w:val="008051EB"/>
    <w:rsid w:val="0080552F"/>
    <w:rsid w:val="0080591C"/>
    <w:rsid w:val="00805B45"/>
    <w:rsid w:val="00805CA6"/>
    <w:rsid w:val="00805F3C"/>
    <w:rsid w:val="00805F68"/>
    <w:rsid w:val="008062D1"/>
    <w:rsid w:val="0080670C"/>
    <w:rsid w:val="00806744"/>
    <w:rsid w:val="00806A43"/>
    <w:rsid w:val="00806B11"/>
    <w:rsid w:val="00806D04"/>
    <w:rsid w:val="00806EDC"/>
    <w:rsid w:val="008073C4"/>
    <w:rsid w:val="0080748E"/>
    <w:rsid w:val="008076CE"/>
    <w:rsid w:val="00807D6A"/>
    <w:rsid w:val="00807F33"/>
    <w:rsid w:val="00810128"/>
    <w:rsid w:val="0081013A"/>
    <w:rsid w:val="00810A51"/>
    <w:rsid w:val="00810BE7"/>
    <w:rsid w:val="00810CFF"/>
    <w:rsid w:val="00810E26"/>
    <w:rsid w:val="00812AED"/>
    <w:rsid w:val="00812C64"/>
    <w:rsid w:val="0081388C"/>
    <w:rsid w:val="008139F2"/>
    <w:rsid w:val="00813CED"/>
    <w:rsid w:val="00813D4F"/>
    <w:rsid w:val="00814049"/>
    <w:rsid w:val="00814263"/>
    <w:rsid w:val="008143BB"/>
    <w:rsid w:val="008146D2"/>
    <w:rsid w:val="00814EEA"/>
    <w:rsid w:val="00815444"/>
    <w:rsid w:val="0081555D"/>
    <w:rsid w:val="0081591B"/>
    <w:rsid w:val="0081663B"/>
    <w:rsid w:val="0081696F"/>
    <w:rsid w:val="00816CBD"/>
    <w:rsid w:val="00816E58"/>
    <w:rsid w:val="00816EE2"/>
    <w:rsid w:val="00816F10"/>
    <w:rsid w:val="00817635"/>
    <w:rsid w:val="00817BC7"/>
    <w:rsid w:val="00817C2A"/>
    <w:rsid w:val="00817F7F"/>
    <w:rsid w:val="00820220"/>
    <w:rsid w:val="0082024F"/>
    <w:rsid w:val="008206CF"/>
    <w:rsid w:val="00820A86"/>
    <w:rsid w:val="0082147C"/>
    <w:rsid w:val="008218C7"/>
    <w:rsid w:val="0082196E"/>
    <w:rsid w:val="008219B0"/>
    <w:rsid w:val="00821D83"/>
    <w:rsid w:val="00821E20"/>
    <w:rsid w:val="00821F8D"/>
    <w:rsid w:val="0082243A"/>
    <w:rsid w:val="008228EF"/>
    <w:rsid w:val="0082305E"/>
    <w:rsid w:val="00823408"/>
    <w:rsid w:val="00823439"/>
    <w:rsid w:val="008235E0"/>
    <w:rsid w:val="008236D7"/>
    <w:rsid w:val="00823803"/>
    <w:rsid w:val="0082384B"/>
    <w:rsid w:val="00823948"/>
    <w:rsid w:val="00823AA1"/>
    <w:rsid w:val="00823E03"/>
    <w:rsid w:val="00824484"/>
    <w:rsid w:val="008246A5"/>
    <w:rsid w:val="00824B93"/>
    <w:rsid w:val="00824FDE"/>
    <w:rsid w:val="008250DE"/>
    <w:rsid w:val="008250F1"/>
    <w:rsid w:val="0082548D"/>
    <w:rsid w:val="00825508"/>
    <w:rsid w:val="00825AA2"/>
    <w:rsid w:val="00826481"/>
    <w:rsid w:val="00826640"/>
    <w:rsid w:val="00826826"/>
    <w:rsid w:val="00826B15"/>
    <w:rsid w:val="00826B7E"/>
    <w:rsid w:val="00826D66"/>
    <w:rsid w:val="00826D81"/>
    <w:rsid w:val="008270D5"/>
    <w:rsid w:val="00827202"/>
    <w:rsid w:val="00827384"/>
    <w:rsid w:val="00827ADB"/>
    <w:rsid w:val="00827B25"/>
    <w:rsid w:val="00830217"/>
    <w:rsid w:val="00830221"/>
    <w:rsid w:val="00830302"/>
    <w:rsid w:val="00830582"/>
    <w:rsid w:val="008306C9"/>
    <w:rsid w:val="008306CB"/>
    <w:rsid w:val="00830775"/>
    <w:rsid w:val="00830884"/>
    <w:rsid w:val="00830A89"/>
    <w:rsid w:val="00830E63"/>
    <w:rsid w:val="00830EEB"/>
    <w:rsid w:val="00831A51"/>
    <w:rsid w:val="00831C3C"/>
    <w:rsid w:val="0083203D"/>
    <w:rsid w:val="0083213F"/>
    <w:rsid w:val="008322B7"/>
    <w:rsid w:val="008328BE"/>
    <w:rsid w:val="00832932"/>
    <w:rsid w:val="00832A27"/>
    <w:rsid w:val="00832BA5"/>
    <w:rsid w:val="00832C2E"/>
    <w:rsid w:val="00833117"/>
    <w:rsid w:val="00833764"/>
    <w:rsid w:val="008338B9"/>
    <w:rsid w:val="00833B04"/>
    <w:rsid w:val="00833BB6"/>
    <w:rsid w:val="00833BE8"/>
    <w:rsid w:val="00833C44"/>
    <w:rsid w:val="00833F18"/>
    <w:rsid w:val="008343BF"/>
    <w:rsid w:val="008343F3"/>
    <w:rsid w:val="00834424"/>
    <w:rsid w:val="00834871"/>
    <w:rsid w:val="00834C1C"/>
    <w:rsid w:val="00834D3A"/>
    <w:rsid w:val="008354B2"/>
    <w:rsid w:val="00835578"/>
    <w:rsid w:val="008356BB"/>
    <w:rsid w:val="0083589E"/>
    <w:rsid w:val="00835AAA"/>
    <w:rsid w:val="00835EFD"/>
    <w:rsid w:val="00836045"/>
    <w:rsid w:val="00836971"/>
    <w:rsid w:val="00836A2A"/>
    <w:rsid w:val="00836A7F"/>
    <w:rsid w:val="00836A95"/>
    <w:rsid w:val="00836F7C"/>
    <w:rsid w:val="00837402"/>
    <w:rsid w:val="00837A10"/>
    <w:rsid w:val="00837A26"/>
    <w:rsid w:val="00837C32"/>
    <w:rsid w:val="0084015D"/>
    <w:rsid w:val="00840BC3"/>
    <w:rsid w:val="00840CA5"/>
    <w:rsid w:val="008417CD"/>
    <w:rsid w:val="008418A1"/>
    <w:rsid w:val="0084192C"/>
    <w:rsid w:val="00841D42"/>
    <w:rsid w:val="00841D8D"/>
    <w:rsid w:val="0084204B"/>
    <w:rsid w:val="008429FA"/>
    <w:rsid w:val="008432F6"/>
    <w:rsid w:val="008438EF"/>
    <w:rsid w:val="00843A68"/>
    <w:rsid w:val="00843AF2"/>
    <w:rsid w:val="00843D4F"/>
    <w:rsid w:val="00843E0F"/>
    <w:rsid w:val="00843E60"/>
    <w:rsid w:val="00844159"/>
    <w:rsid w:val="00844579"/>
    <w:rsid w:val="008449FA"/>
    <w:rsid w:val="00844CC8"/>
    <w:rsid w:val="00844F84"/>
    <w:rsid w:val="008453A9"/>
    <w:rsid w:val="00845405"/>
    <w:rsid w:val="00845487"/>
    <w:rsid w:val="0084576E"/>
    <w:rsid w:val="00845DA5"/>
    <w:rsid w:val="008464B3"/>
    <w:rsid w:val="008465B4"/>
    <w:rsid w:val="008469AE"/>
    <w:rsid w:val="00847294"/>
    <w:rsid w:val="0084772E"/>
    <w:rsid w:val="008479FD"/>
    <w:rsid w:val="00847C2F"/>
    <w:rsid w:val="00847DD0"/>
    <w:rsid w:val="008500CD"/>
    <w:rsid w:val="008502C4"/>
    <w:rsid w:val="00850726"/>
    <w:rsid w:val="008507F9"/>
    <w:rsid w:val="00850DD7"/>
    <w:rsid w:val="00851111"/>
    <w:rsid w:val="008513CA"/>
    <w:rsid w:val="00851A40"/>
    <w:rsid w:val="0085287B"/>
    <w:rsid w:val="00852DC5"/>
    <w:rsid w:val="00852F4F"/>
    <w:rsid w:val="00853198"/>
    <w:rsid w:val="00853FFC"/>
    <w:rsid w:val="00854433"/>
    <w:rsid w:val="00854600"/>
    <w:rsid w:val="00854922"/>
    <w:rsid w:val="00854A03"/>
    <w:rsid w:val="00854AAE"/>
    <w:rsid w:val="00854B23"/>
    <w:rsid w:val="0085531C"/>
    <w:rsid w:val="0085554E"/>
    <w:rsid w:val="0085590E"/>
    <w:rsid w:val="00855EA5"/>
    <w:rsid w:val="00856072"/>
    <w:rsid w:val="00856347"/>
    <w:rsid w:val="00856727"/>
    <w:rsid w:val="00856879"/>
    <w:rsid w:val="008568E7"/>
    <w:rsid w:val="00856B57"/>
    <w:rsid w:val="00856BBE"/>
    <w:rsid w:val="00856D4A"/>
    <w:rsid w:val="00856E0E"/>
    <w:rsid w:val="00857245"/>
    <w:rsid w:val="008575F3"/>
    <w:rsid w:val="00857D3B"/>
    <w:rsid w:val="00860814"/>
    <w:rsid w:val="008608DC"/>
    <w:rsid w:val="00860912"/>
    <w:rsid w:val="00860FFF"/>
    <w:rsid w:val="0086130D"/>
    <w:rsid w:val="00861316"/>
    <w:rsid w:val="0086152E"/>
    <w:rsid w:val="0086155D"/>
    <w:rsid w:val="008619D3"/>
    <w:rsid w:val="00861A27"/>
    <w:rsid w:val="00861CC2"/>
    <w:rsid w:val="00861D06"/>
    <w:rsid w:val="00861D0D"/>
    <w:rsid w:val="00861F77"/>
    <w:rsid w:val="00861FF8"/>
    <w:rsid w:val="00862813"/>
    <w:rsid w:val="0086287D"/>
    <w:rsid w:val="00862BF8"/>
    <w:rsid w:val="00862E25"/>
    <w:rsid w:val="00862E46"/>
    <w:rsid w:val="00862F6B"/>
    <w:rsid w:val="00862FD7"/>
    <w:rsid w:val="0086310A"/>
    <w:rsid w:val="00863796"/>
    <w:rsid w:val="00863927"/>
    <w:rsid w:val="00863E3E"/>
    <w:rsid w:val="00864053"/>
    <w:rsid w:val="008642C3"/>
    <w:rsid w:val="008645E1"/>
    <w:rsid w:val="00864B27"/>
    <w:rsid w:val="00864D29"/>
    <w:rsid w:val="00864EC0"/>
    <w:rsid w:val="00865358"/>
    <w:rsid w:val="0086539E"/>
    <w:rsid w:val="00865B8E"/>
    <w:rsid w:val="00865C35"/>
    <w:rsid w:val="00865DDC"/>
    <w:rsid w:val="008668E6"/>
    <w:rsid w:val="00866900"/>
    <w:rsid w:val="0086695F"/>
    <w:rsid w:val="008672CB"/>
    <w:rsid w:val="00867884"/>
    <w:rsid w:val="0086791E"/>
    <w:rsid w:val="00870543"/>
    <w:rsid w:val="008707EC"/>
    <w:rsid w:val="008711CA"/>
    <w:rsid w:val="0087201C"/>
    <w:rsid w:val="008720B9"/>
    <w:rsid w:val="00872A74"/>
    <w:rsid w:val="00872FB8"/>
    <w:rsid w:val="0087352D"/>
    <w:rsid w:val="0087381D"/>
    <w:rsid w:val="00873E4B"/>
    <w:rsid w:val="00873EAF"/>
    <w:rsid w:val="00873F46"/>
    <w:rsid w:val="0087426C"/>
    <w:rsid w:val="0087457A"/>
    <w:rsid w:val="008746A5"/>
    <w:rsid w:val="0087492B"/>
    <w:rsid w:val="00874AE3"/>
    <w:rsid w:val="00874B42"/>
    <w:rsid w:val="00874B88"/>
    <w:rsid w:val="00874DF6"/>
    <w:rsid w:val="00874F2E"/>
    <w:rsid w:val="00874FBE"/>
    <w:rsid w:val="008754AF"/>
    <w:rsid w:val="008754B9"/>
    <w:rsid w:val="00875694"/>
    <w:rsid w:val="00875F98"/>
    <w:rsid w:val="00876313"/>
    <w:rsid w:val="0087658E"/>
    <w:rsid w:val="00876BF3"/>
    <w:rsid w:val="00876F14"/>
    <w:rsid w:val="00876F1D"/>
    <w:rsid w:val="00877195"/>
    <w:rsid w:val="00877326"/>
    <w:rsid w:val="00877812"/>
    <w:rsid w:val="00877937"/>
    <w:rsid w:val="00877C62"/>
    <w:rsid w:val="008802AD"/>
    <w:rsid w:val="008803FF"/>
    <w:rsid w:val="0088044E"/>
    <w:rsid w:val="00880456"/>
    <w:rsid w:val="00880710"/>
    <w:rsid w:val="00881B9F"/>
    <w:rsid w:val="00881F2E"/>
    <w:rsid w:val="00882197"/>
    <w:rsid w:val="008827CE"/>
    <w:rsid w:val="0088283C"/>
    <w:rsid w:val="00882842"/>
    <w:rsid w:val="00882A1C"/>
    <w:rsid w:val="00882E1D"/>
    <w:rsid w:val="00882EFE"/>
    <w:rsid w:val="00882F50"/>
    <w:rsid w:val="00883338"/>
    <w:rsid w:val="00883490"/>
    <w:rsid w:val="00883650"/>
    <w:rsid w:val="00883820"/>
    <w:rsid w:val="00883AF2"/>
    <w:rsid w:val="00883D51"/>
    <w:rsid w:val="00883D53"/>
    <w:rsid w:val="00883D9D"/>
    <w:rsid w:val="0088408E"/>
    <w:rsid w:val="008840AC"/>
    <w:rsid w:val="0088437B"/>
    <w:rsid w:val="0088470D"/>
    <w:rsid w:val="00884976"/>
    <w:rsid w:val="00884C4E"/>
    <w:rsid w:val="00884DEC"/>
    <w:rsid w:val="00885142"/>
    <w:rsid w:val="008854BC"/>
    <w:rsid w:val="008855C3"/>
    <w:rsid w:val="008864B1"/>
    <w:rsid w:val="008867DE"/>
    <w:rsid w:val="00886FE7"/>
    <w:rsid w:val="008876EB"/>
    <w:rsid w:val="0088796A"/>
    <w:rsid w:val="00890218"/>
    <w:rsid w:val="008903D2"/>
    <w:rsid w:val="008906DE"/>
    <w:rsid w:val="00890856"/>
    <w:rsid w:val="008908C9"/>
    <w:rsid w:val="00890914"/>
    <w:rsid w:val="0089156C"/>
    <w:rsid w:val="00891651"/>
    <w:rsid w:val="008916DB"/>
    <w:rsid w:val="00891856"/>
    <w:rsid w:val="008919D5"/>
    <w:rsid w:val="008919E2"/>
    <w:rsid w:val="008919ED"/>
    <w:rsid w:val="00891C7D"/>
    <w:rsid w:val="00891C97"/>
    <w:rsid w:val="00891FEA"/>
    <w:rsid w:val="00892360"/>
    <w:rsid w:val="008925DF"/>
    <w:rsid w:val="00892601"/>
    <w:rsid w:val="00892868"/>
    <w:rsid w:val="00892E72"/>
    <w:rsid w:val="008931C3"/>
    <w:rsid w:val="008931F3"/>
    <w:rsid w:val="0089354C"/>
    <w:rsid w:val="00893D61"/>
    <w:rsid w:val="008943F2"/>
    <w:rsid w:val="00894A3A"/>
    <w:rsid w:val="00895106"/>
    <w:rsid w:val="0089566E"/>
    <w:rsid w:val="00895B54"/>
    <w:rsid w:val="00895B5E"/>
    <w:rsid w:val="00896945"/>
    <w:rsid w:val="00896E19"/>
    <w:rsid w:val="00896E58"/>
    <w:rsid w:val="008971E7"/>
    <w:rsid w:val="00897306"/>
    <w:rsid w:val="00897353"/>
    <w:rsid w:val="008976B2"/>
    <w:rsid w:val="0089799C"/>
    <w:rsid w:val="00897A72"/>
    <w:rsid w:val="00897D27"/>
    <w:rsid w:val="008A069B"/>
    <w:rsid w:val="008A08A4"/>
    <w:rsid w:val="008A0A37"/>
    <w:rsid w:val="008A0EBC"/>
    <w:rsid w:val="008A0EDE"/>
    <w:rsid w:val="008A1167"/>
    <w:rsid w:val="008A23B5"/>
    <w:rsid w:val="008A264E"/>
    <w:rsid w:val="008A2797"/>
    <w:rsid w:val="008A291B"/>
    <w:rsid w:val="008A2A6C"/>
    <w:rsid w:val="008A2B97"/>
    <w:rsid w:val="008A3609"/>
    <w:rsid w:val="008A36A8"/>
    <w:rsid w:val="008A4AEC"/>
    <w:rsid w:val="008A4EFA"/>
    <w:rsid w:val="008A5203"/>
    <w:rsid w:val="008A5773"/>
    <w:rsid w:val="008A585C"/>
    <w:rsid w:val="008A5A83"/>
    <w:rsid w:val="008A627B"/>
    <w:rsid w:val="008A642C"/>
    <w:rsid w:val="008A6D8C"/>
    <w:rsid w:val="008A70AD"/>
    <w:rsid w:val="008A73AD"/>
    <w:rsid w:val="008A743C"/>
    <w:rsid w:val="008A74B9"/>
    <w:rsid w:val="008A75AB"/>
    <w:rsid w:val="008A7A9E"/>
    <w:rsid w:val="008A7E70"/>
    <w:rsid w:val="008A7F6E"/>
    <w:rsid w:val="008B05CE"/>
    <w:rsid w:val="008B0748"/>
    <w:rsid w:val="008B1000"/>
    <w:rsid w:val="008B158E"/>
    <w:rsid w:val="008B170E"/>
    <w:rsid w:val="008B1A70"/>
    <w:rsid w:val="008B1AE8"/>
    <w:rsid w:val="008B20C4"/>
    <w:rsid w:val="008B211B"/>
    <w:rsid w:val="008B22B0"/>
    <w:rsid w:val="008B240C"/>
    <w:rsid w:val="008B255B"/>
    <w:rsid w:val="008B2FFF"/>
    <w:rsid w:val="008B36DC"/>
    <w:rsid w:val="008B370B"/>
    <w:rsid w:val="008B3FCE"/>
    <w:rsid w:val="008B422C"/>
    <w:rsid w:val="008B4B5E"/>
    <w:rsid w:val="008B4FBD"/>
    <w:rsid w:val="008B57C5"/>
    <w:rsid w:val="008B5AFF"/>
    <w:rsid w:val="008B5C9C"/>
    <w:rsid w:val="008B659D"/>
    <w:rsid w:val="008B6695"/>
    <w:rsid w:val="008B66AC"/>
    <w:rsid w:val="008B693A"/>
    <w:rsid w:val="008B696A"/>
    <w:rsid w:val="008B6D97"/>
    <w:rsid w:val="008B7400"/>
    <w:rsid w:val="008B7485"/>
    <w:rsid w:val="008B759C"/>
    <w:rsid w:val="008B75B6"/>
    <w:rsid w:val="008B77FB"/>
    <w:rsid w:val="008B7CFE"/>
    <w:rsid w:val="008B7D98"/>
    <w:rsid w:val="008B7DF1"/>
    <w:rsid w:val="008C06B3"/>
    <w:rsid w:val="008C0931"/>
    <w:rsid w:val="008C0CA5"/>
    <w:rsid w:val="008C0CC1"/>
    <w:rsid w:val="008C14C6"/>
    <w:rsid w:val="008C1A71"/>
    <w:rsid w:val="008C1B36"/>
    <w:rsid w:val="008C1BEF"/>
    <w:rsid w:val="008C1ECA"/>
    <w:rsid w:val="008C2B6E"/>
    <w:rsid w:val="008C2E3D"/>
    <w:rsid w:val="008C31BD"/>
    <w:rsid w:val="008C35A2"/>
    <w:rsid w:val="008C3991"/>
    <w:rsid w:val="008C39D3"/>
    <w:rsid w:val="008C3D6F"/>
    <w:rsid w:val="008C3E58"/>
    <w:rsid w:val="008C43E4"/>
    <w:rsid w:val="008C45BC"/>
    <w:rsid w:val="008C4AB4"/>
    <w:rsid w:val="008C5AC5"/>
    <w:rsid w:val="008C6489"/>
    <w:rsid w:val="008C64AF"/>
    <w:rsid w:val="008C6504"/>
    <w:rsid w:val="008C655E"/>
    <w:rsid w:val="008C6792"/>
    <w:rsid w:val="008C68B1"/>
    <w:rsid w:val="008C6A00"/>
    <w:rsid w:val="008C6AB8"/>
    <w:rsid w:val="008C6EB8"/>
    <w:rsid w:val="008C7072"/>
    <w:rsid w:val="008C7207"/>
    <w:rsid w:val="008C750F"/>
    <w:rsid w:val="008C797E"/>
    <w:rsid w:val="008C7C40"/>
    <w:rsid w:val="008C7E15"/>
    <w:rsid w:val="008D0182"/>
    <w:rsid w:val="008D0563"/>
    <w:rsid w:val="008D058E"/>
    <w:rsid w:val="008D073D"/>
    <w:rsid w:val="008D0970"/>
    <w:rsid w:val="008D161C"/>
    <w:rsid w:val="008D18DC"/>
    <w:rsid w:val="008D222F"/>
    <w:rsid w:val="008D2466"/>
    <w:rsid w:val="008D2593"/>
    <w:rsid w:val="008D29FC"/>
    <w:rsid w:val="008D2B4D"/>
    <w:rsid w:val="008D37B3"/>
    <w:rsid w:val="008D386C"/>
    <w:rsid w:val="008D3A16"/>
    <w:rsid w:val="008D417B"/>
    <w:rsid w:val="008D4813"/>
    <w:rsid w:val="008D4874"/>
    <w:rsid w:val="008D48D8"/>
    <w:rsid w:val="008D4EE2"/>
    <w:rsid w:val="008D54CE"/>
    <w:rsid w:val="008D56A5"/>
    <w:rsid w:val="008D5874"/>
    <w:rsid w:val="008D5917"/>
    <w:rsid w:val="008D5950"/>
    <w:rsid w:val="008D608E"/>
    <w:rsid w:val="008D630D"/>
    <w:rsid w:val="008D6650"/>
    <w:rsid w:val="008D67B5"/>
    <w:rsid w:val="008D6DA9"/>
    <w:rsid w:val="008D71E5"/>
    <w:rsid w:val="008D75C6"/>
    <w:rsid w:val="008D78F9"/>
    <w:rsid w:val="008D7ADD"/>
    <w:rsid w:val="008E0064"/>
    <w:rsid w:val="008E01AE"/>
    <w:rsid w:val="008E026A"/>
    <w:rsid w:val="008E054F"/>
    <w:rsid w:val="008E0F5B"/>
    <w:rsid w:val="008E1006"/>
    <w:rsid w:val="008E15A6"/>
    <w:rsid w:val="008E1621"/>
    <w:rsid w:val="008E178D"/>
    <w:rsid w:val="008E18AD"/>
    <w:rsid w:val="008E1AFC"/>
    <w:rsid w:val="008E1BAE"/>
    <w:rsid w:val="008E21FE"/>
    <w:rsid w:val="008E26D2"/>
    <w:rsid w:val="008E294F"/>
    <w:rsid w:val="008E2A98"/>
    <w:rsid w:val="008E2F04"/>
    <w:rsid w:val="008E3027"/>
    <w:rsid w:val="008E3340"/>
    <w:rsid w:val="008E33F8"/>
    <w:rsid w:val="008E3737"/>
    <w:rsid w:val="008E3BA5"/>
    <w:rsid w:val="008E421E"/>
    <w:rsid w:val="008E4F2A"/>
    <w:rsid w:val="008E5D1B"/>
    <w:rsid w:val="008E651C"/>
    <w:rsid w:val="008E652C"/>
    <w:rsid w:val="008E6707"/>
    <w:rsid w:val="008E721D"/>
    <w:rsid w:val="008E73FC"/>
    <w:rsid w:val="008E7BC4"/>
    <w:rsid w:val="008E7DEE"/>
    <w:rsid w:val="008E7E4B"/>
    <w:rsid w:val="008E7EBB"/>
    <w:rsid w:val="008F060C"/>
    <w:rsid w:val="008F06B3"/>
    <w:rsid w:val="008F0786"/>
    <w:rsid w:val="008F0A87"/>
    <w:rsid w:val="008F135F"/>
    <w:rsid w:val="008F162D"/>
    <w:rsid w:val="008F176B"/>
    <w:rsid w:val="008F1878"/>
    <w:rsid w:val="008F19AA"/>
    <w:rsid w:val="008F1C38"/>
    <w:rsid w:val="008F24B2"/>
    <w:rsid w:val="008F27FB"/>
    <w:rsid w:val="008F2A79"/>
    <w:rsid w:val="008F34EA"/>
    <w:rsid w:val="008F36EA"/>
    <w:rsid w:val="008F37F5"/>
    <w:rsid w:val="008F3A5C"/>
    <w:rsid w:val="008F3B66"/>
    <w:rsid w:val="008F3BD2"/>
    <w:rsid w:val="008F4128"/>
    <w:rsid w:val="008F4851"/>
    <w:rsid w:val="008F48FB"/>
    <w:rsid w:val="008F4915"/>
    <w:rsid w:val="008F4E63"/>
    <w:rsid w:val="008F4ED3"/>
    <w:rsid w:val="008F5204"/>
    <w:rsid w:val="008F5651"/>
    <w:rsid w:val="008F570B"/>
    <w:rsid w:val="008F5956"/>
    <w:rsid w:val="008F6BB5"/>
    <w:rsid w:val="008F6BE6"/>
    <w:rsid w:val="008F6C75"/>
    <w:rsid w:val="008F6DC8"/>
    <w:rsid w:val="008F6E70"/>
    <w:rsid w:val="008F7607"/>
    <w:rsid w:val="008F7613"/>
    <w:rsid w:val="008F7621"/>
    <w:rsid w:val="008F76BF"/>
    <w:rsid w:val="008F7A2B"/>
    <w:rsid w:val="008F7AA0"/>
    <w:rsid w:val="008F7B4E"/>
    <w:rsid w:val="008F7B92"/>
    <w:rsid w:val="00900BB1"/>
    <w:rsid w:val="00900DAC"/>
    <w:rsid w:val="00900DEA"/>
    <w:rsid w:val="00900F3A"/>
    <w:rsid w:val="00900FDB"/>
    <w:rsid w:val="009011DE"/>
    <w:rsid w:val="00901313"/>
    <w:rsid w:val="0090133D"/>
    <w:rsid w:val="009018A8"/>
    <w:rsid w:val="00901E05"/>
    <w:rsid w:val="00901FD3"/>
    <w:rsid w:val="00902239"/>
    <w:rsid w:val="0090250E"/>
    <w:rsid w:val="009025B9"/>
    <w:rsid w:val="00902978"/>
    <w:rsid w:val="00902DC0"/>
    <w:rsid w:val="00902E2F"/>
    <w:rsid w:val="00903159"/>
    <w:rsid w:val="009033C0"/>
    <w:rsid w:val="009036F9"/>
    <w:rsid w:val="00903BDA"/>
    <w:rsid w:val="00903FED"/>
    <w:rsid w:val="00904010"/>
    <w:rsid w:val="0090410B"/>
    <w:rsid w:val="009046C3"/>
    <w:rsid w:val="00904CC1"/>
    <w:rsid w:val="00904D44"/>
    <w:rsid w:val="00904FCA"/>
    <w:rsid w:val="009050A9"/>
    <w:rsid w:val="0090549F"/>
    <w:rsid w:val="0090551F"/>
    <w:rsid w:val="00905745"/>
    <w:rsid w:val="00905842"/>
    <w:rsid w:val="009058A3"/>
    <w:rsid w:val="00905968"/>
    <w:rsid w:val="00905CC6"/>
    <w:rsid w:val="00905EE8"/>
    <w:rsid w:val="009060AF"/>
    <w:rsid w:val="009061A5"/>
    <w:rsid w:val="00906268"/>
    <w:rsid w:val="00906724"/>
    <w:rsid w:val="009067F8"/>
    <w:rsid w:val="00906932"/>
    <w:rsid w:val="00906A29"/>
    <w:rsid w:val="00906A38"/>
    <w:rsid w:val="00906E74"/>
    <w:rsid w:val="00907481"/>
    <w:rsid w:val="009074FC"/>
    <w:rsid w:val="00907CE7"/>
    <w:rsid w:val="0091016D"/>
    <w:rsid w:val="0091034A"/>
    <w:rsid w:val="00910B35"/>
    <w:rsid w:val="00910E15"/>
    <w:rsid w:val="00911013"/>
    <w:rsid w:val="0091154D"/>
    <w:rsid w:val="00911775"/>
    <w:rsid w:val="00911C7D"/>
    <w:rsid w:val="00912051"/>
    <w:rsid w:val="00912231"/>
    <w:rsid w:val="0091263B"/>
    <w:rsid w:val="00912DE3"/>
    <w:rsid w:val="00912F98"/>
    <w:rsid w:val="00913134"/>
    <w:rsid w:val="009131E6"/>
    <w:rsid w:val="0091342D"/>
    <w:rsid w:val="009134B5"/>
    <w:rsid w:val="0091364F"/>
    <w:rsid w:val="00913790"/>
    <w:rsid w:val="00913922"/>
    <w:rsid w:val="00913C8F"/>
    <w:rsid w:val="00914505"/>
    <w:rsid w:val="0091487B"/>
    <w:rsid w:val="0091502A"/>
    <w:rsid w:val="00915153"/>
    <w:rsid w:val="009151A6"/>
    <w:rsid w:val="0091536C"/>
    <w:rsid w:val="00915B57"/>
    <w:rsid w:val="00915F15"/>
    <w:rsid w:val="00916145"/>
    <w:rsid w:val="0091760A"/>
    <w:rsid w:val="009176B4"/>
    <w:rsid w:val="00917927"/>
    <w:rsid w:val="00917AF0"/>
    <w:rsid w:val="00917DF5"/>
    <w:rsid w:val="0092062A"/>
    <w:rsid w:val="009206DA"/>
    <w:rsid w:val="00920B4C"/>
    <w:rsid w:val="009210C6"/>
    <w:rsid w:val="00921529"/>
    <w:rsid w:val="009216B5"/>
    <w:rsid w:val="00921DEE"/>
    <w:rsid w:val="00921EEF"/>
    <w:rsid w:val="009224E1"/>
    <w:rsid w:val="00922B5B"/>
    <w:rsid w:val="00922CC7"/>
    <w:rsid w:val="00922CDA"/>
    <w:rsid w:val="00922E2C"/>
    <w:rsid w:val="00923383"/>
    <w:rsid w:val="009237F9"/>
    <w:rsid w:val="009238D8"/>
    <w:rsid w:val="00923ECF"/>
    <w:rsid w:val="00923F19"/>
    <w:rsid w:val="00924080"/>
    <w:rsid w:val="00924185"/>
    <w:rsid w:val="0092530C"/>
    <w:rsid w:val="00925325"/>
    <w:rsid w:val="0092535A"/>
    <w:rsid w:val="0092556D"/>
    <w:rsid w:val="00925630"/>
    <w:rsid w:val="0092578D"/>
    <w:rsid w:val="00925790"/>
    <w:rsid w:val="00925918"/>
    <w:rsid w:val="00925FF8"/>
    <w:rsid w:val="00926188"/>
    <w:rsid w:val="009267BC"/>
    <w:rsid w:val="00926819"/>
    <w:rsid w:val="009269C8"/>
    <w:rsid w:val="0092723F"/>
    <w:rsid w:val="009274B4"/>
    <w:rsid w:val="00927940"/>
    <w:rsid w:val="00927A1F"/>
    <w:rsid w:val="00927D6B"/>
    <w:rsid w:val="00927F35"/>
    <w:rsid w:val="00927F75"/>
    <w:rsid w:val="009300CD"/>
    <w:rsid w:val="00930545"/>
    <w:rsid w:val="009309FC"/>
    <w:rsid w:val="00930AB5"/>
    <w:rsid w:val="00930E1B"/>
    <w:rsid w:val="00931073"/>
    <w:rsid w:val="009311C9"/>
    <w:rsid w:val="0093129F"/>
    <w:rsid w:val="00931311"/>
    <w:rsid w:val="0093185F"/>
    <w:rsid w:val="00931899"/>
    <w:rsid w:val="00932110"/>
    <w:rsid w:val="00932D08"/>
    <w:rsid w:val="00932D27"/>
    <w:rsid w:val="009335C7"/>
    <w:rsid w:val="00933719"/>
    <w:rsid w:val="009337D3"/>
    <w:rsid w:val="00933BE0"/>
    <w:rsid w:val="00933DED"/>
    <w:rsid w:val="00934084"/>
    <w:rsid w:val="009340FF"/>
    <w:rsid w:val="00934355"/>
    <w:rsid w:val="00934940"/>
    <w:rsid w:val="00934A1A"/>
    <w:rsid w:val="00934A2E"/>
    <w:rsid w:val="00934C4D"/>
    <w:rsid w:val="00934CF0"/>
    <w:rsid w:val="00934D0D"/>
    <w:rsid w:val="00935574"/>
    <w:rsid w:val="0093575D"/>
    <w:rsid w:val="00935EA9"/>
    <w:rsid w:val="00935F61"/>
    <w:rsid w:val="009365C2"/>
    <w:rsid w:val="00936D62"/>
    <w:rsid w:val="0093724B"/>
    <w:rsid w:val="0093757B"/>
    <w:rsid w:val="00937CE1"/>
    <w:rsid w:val="00937E6B"/>
    <w:rsid w:val="009400A6"/>
    <w:rsid w:val="009406BD"/>
    <w:rsid w:val="009409C7"/>
    <w:rsid w:val="00940D15"/>
    <w:rsid w:val="00940DA6"/>
    <w:rsid w:val="00941109"/>
    <w:rsid w:val="00941342"/>
    <w:rsid w:val="009417CD"/>
    <w:rsid w:val="00941989"/>
    <w:rsid w:val="00941EDF"/>
    <w:rsid w:val="00941F37"/>
    <w:rsid w:val="009425E2"/>
    <w:rsid w:val="00942612"/>
    <w:rsid w:val="0094265E"/>
    <w:rsid w:val="00942699"/>
    <w:rsid w:val="009431F5"/>
    <w:rsid w:val="00943D5E"/>
    <w:rsid w:val="00944255"/>
    <w:rsid w:val="00944398"/>
    <w:rsid w:val="00944622"/>
    <w:rsid w:val="00944996"/>
    <w:rsid w:val="00944A98"/>
    <w:rsid w:val="0094569A"/>
    <w:rsid w:val="00945719"/>
    <w:rsid w:val="0094574A"/>
    <w:rsid w:val="0094645F"/>
    <w:rsid w:val="0094694C"/>
    <w:rsid w:val="0094789A"/>
    <w:rsid w:val="00947E80"/>
    <w:rsid w:val="00947E98"/>
    <w:rsid w:val="00947EE1"/>
    <w:rsid w:val="00947F9B"/>
    <w:rsid w:val="00950638"/>
    <w:rsid w:val="00950970"/>
    <w:rsid w:val="00950BB7"/>
    <w:rsid w:val="00950C3B"/>
    <w:rsid w:val="009516CF"/>
    <w:rsid w:val="00951B3D"/>
    <w:rsid w:val="00951E62"/>
    <w:rsid w:val="009524E1"/>
    <w:rsid w:val="00952567"/>
    <w:rsid w:val="00952AE0"/>
    <w:rsid w:val="00952D16"/>
    <w:rsid w:val="00952F6D"/>
    <w:rsid w:val="00953174"/>
    <w:rsid w:val="00953470"/>
    <w:rsid w:val="00953AE8"/>
    <w:rsid w:val="00953FC5"/>
    <w:rsid w:val="0095400D"/>
    <w:rsid w:val="009542B6"/>
    <w:rsid w:val="00954540"/>
    <w:rsid w:val="00954764"/>
    <w:rsid w:val="009560B1"/>
    <w:rsid w:val="00956B5F"/>
    <w:rsid w:val="00956CB6"/>
    <w:rsid w:val="00956E21"/>
    <w:rsid w:val="00956E76"/>
    <w:rsid w:val="00956F31"/>
    <w:rsid w:val="009570BB"/>
    <w:rsid w:val="009570D3"/>
    <w:rsid w:val="009570EA"/>
    <w:rsid w:val="00957260"/>
    <w:rsid w:val="0095731E"/>
    <w:rsid w:val="009573D6"/>
    <w:rsid w:val="00957543"/>
    <w:rsid w:val="00957574"/>
    <w:rsid w:val="00957742"/>
    <w:rsid w:val="00957747"/>
    <w:rsid w:val="009578CA"/>
    <w:rsid w:val="00957B3F"/>
    <w:rsid w:val="00957BA7"/>
    <w:rsid w:val="00957C66"/>
    <w:rsid w:val="00957EE0"/>
    <w:rsid w:val="0096007B"/>
    <w:rsid w:val="00960AF5"/>
    <w:rsid w:val="00960BB5"/>
    <w:rsid w:val="00960F5A"/>
    <w:rsid w:val="00961956"/>
    <w:rsid w:val="00961DC6"/>
    <w:rsid w:val="00961E6B"/>
    <w:rsid w:val="009620CA"/>
    <w:rsid w:val="00962426"/>
    <w:rsid w:val="009624EA"/>
    <w:rsid w:val="00962611"/>
    <w:rsid w:val="00962D33"/>
    <w:rsid w:val="009639E8"/>
    <w:rsid w:val="00963ED7"/>
    <w:rsid w:val="009642AC"/>
    <w:rsid w:val="009642E5"/>
    <w:rsid w:val="00964670"/>
    <w:rsid w:val="00964785"/>
    <w:rsid w:val="009649F3"/>
    <w:rsid w:val="0096541E"/>
    <w:rsid w:val="0096547D"/>
    <w:rsid w:val="00965845"/>
    <w:rsid w:val="00965856"/>
    <w:rsid w:val="00967739"/>
    <w:rsid w:val="00967B05"/>
    <w:rsid w:val="009703B0"/>
    <w:rsid w:val="0097049F"/>
    <w:rsid w:val="009704C0"/>
    <w:rsid w:val="0097056A"/>
    <w:rsid w:val="009709AC"/>
    <w:rsid w:val="00970CB4"/>
    <w:rsid w:val="009710F1"/>
    <w:rsid w:val="009710F6"/>
    <w:rsid w:val="00971C02"/>
    <w:rsid w:val="009720DE"/>
    <w:rsid w:val="00972625"/>
    <w:rsid w:val="009726BF"/>
    <w:rsid w:val="009727E3"/>
    <w:rsid w:val="0097295D"/>
    <w:rsid w:val="00972C5D"/>
    <w:rsid w:val="009732D4"/>
    <w:rsid w:val="009737AD"/>
    <w:rsid w:val="00973835"/>
    <w:rsid w:val="00973E6C"/>
    <w:rsid w:val="009745A2"/>
    <w:rsid w:val="009747C4"/>
    <w:rsid w:val="00974967"/>
    <w:rsid w:val="00974B40"/>
    <w:rsid w:val="00975351"/>
    <w:rsid w:val="00975838"/>
    <w:rsid w:val="0097584B"/>
    <w:rsid w:val="00975AE8"/>
    <w:rsid w:val="00975F4C"/>
    <w:rsid w:val="00975F50"/>
    <w:rsid w:val="00976094"/>
    <w:rsid w:val="00976C56"/>
    <w:rsid w:val="00976E6A"/>
    <w:rsid w:val="00977682"/>
    <w:rsid w:val="00977CFD"/>
    <w:rsid w:val="00977DA1"/>
    <w:rsid w:val="0098033A"/>
    <w:rsid w:val="009803B0"/>
    <w:rsid w:val="00980629"/>
    <w:rsid w:val="00980659"/>
    <w:rsid w:val="009806D5"/>
    <w:rsid w:val="00980822"/>
    <w:rsid w:val="0098088A"/>
    <w:rsid w:val="00980C5F"/>
    <w:rsid w:val="00980D89"/>
    <w:rsid w:val="00981358"/>
    <w:rsid w:val="0098184D"/>
    <w:rsid w:val="00981B1E"/>
    <w:rsid w:val="00981EE3"/>
    <w:rsid w:val="0098220D"/>
    <w:rsid w:val="0098234D"/>
    <w:rsid w:val="0098269B"/>
    <w:rsid w:val="009826EB"/>
    <w:rsid w:val="009829EA"/>
    <w:rsid w:val="00982CD4"/>
    <w:rsid w:val="00983469"/>
    <w:rsid w:val="009836DE"/>
    <w:rsid w:val="009838A3"/>
    <w:rsid w:val="00983B07"/>
    <w:rsid w:val="00983DBF"/>
    <w:rsid w:val="00983F38"/>
    <w:rsid w:val="00983F47"/>
    <w:rsid w:val="00983FA7"/>
    <w:rsid w:val="00984466"/>
    <w:rsid w:val="00984585"/>
    <w:rsid w:val="0098463B"/>
    <w:rsid w:val="00984901"/>
    <w:rsid w:val="00984A1E"/>
    <w:rsid w:val="00984E58"/>
    <w:rsid w:val="00984E5B"/>
    <w:rsid w:val="00984E6F"/>
    <w:rsid w:val="00984E8F"/>
    <w:rsid w:val="00984F2E"/>
    <w:rsid w:val="009851DA"/>
    <w:rsid w:val="0098522E"/>
    <w:rsid w:val="00985A3D"/>
    <w:rsid w:val="00985C5A"/>
    <w:rsid w:val="00985CAD"/>
    <w:rsid w:val="00985D07"/>
    <w:rsid w:val="00986E74"/>
    <w:rsid w:val="00987458"/>
    <w:rsid w:val="00987BE0"/>
    <w:rsid w:val="00987D78"/>
    <w:rsid w:val="00987E6E"/>
    <w:rsid w:val="00990009"/>
    <w:rsid w:val="0099068F"/>
    <w:rsid w:val="00990B79"/>
    <w:rsid w:val="00991592"/>
    <w:rsid w:val="00991D07"/>
    <w:rsid w:val="00991DB3"/>
    <w:rsid w:val="0099207D"/>
    <w:rsid w:val="0099267E"/>
    <w:rsid w:val="00992A10"/>
    <w:rsid w:val="00992E2A"/>
    <w:rsid w:val="00993316"/>
    <w:rsid w:val="00993C35"/>
    <w:rsid w:val="009943EC"/>
    <w:rsid w:val="0099466C"/>
    <w:rsid w:val="00994757"/>
    <w:rsid w:val="009948C8"/>
    <w:rsid w:val="00994C21"/>
    <w:rsid w:val="00994CAE"/>
    <w:rsid w:val="0099517D"/>
    <w:rsid w:val="00995340"/>
    <w:rsid w:val="00995A46"/>
    <w:rsid w:val="009960FD"/>
    <w:rsid w:val="009961D3"/>
    <w:rsid w:val="0099622B"/>
    <w:rsid w:val="009962E9"/>
    <w:rsid w:val="009966D3"/>
    <w:rsid w:val="009966D4"/>
    <w:rsid w:val="009968F2"/>
    <w:rsid w:val="00996B12"/>
    <w:rsid w:val="00996E13"/>
    <w:rsid w:val="009971E4"/>
    <w:rsid w:val="009975F7"/>
    <w:rsid w:val="009976B1"/>
    <w:rsid w:val="009979EB"/>
    <w:rsid w:val="00997A94"/>
    <w:rsid w:val="00997B29"/>
    <w:rsid w:val="00997D63"/>
    <w:rsid w:val="00997E9E"/>
    <w:rsid w:val="00997EDA"/>
    <w:rsid w:val="00997F23"/>
    <w:rsid w:val="00997F8C"/>
    <w:rsid w:val="009A00C8"/>
    <w:rsid w:val="009A018A"/>
    <w:rsid w:val="009A0235"/>
    <w:rsid w:val="009A033F"/>
    <w:rsid w:val="009A0487"/>
    <w:rsid w:val="009A0758"/>
    <w:rsid w:val="009A075B"/>
    <w:rsid w:val="009A146C"/>
    <w:rsid w:val="009A14FC"/>
    <w:rsid w:val="009A1BDF"/>
    <w:rsid w:val="009A265F"/>
    <w:rsid w:val="009A2FAF"/>
    <w:rsid w:val="009A32EB"/>
    <w:rsid w:val="009A338C"/>
    <w:rsid w:val="009A3453"/>
    <w:rsid w:val="009A3533"/>
    <w:rsid w:val="009A396C"/>
    <w:rsid w:val="009A39E7"/>
    <w:rsid w:val="009A3BB4"/>
    <w:rsid w:val="009A3D1C"/>
    <w:rsid w:val="009A3E1C"/>
    <w:rsid w:val="009A3ED3"/>
    <w:rsid w:val="009A3FBF"/>
    <w:rsid w:val="009A4F29"/>
    <w:rsid w:val="009A50A1"/>
    <w:rsid w:val="009A53E0"/>
    <w:rsid w:val="009A553F"/>
    <w:rsid w:val="009A5555"/>
    <w:rsid w:val="009A55C4"/>
    <w:rsid w:val="009A6A9E"/>
    <w:rsid w:val="009A6E74"/>
    <w:rsid w:val="009A7127"/>
    <w:rsid w:val="009A784D"/>
    <w:rsid w:val="009A7884"/>
    <w:rsid w:val="009A7C5C"/>
    <w:rsid w:val="009A7D6B"/>
    <w:rsid w:val="009A7E1B"/>
    <w:rsid w:val="009B0390"/>
    <w:rsid w:val="009B0D66"/>
    <w:rsid w:val="009B12DB"/>
    <w:rsid w:val="009B1826"/>
    <w:rsid w:val="009B1E52"/>
    <w:rsid w:val="009B2327"/>
    <w:rsid w:val="009B2378"/>
    <w:rsid w:val="009B24E1"/>
    <w:rsid w:val="009B2565"/>
    <w:rsid w:val="009B2707"/>
    <w:rsid w:val="009B2E14"/>
    <w:rsid w:val="009B2E29"/>
    <w:rsid w:val="009B36BF"/>
    <w:rsid w:val="009B3836"/>
    <w:rsid w:val="009B3C29"/>
    <w:rsid w:val="009B3DE5"/>
    <w:rsid w:val="009B3FCE"/>
    <w:rsid w:val="009B3FD3"/>
    <w:rsid w:val="009B4964"/>
    <w:rsid w:val="009B4979"/>
    <w:rsid w:val="009B4A25"/>
    <w:rsid w:val="009B4AAA"/>
    <w:rsid w:val="009B4D31"/>
    <w:rsid w:val="009B4D62"/>
    <w:rsid w:val="009B4F9E"/>
    <w:rsid w:val="009B5146"/>
    <w:rsid w:val="009B52DD"/>
    <w:rsid w:val="009B52FA"/>
    <w:rsid w:val="009B530F"/>
    <w:rsid w:val="009B55C4"/>
    <w:rsid w:val="009B570B"/>
    <w:rsid w:val="009B59E4"/>
    <w:rsid w:val="009B5E57"/>
    <w:rsid w:val="009B63B6"/>
    <w:rsid w:val="009B69AC"/>
    <w:rsid w:val="009B6C17"/>
    <w:rsid w:val="009B6C68"/>
    <w:rsid w:val="009B6DBB"/>
    <w:rsid w:val="009B72FD"/>
    <w:rsid w:val="009B7965"/>
    <w:rsid w:val="009B7E3A"/>
    <w:rsid w:val="009C013D"/>
    <w:rsid w:val="009C0239"/>
    <w:rsid w:val="009C0520"/>
    <w:rsid w:val="009C0639"/>
    <w:rsid w:val="009C0EA7"/>
    <w:rsid w:val="009C1486"/>
    <w:rsid w:val="009C17F6"/>
    <w:rsid w:val="009C1946"/>
    <w:rsid w:val="009C19C8"/>
    <w:rsid w:val="009C1A7F"/>
    <w:rsid w:val="009C1EE3"/>
    <w:rsid w:val="009C20EF"/>
    <w:rsid w:val="009C217C"/>
    <w:rsid w:val="009C23CE"/>
    <w:rsid w:val="009C24E5"/>
    <w:rsid w:val="009C25C2"/>
    <w:rsid w:val="009C2792"/>
    <w:rsid w:val="009C2CA2"/>
    <w:rsid w:val="009C323E"/>
    <w:rsid w:val="009C3305"/>
    <w:rsid w:val="009C33AB"/>
    <w:rsid w:val="009C36DE"/>
    <w:rsid w:val="009C386E"/>
    <w:rsid w:val="009C422B"/>
    <w:rsid w:val="009C44EF"/>
    <w:rsid w:val="009C4943"/>
    <w:rsid w:val="009C5152"/>
    <w:rsid w:val="009C5220"/>
    <w:rsid w:val="009C597C"/>
    <w:rsid w:val="009C5A55"/>
    <w:rsid w:val="009C5ADB"/>
    <w:rsid w:val="009C61D9"/>
    <w:rsid w:val="009C61DA"/>
    <w:rsid w:val="009C63B8"/>
    <w:rsid w:val="009C63C3"/>
    <w:rsid w:val="009C6918"/>
    <w:rsid w:val="009C6B44"/>
    <w:rsid w:val="009C6EB4"/>
    <w:rsid w:val="009C6FBE"/>
    <w:rsid w:val="009C718F"/>
    <w:rsid w:val="009C719C"/>
    <w:rsid w:val="009C729B"/>
    <w:rsid w:val="009C7361"/>
    <w:rsid w:val="009C748A"/>
    <w:rsid w:val="009C77AA"/>
    <w:rsid w:val="009C7937"/>
    <w:rsid w:val="009C7B24"/>
    <w:rsid w:val="009C7B25"/>
    <w:rsid w:val="009D0082"/>
    <w:rsid w:val="009D00F5"/>
    <w:rsid w:val="009D069C"/>
    <w:rsid w:val="009D06A9"/>
    <w:rsid w:val="009D0870"/>
    <w:rsid w:val="009D0963"/>
    <w:rsid w:val="009D0A5C"/>
    <w:rsid w:val="009D0D56"/>
    <w:rsid w:val="009D1993"/>
    <w:rsid w:val="009D1F02"/>
    <w:rsid w:val="009D22A1"/>
    <w:rsid w:val="009D22F6"/>
    <w:rsid w:val="009D26D2"/>
    <w:rsid w:val="009D26EA"/>
    <w:rsid w:val="009D2700"/>
    <w:rsid w:val="009D2830"/>
    <w:rsid w:val="009D288B"/>
    <w:rsid w:val="009D32CF"/>
    <w:rsid w:val="009D3873"/>
    <w:rsid w:val="009D3937"/>
    <w:rsid w:val="009D3F3D"/>
    <w:rsid w:val="009D40FF"/>
    <w:rsid w:val="009D413F"/>
    <w:rsid w:val="009D41ED"/>
    <w:rsid w:val="009D4644"/>
    <w:rsid w:val="009D4672"/>
    <w:rsid w:val="009D49EA"/>
    <w:rsid w:val="009D4B6A"/>
    <w:rsid w:val="009D4D4E"/>
    <w:rsid w:val="009D508B"/>
    <w:rsid w:val="009D56F9"/>
    <w:rsid w:val="009D5756"/>
    <w:rsid w:val="009D58B3"/>
    <w:rsid w:val="009D5D0C"/>
    <w:rsid w:val="009D62A0"/>
    <w:rsid w:val="009D7277"/>
    <w:rsid w:val="009D7517"/>
    <w:rsid w:val="009D7993"/>
    <w:rsid w:val="009D79DA"/>
    <w:rsid w:val="009D7ABD"/>
    <w:rsid w:val="009D7D83"/>
    <w:rsid w:val="009D7FB4"/>
    <w:rsid w:val="009E0101"/>
    <w:rsid w:val="009E018E"/>
    <w:rsid w:val="009E0317"/>
    <w:rsid w:val="009E03DE"/>
    <w:rsid w:val="009E03E0"/>
    <w:rsid w:val="009E04BC"/>
    <w:rsid w:val="009E04E2"/>
    <w:rsid w:val="009E100F"/>
    <w:rsid w:val="009E15D1"/>
    <w:rsid w:val="009E1F6F"/>
    <w:rsid w:val="009E2374"/>
    <w:rsid w:val="009E243E"/>
    <w:rsid w:val="009E2877"/>
    <w:rsid w:val="009E2C9F"/>
    <w:rsid w:val="009E2DD7"/>
    <w:rsid w:val="009E3312"/>
    <w:rsid w:val="009E3BE3"/>
    <w:rsid w:val="009E3C58"/>
    <w:rsid w:val="009E3CA1"/>
    <w:rsid w:val="009E3F63"/>
    <w:rsid w:val="009E42AB"/>
    <w:rsid w:val="009E4937"/>
    <w:rsid w:val="009E4A05"/>
    <w:rsid w:val="009E4BE9"/>
    <w:rsid w:val="009E50DD"/>
    <w:rsid w:val="009E5190"/>
    <w:rsid w:val="009E5224"/>
    <w:rsid w:val="009E5795"/>
    <w:rsid w:val="009E5C2E"/>
    <w:rsid w:val="009E5D68"/>
    <w:rsid w:val="009E6452"/>
    <w:rsid w:val="009E6B1B"/>
    <w:rsid w:val="009E6D79"/>
    <w:rsid w:val="009E6DDC"/>
    <w:rsid w:val="009E7226"/>
    <w:rsid w:val="009E72CE"/>
    <w:rsid w:val="009E7E0B"/>
    <w:rsid w:val="009F0659"/>
    <w:rsid w:val="009F0877"/>
    <w:rsid w:val="009F1AD4"/>
    <w:rsid w:val="009F1BF4"/>
    <w:rsid w:val="009F2147"/>
    <w:rsid w:val="009F2AF3"/>
    <w:rsid w:val="009F2BC0"/>
    <w:rsid w:val="009F2CDC"/>
    <w:rsid w:val="009F2F59"/>
    <w:rsid w:val="009F2FE7"/>
    <w:rsid w:val="009F3078"/>
    <w:rsid w:val="009F3384"/>
    <w:rsid w:val="009F3560"/>
    <w:rsid w:val="009F3821"/>
    <w:rsid w:val="009F391E"/>
    <w:rsid w:val="009F424B"/>
    <w:rsid w:val="009F4696"/>
    <w:rsid w:val="009F46ED"/>
    <w:rsid w:val="009F481F"/>
    <w:rsid w:val="009F4E56"/>
    <w:rsid w:val="009F4ED3"/>
    <w:rsid w:val="009F5165"/>
    <w:rsid w:val="009F5AE6"/>
    <w:rsid w:val="009F686C"/>
    <w:rsid w:val="009F69BB"/>
    <w:rsid w:val="009F6A86"/>
    <w:rsid w:val="009F6B26"/>
    <w:rsid w:val="009F6C84"/>
    <w:rsid w:val="009F6D48"/>
    <w:rsid w:val="009F72B2"/>
    <w:rsid w:val="009F73DF"/>
    <w:rsid w:val="009F7633"/>
    <w:rsid w:val="009F7FDC"/>
    <w:rsid w:val="00A00134"/>
    <w:rsid w:val="00A00D9A"/>
    <w:rsid w:val="00A011C5"/>
    <w:rsid w:val="00A01321"/>
    <w:rsid w:val="00A01362"/>
    <w:rsid w:val="00A0152E"/>
    <w:rsid w:val="00A01748"/>
    <w:rsid w:val="00A0182C"/>
    <w:rsid w:val="00A01A73"/>
    <w:rsid w:val="00A01F5E"/>
    <w:rsid w:val="00A0269B"/>
    <w:rsid w:val="00A02D23"/>
    <w:rsid w:val="00A03449"/>
    <w:rsid w:val="00A0353F"/>
    <w:rsid w:val="00A03549"/>
    <w:rsid w:val="00A04283"/>
    <w:rsid w:val="00A04377"/>
    <w:rsid w:val="00A0437F"/>
    <w:rsid w:val="00A04383"/>
    <w:rsid w:val="00A047F1"/>
    <w:rsid w:val="00A048CE"/>
    <w:rsid w:val="00A05111"/>
    <w:rsid w:val="00A05908"/>
    <w:rsid w:val="00A05A83"/>
    <w:rsid w:val="00A061BE"/>
    <w:rsid w:val="00A07120"/>
    <w:rsid w:val="00A071D3"/>
    <w:rsid w:val="00A0751C"/>
    <w:rsid w:val="00A079E0"/>
    <w:rsid w:val="00A079FD"/>
    <w:rsid w:val="00A108BB"/>
    <w:rsid w:val="00A10A43"/>
    <w:rsid w:val="00A10B0D"/>
    <w:rsid w:val="00A114B7"/>
    <w:rsid w:val="00A1158E"/>
    <w:rsid w:val="00A11834"/>
    <w:rsid w:val="00A11B8F"/>
    <w:rsid w:val="00A11C69"/>
    <w:rsid w:val="00A121FB"/>
    <w:rsid w:val="00A12CAF"/>
    <w:rsid w:val="00A12F06"/>
    <w:rsid w:val="00A135E5"/>
    <w:rsid w:val="00A13B90"/>
    <w:rsid w:val="00A13E71"/>
    <w:rsid w:val="00A13FC9"/>
    <w:rsid w:val="00A14046"/>
    <w:rsid w:val="00A14853"/>
    <w:rsid w:val="00A14A5E"/>
    <w:rsid w:val="00A14AB7"/>
    <w:rsid w:val="00A14EB0"/>
    <w:rsid w:val="00A1517A"/>
    <w:rsid w:val="00A1520C"/>
    <w:rsid w:val="00A159F8"/>
    <w:rsid w:val="00A15CC2"/>
    <w:rsid w:val="00A15E59"/>
    <w:rsid w:val="00A166B0"/>
    <w:rsid w:val="00A167A5"/>
    <w:rsid w:val="00A16881"/>
    <w:rsid w:val="00A16E6E"/>
    <w:rsid w:val="00A17D47"/>
    <w:rsid w:val="00A17EB7"/>
    <w:rsid w:val="00A2037E"/>
    <w:rsid w:val="00A20479"/>
    <w:rsid w:val="00A206A9"/>
    <w:rsid w:val="00A20902"/>
    <w:rsid w:val="00A209B5"/>
    <w:rsid w:val="00A209BA"/>
    <w:rsid w:val="00A20B8C"/>
    <w:rsid w:val="00A20B93"/>
    <w:rsid w:val="00A20D7A"/>
    <w:rsid w:val="00A20FCF"/>
    <w:rsid w:val="00A21081"/>
    <w:rsid w:val="00A215E5"/>
    <w:rsid w:val="00A216CD"/>
    <w:rsid w:val="00A22C97"/>
    <w:rsid w:val="00A22CB7"/>
    <w:rsid w:val="00A22EB1"/>
    <w:rsid w:val="00A23550"/>
    <w:rsid w:val="00A235EF"/>
    <w:rsid w:val="00A23698"/>
    <w:rsid w:val="00A23A70"/>
    <w:rsid w:val="00A23AA8"/>
    <w:rsid w:val="00A244B4"/>
    <w:rsid w:val="00A2455C"/>
    <w:rsid w:val="00A246D5"/>
    <w:rsid w:val="00A24A8D"/>
    <w:rsid w:val="00A24CA5"/>
    <w:rsid w:val="00A24FB3"/>
    <w:rsid w:val="00A25023"/>
    <w:rsid w:val="00A2565B"/>
    <w:rsid w:val="00A25876"/>
    <w:rsid w:val="00A25934"/>
    <w:rsid w:val="00A25C02"/>
    <w:rsid w:val="00A26356"/>
    <w:rsid w:val="00A264D1"/>
    <w:rsid w:val="00A26D18"/>
    <w:rsid w:val="00A26F5F"/>
    <w:rsid w:val="00A26F8D"/>
    <w:rsid w:val="00A27663"/>
    <w:rsid w:val="00A278A4"/>
    <w:rsid w:val="00A27C33"/>
    <w:rsid w:val="00A3044A"/>
    <w:rsid w:val="00A305F8"/>
    <w:rsid w:val="00A30766"/>
    <w:rsid w:val="00A307DE"/>
    <w:rsid w:val="00A30AD8"/>
    <w:rsid w:val="00A30E41"/>
    <w:rsid w:val="00A30F3E"/>
    <w:rsid w:val="00A318B2"/>
    <w:rsid w:val="00A31957"/>
    <w:rsid w:val="00A319F2"/>
    <w:rsid w:val="00A31A3E"/>
    <w:rsid w:val="00A32242"/>
    <w:rsid w:val="00A3268E"/>
    <w:rsid w:val="00A32870"/>
    <w:rsid w:val="00A3296F"/>
    <w:rsid w:val="00A32A86"/>
    <w:rsid w:val="00A32F63"/>
    <w:rsid w:val="00A332F4"/>
    <w:rsid w:val="00A3334E"/>
    <w:rsid w:val="00A33384"/>
    <w:rsid w:val="00A333E9"/>
    <w:rsid w:val="00A33907"/>
    <w:rsid w:val="00A33AEF"/>
    <w:rsid w:val="00A342B6"/>
    <w:rsid w:val="00A34434"/>
    <w:rsid w:val="00A34A6B"/>
    <w:rsid w:val="00A34A84"/>
    <w:rsid w:val="00A34BF3"/>
    <w:rsid w:val="00A34D60"/>
    <w:rsid w:val="00A34D78"/>
    <w:rsid w:val="00A34F21"/>
    <w:rsid w:val="00A3531C"/>
    <w:rsid w:val="00A35525"/>
    <w:rsid w:val="00A357F2"/>
    <w:rsid w:val="00A35B22"/>
    <w:rsid w:val="00A36134"/>
    <w:rsid w:val="00A3626F"/>
    <w:rsid w:val="00A36329"/>
    <w:rsid w:val="00A36523"/>
    <w:rsid w:val="00A3674D"/>
    <w:rsid w:val="00A3679E"/>
    <w:rsid w:val="00A367C1"/>
    <w:rsid w:val="00A36972"/>
    <w:rsid w:val="00A36E1D"/>
    <w:rsid w:val="00A36E86"/>
    <w:rsid w:val="00A372EB"/>
    <w:rsid w:val="00A37EDC"/>
    <w:rsid w:val="00A40318"/>
    <w:rsid w:val="00A4033C"/>
    <w:rsid w:val="00A403EA"/>
    <w:rsid w:val="00A406B2"/>
    <w:rsid w:val="00A40F3D"/>
    <w:rsid w:val="00A41244"/>
    <w:rsid w:val="00A4194B"/>
    <w:rsid w:val="00A41A04"/>
    <w:rsid w:val="00A41E19"/>
    <w:rsid w:val="00A41EEA"/>
    <w:rsid w:val="00A4226E"/>
    <w:rsid w:val="00A42A77"/>
    <w:rsid w:val="00A42CB8"/>
    <w:rsid w:val="00A4316F"/>
    <w:rsid w:val="00A434B8"/>
    <w:rsid w:val="00A434C3"/>
    <w:rsid w:val="00A435A0"/>
    <w:rsid w:val="00A43DE9"/>
    <w:rsid w:val="00A441B1"/>
    <w:rsid w:val="00A4462E"/>
    <w:rsid w:val="00A449F7"/>
    <w:rsid w:val="00A44ABC"/>
    <w:rsid w:val="00A44BA7"/>
    <w:rsid w:val="00A45498"/>
    <w:rsid w:val="00A454AB"/>
    <w:rsid w:val="00A45A42"/>
    <w:rsid w:val="00A45C58"/>
    <w:rsid w:val="00A46220"/>
    <w:rsid w:val="00A46310"/>
    <w:rsid w:val="00A46518"/>
    <w:rsid w:val="00A4674C"/>
    <w:rsid w:val="00A46B7D"/>
    <w:rsid w:val="00A476CD"/>
    <w:rsid w:val="00A47ADC"/>
    <w:rsid w:val="00A47B66"/>
    <w:rsid w:val="00A47BAD"/>
    <w:rsid w:val="00A505AC"/>
    <w:rsid w:val="00A50D4E"/>
    <w:rsid w:val="00A50EF9"/>
    <w:rsid w:val="00A51800"/>
    <w:rsid w:val="00A51AF9"/>
    <w:rsid w:val="00A52054"/>
    <w:rsid w:val="00A521FE"/>
    <w:rsid w:val="00A52222"/>
    <w:rsid w:val="00A528D5"/>
    <w:rsid w:val="00A5297C"/>
    <w:rsid w:val="00A52B52"/>
    <w:rsid w:val="00A52F5A"/>
    <w:rsid w:val="00A537AB"/>
    <w:rsid w:val="00A53C10"/>
    <w:rsid w:val="00A5445C"/>
    <w:rsid w:val="00A548C4"/>
    <w:rsid w:val="00A548F4"/>
    <w:rsid w:val="00A54F0B"/>
    <w:rsid w:val="00A551E3"/>
    <w:rsid w:val="00A556E7"/>
    <w:rsid w:val="00A55EA1"/>
    <w:rsid w:val="00A564B9"/>
    <w:rsid w:val="00A5692A"/>
    <w:rsid w:val="00A56B2E"/>
    <w:rsid w:val="00A56CF4"/>
    <w:rsid w:val="00A57206"/>
    <w:rsid w:val="00A579E2"/>
    <w:rsid w:val="00A57E5E"/>
    <w:rsid w:val="00A604C2"/>
    <w:rsid w:val="00A6059A"/>
    <w:rsid w:val="00A60AAC"/>
    <w:rsid w:val="00A60CAB"/>
    <w:rsid w:val="00A60DAA"/>
    <w:rsid w:val="00A60E45"/>
    <w:rsid w:val="00A60F8A"/>
    <w:rsid w:val="00A61174"/>
    <w:rsid w:val="00A61BCA"/>
    <w:rsid w:val="00A61F2E"/>
    <w:rsid w:val="00A62275"/>
    <w:rsid w:val="00A6231D"/>
    <w:rsid w:val="00A62672"/>
    <w:rsid w:val="00A626E4"/>
    <w:rsid w:val="00A62BAC"/>
    <w:rsid w:val="00A62D0D"/>
    <w:rsid w:val="00A62D67"/>
    <w:rsid w:val="00A62D70"/>
    <w:rsid w:val="00A633AC"/>
    <w:rsid w:val="00A6377E"/>
    <w:rsid w:val="00A6382B"/>
    <w:rsid w:val="00A6392A"/>
    <w:rsid w:val="00A639A9"/>
    <w:rsid w:val="00A63AA8"/>
    <w:rsid w:val="00A63B5A"/>
    <w:rsid w:val="00A6401A"/>
    <w:rsid w:val="00A646D7"/>
    <w:rsid w:val="00A64807"/>
    <w:rsid w:val="00A6490C"/>
    <w:rsid w:val="00A64F06"/>
    <w:rsid w:val="00A653DC"/>
    <w:rsid w:val="00A6560A"/>
    <w:rsid w:val="00A6569D"/>
    <w:rsid w:val="00A660C8"/>
    <w:rsid w:val="00A66488"/>
    <w:rsid w:val="00A66520"/>
    <w:rsid w:val="00A666A8"/>
    <w:rsid w:val="00A6685A"/>
    <w:rsid w:val="00A66C84"/>
    <w:rsid w:val="00A66D2B"/>
    <w:rsid w:val="00A66DAE"/>
    <w:rsid w:val="00A66E90"/>
    <w:rsid w:val="00A66EDF"/>
    <w:rsid w:val="00A66F4E"/>
    <w:rsid w:val="00A67238"/>
    <w:rsid w:val="00A6745B"/>
    <w:rsid w:val="00A67A07"/>
    <w:rsid w:val="00A67C9C"/>
    <w:rsid w:val="00A67D0D"/>
    <w:rsid w:val="00A70262"/>
    <w:rsid w:val="00A702B6"/>
    <w:rsid w:val="00A710C6"/>
    <w:rsid w:val="00A711D8"/>
    <w:rsid w:val="00A712AB"/>
    <w:rsid w:val="00A712DD"/>
    <w:rsid w:val="00A714A0"/>
    <w:rsid w:val="00A7175C"/>
    <w:rsid w:val="00A71C57"/>
    <w:rsid w:val="00A71F52"/>
    <w:rsid w:val="00A72041"/>
    <w:rsid w:val="00A724A2"/>
    <w:rsid w:val="00A72C08"/>
    <w:rsid w:val="00A734CD"/>
    <w:rsid w:val="00A735AB"/>
    <w:rsid w:val="00A73902"/>
    <w:rsid w:val="00A73F37"/>
    <w:rsid w:val="00A73FF9"/>
    <w:rsid w:val="00A74015"/>
    <w:rsid w:val="00A741CB"/>
    <w:rsid w:val="00A7475E"/>
    <w:rsid w:val="00A74AB4"/>
    <w:rsid w:val="00A74D7A"/>
    <w:rsid w:val="00A756F8"/>
    <w:rsid w:val="00A75943"/>
    <w:rsid w:val="00A75A6E"/>
    <w:rsid w:val="00A75EEF"/>
    <w:rsid w:val="00A75FB9"/>
    <w:rsid w:val="00A76225"/>
    <w:rsid w:val="00A76273"/>
    <w:rsid w:val="00A762A7"/>
    <w:rsid w:val="00A772B2"/>
    <w:rsid w:val="00A77305"/>
    <w:rsid w:val="00A77BAC"/>
    <w:rsid w:val="00A77F25"/>
    <w:rsid w:val="00A800CC"/>
    <w:rsid w:val="00A80381"/>
    <w:rsid w:val="00A803DE"/>
    <w:rsid w:val="00A80587"/>
    <w:rsid w:val="00A806C1"/>
    <w:rsid w:val="00A80768"/>
    <w:rsid w:val="00A80F06"/>
    <w:rsid w:val="00A81233"/>
    <w:rsid w:val="00A8167B"/>
    <w:rsid w:val="00A8185E"/>
    <w:rsid w:val="00A81F2C"/>
    <w:rsid w:val="00A81FFE"/>
    <w:rsid w:val="00A8279B"/>
    <w:rsid w:val="00A828E9"/>
    <w:rsid w:val="00A83017"/>
    <w:rsid w:val="00A834E5"/>
    <w:rsid w:val="00A83DF6"/>
    <w:rsid w:val="00A83ED9"/>
    <w:rsid w:val="00A84009"/>
    <w:rsid w:val="00A843C1"/>
    <w:rsid w:val="00A847AC"/>
    <w:rsid w:val="00A8499D"/>
    <w:rsid w:val="00A85019"/>
    <w:rsid w:val="00A8508E"/>
    <w:rsid w:val="00A85773"/>
    <w:rsid w:val="00A857C8"/>
    <w:rsid w:val="00A860E9"/>
    <w:rsid w:val="00A862B1"/>
    <w:rsid w:val="00A862FF"/>
    <w:rsid w:val="00A86AF8"/>
    <w:rsid w:val="00A86DF4"/>
    <w:rsid w:val="00A86FC6"/>
    <w:rsid w:val="00A873E7"/>
    <w:rsid w:val="00A87409"/>
    <w:rsid w:val="00A8753C"/>
    <w:rsid w:val="00A875DD"/>
    <w:rsid w:val="00A875EB"/>
    <w:rsid w:val="00A8763E"/>
    <w:rsid w:val="00A876A2"/>
    <w:rsid w:val="00A8770E"/>
    <w:rsid w:val="00A87797"/>
    <w:rsid w:val="00A879AA"/>
    <w:rsid w:val="00A87BE9"/>
    <w:rsid w:val="00A900A6"/>
    <w:rsid w:val="00A900B8"/>
    <w:rsid w:val="00A90407"/>
    <w:rsid w:val="00A9068B"/>
    <w:rsid w:val="00A90A12"/>
    <w:rsid w:val="00A919A6"/>
    <w:rsid w:val="00A91FCD"/>
    <w:rsid w:val="00A920F8"/>
    <w:rsid w:val="00A92E0D"/>
    <w:rsid w:val="00A931C2"/>
    <w:rsid w:val="00A93256"/>
    <w:rsid w:val="00A93BD1"/>
    <w:rsid w:val="00A9424A"/>
    <w:rsid w:val="00A9494A"/>
    <w:rsid w:val="00A94982"/>
    <w:rsid w:val="00A94A72"/>
    <w:rsid w:val="00A94C78"/>
    <w:rsid w:val="00A953DB"/>
    <w:rsid w:val="00A95C3D"/>
    <w:rsid w:val="00A95DF4"/>
    <w:rsid w:val="00A95FFA"/>
    <w:rsid w:val="00A96345"/>
    <w:rsid w:val="00A9644F"/>
    <w:rsid w:val="00A965BD"/>
    <w:rsid w:val="00A965C0"/>
    <w:rsid w:val="00A96C0B"/>
    <w:rsid w:val="00A9771E"/>
    <w:rsid w:val="00A97E03"/>
    <w:rsid w:val="00AA0479"/>
    <w:rsid w:val="00AA083A"/>
    <w:rsid w:val="00AA0C56"/>
    <w:rsid w:val="00AA0CF5"/>
    <w:rsid w:val="00AA1431"/>
    <w:rsid w:val="00AA167D"/>
    <w:rsid w:val="00AA1715"/>
    <w:rsid w:val="00AA17AD"/>
    <w:rsid w:val="00AA1C53"/>
    <w:rsid w:val="00AA2563"/>
    <w:rsid w:val="00AA2646"/>
    <w:rsid w:val="00AA2728"/>
    <w:rsid w:val="00AA2D71"/>
    <w:rsid w:val="00AA2FC6"/>
    <w:rsid w:val="00AA3138"/>
    <w:rsid w:val="00AA3185"/>
    <w:rsid w:val="00AA346E"/>
    <w:rsid w:val="00AA36D2"/>
    <w:rsid w:val="00AA453B"/>
    <w:rsid w:val="00AA52FD"/>
    <w:rsid w:val="00AA55E3"/>
    <w:rsid w:val="00AA5BA7"/>
    <w:rsid w:val="00AA5BE7"/>
    <w:rsid w:val="00AA5ED2"/>
    <w:rsid w:val="00AA5F4A"/>
    <w:rsid w:val="00AA602B"/>
    <w:rsid w:val="00AA6037"/>
    <w:rsid w:val="00AA65D4"/>
    <w:rsid w:val="00AA6842"/>
    <w:rsid w:val="00AA6965"/>
    <w:rsid w:val="00AA6B10"/>
    <w:rsid w:val="00AA6DFF"/>
    <w:rsid w:val="00AA7274"/>
    <w:rsid w:val="00AA7692"/>
    <w:rsid w:val="00AA7992"/>
    <w:rsid w:val="00AA7BED"/>
    <w:rsid w:val="00AA7FF7"/>
    <w:rsid w:val="00AB0468"/>
    <w:rsid w:val="00AB0D03"/>
    <w:rsid w:val="00AB0F5A"/>
    <w:rsid w:val="00AB1213"/>
    <w:rsid w:val="00AB135B"/>
    <w:rsid w:val="00AB14B2"/>
    <w:rsid w:val="00AB1708"/>
    <w:rsid w:val="00AB17BC"/>
    <w:rsid w:val="00AB1BB6"/>
    <w:rsid w:val="00AB1D6F"/>
    <w:rsid w:val="00AB241B"/>
    <w:rsid w:val="00AB24F9"/>
    <w:rsid w:val="00AB2829"/>
    <w:rsid w:val="00AB28A2"/>
    <w:rsid w:val="00AB2A81"/>
    <w:rsid w:val="00AB3451"/>
    <w:rsid w:val="00AB3610"/>
    <w:rsid w:val="00AB3826"/>
    <w:rsid w:val="00AB4130"/>
    <w:rsid w:val="00AB432D"/>
    <w:rsid w:val="00AB4831"/>
    <w:rsid w:val="00AB4870"/>
    <w:rsid w:val="00AB5388"/>
    <w:rsid w:val="00AB5478"/>
    <w:rsid w:val="00AB5DB2"/>
    <w:rsid w:val="00AB5F85"/>
    <w:rsid w:val="00AB617E"/>
    <w:rsid w:val="00AB6970"/>
    <w:rsid w:val="00AB6BEA"/>
    <w:rsid w:val="00AB70BC"/>
    <w:rsid w:val="00AB75F7"/>
    <w:rsid w:val="00AB7711"/>
    <w:rsid w:val="00AB785B"/>
    <w:rsid w:val="00AB7C4E"/>
    <w:rsid w:val="00AB7E89"/>
    <w:rsid w:val="00AB7ED0"/>
    <w:rsid w:val="00AB7EF5"/>
    <w:rsid w:val="00AC0470"/>
    <w:rsid w:val="00AC04D9"/>
    <w:rsid w:val="00AC095E"/>
    <w:rsid w:val="00AC0BB4"/>
    <w:rsid w:val="00AC1BB3"/>
    <w:rsid w:val="00AC21F0"/>
    <w:rsid w:val="00AC247E"/>
    <w:rsid w:val="00AC268C"/>
    <w:rsid w:val="00AC2A76"/>
    <w:rsid w:val="00AC2B25"/>
    <w:rsid w:val="00AC30A7"/>
    <w:rsid w:val="00AC322B"/>
    <w:rsid w:val="00AC333E"/>
    <w:rsid w:val="00AC387E"/>
    <w:rsid w:val="00AC3B63"/>
    <w:rsid w:val="00AC3C08"/>
    <w:rsid w:val="00AC3FA4"/>
    <w:rsid w:val="00AC45B7"/>
    <w:rsid w:val="00AC4679"/>
    <w:rsid w:val="00AC4910"/>
    <w:rsid w:val="00AC4CC9"/>
    <w:rsid w:val="00AC4F3E"/>
    <w:rsid w:val="00AC4F7C"/>
    <w:rsid w:val="00AC4FC5"/>
    <w:rsid w:val="00AC5234"/>
    <w:rsid w:val="00AC5327"/>
    <w:rsid w:val="00AC5406"/>
    <w:rsid w:val="00AC5B7A"/>
    <w:rsid w:val="00AC5D65"/>
    <w:rsid w:val="00AC5ED9"/>
    <w:rsid w:val="00AC5FEC"/>
    <w:rsid w:val="00AC60ED"/>
    <w:rsid w:val="00AC63F9"/>
    <w:rsid w:val="00AC6550"/>
    <w:rsid w:val="00AC662A"/>
    <w:rsid w:val="00AC6A50"/>
    <w:rsid w:val="00AC6BEB"/>
    <w:rsid w:val="00AC7006"/>
    <w:rsid w:val="00AC716A"/>
    <w:rsid w:val="00AC716D"/>
    <w:rsid w:val="00AC7C27"/>
    <w:rsid w:val="00AD04D0"/>
    <w:rsid w:val="00AD06A7"/>
    <w:rsid w:val="00AD0A37"/>
    <w:rsid w:val="00AD0EC0"/>
    <w:rsid w:val="00AD114B"/>
    <w:rsid w:val="00AD12C6"/>
    <w:rsid w:val="00AD16C6"/>
    <w:rsid w:val="00AD1D83"/>
    <w:rsid w:val="00AD2008"/>
    <w:rsid w:val="00AD231D"/>
    <w:rsid w:val="00AD2701"/>
    <w:rsid w:val="00AD28D9"/>
    <w:rsid w:val="00AD2AFF"/>
    <w:rsid w:val="00AD2C7B"/>
    <w:rsid w:val="00AD3110"/>
    <w:rsid w:val="00AD3306"/>
    <w:rsid w:val="00AD38E7"/>
    <w:rsid w:val="00AD3BFE"/>
    <w:rsid w:val="00AD40D9"/>
    <w:rsid w:val="00AD4708"/>
    <w:rsid w:val="00AD4906"/>
    <w:rsid w:val="00AD49F7"/>
    <w:rsid w:val="00AD4C02"/>
    <w:rsid w:val="00AD54B3"/>
    <w:rsid w:val="00AD580C"/>
    <w:rsid w:val="00AD5BD2"/>
    <w:rsid w:val="00AD5FEE"/>
    <w:rsid w:val="00AD6140"/>
    <w:rsid w:val="00AD626E"/>
    <w:rsid w:val="00AD6477"/>
    <w:rsid w:val="00AD64C9"/>
    <w:rsid w:val="00AD6856"/>
    <w:rsid w:val="00AD6CD9"/>
    <w:rsid w:val="00AD6D1E"/>
    <w:rsid w:val="00AD73F1"/>
    <w:rsid w:val="00AD78AD"/>
    <w:rsid w:val="00AD7AFF"/>
    <w:rsid w:val="00AD7E9E"/>
    <w:rsid w:val="00AE00D3"/>
    <w:rsid w:val="00AE144C"/>
    <w:rsid w:val="00AE19E3"/>
    <w:rsid w:val="00AE1A48"/>
    <w:rsid w:val="00AE1FF5"/>
    <w:rsid w:val="00AE2071"/>
    <w:rsid w:val="00AE20AB"/>
    <w:rsid w:val="00AE270B"/>
    <w:rsid w:val="00AE2B75"/>
    <w:rsid w:val="00AE2C5A"/>
    <w:rsid w:val="00AE2E4E"/>
    <w:rsid w:val="00AE2ED8"/>
    <w:rsid w:val="00AE348A"/>
    <w:rsid w:val="00AE362F"/>
    <w:rsid w:val="00AE367D"/>
    <w:rsid w:val="00AE36A2"/>
    <w:rsid w:val="00AE3723"/>
    <w:rsid w:val="00AE3A1A"/>
    <w:rsid w:val="00AE455C"/>
    <w:rsid w:val="00AE4590"/>
    <w:rsid w:val="00AE45CE"/>
    <w:rsid w:val="00AE4668"/>
    <w:rsid w:val="00AE481B"/>
    <w:rsid w:val="00AE4F33"/>
    <w:rsid w:val="00AE50FC"/>
    <w:rsid w:val="00AE5122"/>
    <w:rsid w:val="00AE59CC"/>
    <w:rsid w:val="00AE5DA6"/>
    <w:rsid w:val="00AE6115"/>
    <w:rsid w:val="00AE621B"/>
    <w:rsid w:val="00AE690A"/>
    <w:rsid w:val="00AE70DC"/>
    <w:rsid w:val="00AE73B6"/>
    <w:rsid w:val="00AE7CF6"/>
    <w:rsid w:val="00AE7FF8"/>
    <w:rsid w:val="00AF02B3"/>
    <w:rsid w:val="00AF057F"/>
    <w:rsid w:val="00AF088B"/>
    <w:rsid w:val="00AF11A5"/>
    <w:rsid w:val="00AF1737"/>
    <w:rsid w:val="00AF19EF"/>
    <w:rsid w:val="00AF1F8E"/>
    <w:rsid w:val="00AF1FFE"/>
    <w:rsid w:val="00AF24A2"/>
    <w:rsid w:val="00AF24D7"/>
    <w:rsid w:val="00AF2647"/>
    <w:rsid w:val="00AF274B"/>
    <w:rsid w:val="00AF28AB"/>
    <w:rsid w:val="00AF2C57"/>
    <w:rsid w:val="00AF3042"/>
    <w:rsid w:val="00AF3465"/>
    <w:rsid w:val="00AF3926"/>
    <w:rsid w:val="00AF3D06"/>
    <w:rsid w:val="00AF3D24"/>
    <w:rsid w:val="00AF4060"/>
    <w:rsid w:val="00AF40AF"/>
    <w:rsid w:val="00AF45F1"/>
    <w:rsid w:val="00AF4CB2"/>
    <w:rsid w:val="00AF575E"/>
    <w:rsid w:val="00AF58F9"/>
    <w:rsid w:val="00AF5D9C"/>
    <w:rsid w:val="00AF5DA8"/>
    <w:rsid w:val="00AF5DD9"/>
    <w:rsid w:val="00AF602E"/>
    <w:rsid w:val="00AF6798"/>
    <w:rsid w:val="00AF6A5D"/>
    <w:rsid w:val="00AF6BAB"/>
    <w:rsid w:val="00AF6C6A"/>
    <w:rsid w:val="00AF6C83"/>
    <w:rsid w:val="00AF7040"/>
    <w:rsid w:val="00AF707F"/>
    <w:rsid w:val="00AF723B"/>
    <w:rsid w:val="00AF7322"/>
    <w:rsid w:val="00AF761B"/>
    <w:rsid w:val="00AF794A"/>
    <w:rsid w:val="00AF7A80"/>
    <w:rsid w:val="00B0043B"/>
    <w:rsid w:val="00B00F2F"/>
    <w:rsid w:val="00B0101A"/>
    <w:rsid w:val="00B01D07"/>
    <w:rsid w:val="00B01D31"/>
    <w:rsid w:val="00B02492"/>
    <w:rsid w:val="00B0258F"/>
    <w:rsid w:val="00B02640"/>
    <w:rsid w:val="00B02BEE"/>
    <w:rsid w:val="00B02ED4"/>
    <w:rsid w:val="00B0340A"/>
    <w:rsid w:val="00B038F7"/>
    <w:rsid w:val="00B03B7C"/>
    <w:rsid w:val="00B0404B"/>
    <w:rsid w:val="00B04359"/>
    <w:rsid w:val="00B046FC"/>
    <w:rsid w:val="00B049FD"/>
    <w:rsid w:val="00B04AB4"/>
    <w:rsid w:val="00B04C10"/>
    <w:rsid w:val="00B04F88"/>
    <w:rsid w:val="00B05031"/>
    <w:rsid w:val="00B0512D"/>
    <w:rsid w:val="00B055A5"/>
    <w:rsid w:val="00B056BC"/>
    <w:rsid w:val="00B058B7"/>
    <w:rsid w:val="00B05BC1"/>
    <w:rsid w:val="00B06642"/>
    <w:rsid w:val="00B06DB1"/>
    <w:rsid w:val="00B070B5"/>
    <w:rsid w:val="00B070DC"/>
    <w:rsid w:val="00B0768D"/>
    <w:rsid w:val="00B07882"/>
    <w:rsid w:val="00B10062"/>
    <w:rsid w:val="00B10565"/>
    <w:rsid w:val="00B10691"/>
    <w:rsid w:val="00B10783"/>
    <w:rsid w:val="00B10860"/>
    <w:rsid w:val="00B10C2D"/>
    <w:rsid w:val="00B10D4C"/>
    <w:rsid w:val="00B11572"/>
    <w:rsid w:val="00B1186B"/>
    <w:rsid w:val="00B12968"/>
    <w:rsid w:val="00B12D64"/>
    <w:rsid w:val="00B12DF2"/>
    <w:rsid w:val="00B12FD0"/>
    <w:rsid w:val="00B13270"/>
    <w:rsid w:val="00B1337A"/>
    <w:rsid w:val="00B13698"/>
    <w:rsid w:val="00B13DEA"/>
    <w:rsid w:val="00B1420E"/>
    <w:rsid w:val="00B14EDD"/>
    <w:rsid w:val="00B151C7"/>
    <w:rsid w:val="00B15A3F"/>
    <w:rsid w:val="00B15D8C"/>
    <w:rsid w:val="00B1617B"/>
    <w:rsid w:val="00B16803"/>
    <w:rsid w:val="00B16A7B"/>
    <w:rsid w:val="00B16B22"/>
    <w:rsid w:val="00B16BBB"/>
    <w:rsid w:val="00B16C6C"/>
    <w:rsid w:val="00B16CD3"/>
    <w:rsid w:val="00B17175"/>
    <w:rsid w:val="00B17482"/>
    <w:rsid w:val="00B1749A"/>
    <w:rsid w:val="00B174BA"/>
    <w:rsid w:val="00B176A0"/>
    <w:rsid w:val="00B176A3"/>
    <w:rsid w:val="00B17E40"/>
    <w:rsid w:val="00B2040D"/>
    <w:rsid w:val="00B20856"/>
    <w:rsid w:val="00B209E6"/>
    <w:rsid w:val="00B20A1C"/>
    <w:rsid w:val="00B20C7A"/>
    <w:rsid w:val="00B20CAC"/>
    <w:rsid w:val="00B21A69"/>
    <w:rsid w:val="00B21BD5"/>
    <w:rsid w:val="00B22221"/>
    <w:rsid w:val="00B22750"/>
    <w:rsid w:val="00B228FF"/>
    <w:rsid w:val="00B229D5"/>
    <w:rsid w:val="00B22EE8"/>
    <w:rsid w:val="00B23134"/>
    <w:rsid w:val="00B234CD"/>
    <w:rsid w:val="00B235B3"/>
    <w:rsid w:val="00B23845"/>
    <w:rsid w:val="00B23E9E"/>
    <w:rsid w:val="00B23FEF"/>
    <w:rsid w:val="00B2416C"/>
    <w:rsid w:val="00B2448F"/>
    <w:rsid w:val="00B24A46"/>
    <w:rsid w:val="00B24AF9"/>
    <w:rsid w:val="00B24E4B"/>
    <w:rsid w:val="00B25689"/>
    <w:rsid w:val="00B25738"/>
    <w:rsid w:val="00B25849"/>
    <w:rsid w:val="00B25A3C"/>
    <w:rsid w:val="00B25C25"/>
    <w:rsid w:val="00B25E6F"/>
    <w:rsid w:val="00B25EB9"/>
    <w:rsid w:val="00B25EE3"/>
    <w:rsid w:val="00B264B4"/>
    <w:rsid w:val="00B2661F"/>
    <w:rsid w:val="00B26C3B"/>
    <w:rsid w:val="00B26CE1"/>
    <w:rsid w:val="00B27331"/>
    <w:rsid w:val="00B27AC5"/>
    <w:rsid w:val="00B27AFD"/>
    <w:rsid w:val="00B27B4D"/>
    <w:rsid w:val="00B27CA1"/>
    <w:rsid w:val="00B27D3E"/>
    <w:rsid w:val="00B27DC0"/>
    <w:rsid w:val="00B27DCC"/>
    <w:rsid w:val="00B30596"/>
    <w:rsid w:val="00B3078B"/>
    <w:rsid w:val="00B30B58"/>
    <w:rsid w:val="00B31665"/>
    <w:rsid w:val="00B3180E"/>
    <w:rsid w:val="00B31960"/>
    <w:rsid w:val="00B31D0B"/>
    <w:rsid w:val="00B3242D"/>
    <w:rsid w:val="00B3255B"/>
    <w:rsid w:val="00B325DC"/>
    <w:rsid w:val="00B325F4"/>
    <w:rsid w:val="00B3262F"/>
    <w:rsid w:val="00B3292C"/>
    <w:rsid w:val="00B32E06"/>
    <w:rsid w:val="00B33928"/>
    <w:rsid w:val="00B33C3E"/>
    <w:rsid w:val="00B33F4F"/>
    <w:rsid w:val="00B341A0"/>
    <w:rsid w:val="00B343BE"/>
    <w:rsid w:val="00B35053"/>
    <w:rsid w:val="00B357BF"/>
    <w:rsid w:val="00B35973"/>
    <w:rsid w:val="00B35B51"/>
    <w:rsid w:val="00B36192"/>
    <w:rsid w:val="00B36226"/>
    <w:rsid w:val="00B364A9"/>
    <w:rsid w:val="00B36BF3"/>
    <w:rsid w:val="00B36C3E"/>
    <w:rsid w:val="00B36D7C"/>
    <w:rsid w:val="00B37CEA"/>
    <w:rsid w:val="00B37D5B"/>
    <w:rsid w:val="00B37DB8"/>
    <w:rsid w:val="00B37FFD"/>
    <w:rsid w:val="00B408AF"/>
    <w:rsid w:val="00B40A6B"/>
    <w:rsid w:val="00B41389"/>
    <w:rsid w:val="00B4154A"/>
    <w:rsid w:val="00B41688"/>
    <w:rsid w:val="00B41CB4"/>
    <w:rsid w:val="00B420B5"/>
    <w:rsid w:val="00B4238E"/>
    <w:rsid w:val="00B427DB"/>
    <w:rsid w:val="00B42CCB"/>
    <w:rsid w:val="00B434C4"/>
    <w:rsid w:val="00B434E5"/>
    <w:rsid w:val="00B4354A"/>
    <w:rsid w:val="00B436F7"/>
    <w:rsid w:val="00B43739"/>
    <w:rsid w:val="00B4383E"/>
    <w:rsid w:val="00B438FF"/>
    <w:rsid w:val="00B43F78"/>
    <w:rsid w:val="00B4441A"/>
    <w:rsid w:val="00B44538"/>
    <w:rsid w:val="00B445CF"/>
    <w:rsid w:val="00B446E0"/>
    <w:rsid w:val="00B4486A"/>
    <w:rsid w:val="00B44C56"/>
    <w:rsid w:val="00B44DDC"/>
    <w:rsid w:val="00B45082"/>
    <w:rsid w:val="00B4576D"/>
    <w:rsid w:val="00B46168"/>
    <w:rsid w:val="00B46853"/>
    <w:rsid w:val="00B46A13"/>
    <w:rsid w:val="00B46BE9"/>
    <w:rsid w:val="00B46E29"/>
    <w:rsid w:val="00B47342"/>
    <w:rsid w:val="00B47CD3"/>
    <w:rsid w:val="00B47FD1"/>
    <w:rsid w:val="00B50203"/>
    <w:rsid w:val="00B5048E"/>
    <w:rsid w:val="00B505B0"/>
    <w:rsid w:val="00B50617"/>
    <w:rsid w:val="00B507C4"/>
    <w:rsid w:val="00B50C15"/>
    <w:rsid w:val="00B50DA9"/>
    <w:rsid w:val="00B512B9"/>
    <w:rsid w:val="00B5140B"/>
    <w:rsid w:val="00B514A9"/>
    <w:rsid w:val="00B518B9"/>
    <w:rsid w:val="00B519AA"/>
    <w:rsid w:val="00B51A50"/>
    <w:rsid w:val="00B51AA6"/>
    <w:rsid w:val="00B51C0B"/>
    <w:rsid w:val="00B52451"/>
    <w:rsid w:val="00B5258F"/>
    <w:rsid w:val="00B52A1A"/>
    <w:rsid w:val="00B52C7B"/>
    <w:rsid w:val="00B530C1"/>
    <w:rsid w:val="00B530DC"/>
    <w:rsid w:val="00B53251"/>
    <w:rsid w:val="00B53437"/>
    <w:rsid w:val="00B53CF5"/>
    <w:rsid w:val="00B53D93"/>
    <w:rsid w:val="00B5438F"/>
    <w:rsid w:val="00B54929"/>
    <w:rsid w:val="00B54A6F"/>
    <w:rsid w:val="00B54E53"/>
    <w:rsid w:val="00B550CC"/>
    <w:rsid w:val="00B55181"/>
    <w:rsid w:val="00B55A90"/>
    <w:rsid w:val="00B56035"/>
    <w:rsid w:val="00B566FA"/>
    <w:rsid w:val="00B569B4"/>
    <w:rsid w:val="00B56C9F"/>
    <w:rsid w:val="00B56DAE"/>
    <w:rsid w:val="00B56DB3"/>
    <w:rsid w:val="00B56DE5"/>
    <w:rsid w:val="00B56F2F"/>
    <w:rsid w:val="00B56F84"/>
    <w:rsid w:val="00B57045"/>
    <w:rsid w:val="00B60545"/>
    <w:rsid w:val="00B6068F"/>
    <w:rsid w:val="00B60855"/>
    <w:rsid w:val="00B6102E"/>
    <w:rsid w:val="00B6117B"/>
    <w:rsid w:val="00B6130A"/>
    <w:rsid w:val="00B61398"/>
    <w:rsid w:val="00B614E6"/>
    <w:rsid w:val="00B61794"/>
    <w:rsid w:val="00B617DE"/>
    <w:rsid w:val="00B619B0"/>
    <w:rsid w:val="00B619D6"/>
    <w:rsid w:val="00B61FAC"/>
    <w:rsid w:val="00B621B9"/>
    <w:rsid w:val="00B62209"/>
    <w:rsid w:val="00B623DB"/>
    <w:rsid w:val="00B625A2"/>
    <w:rsid w:val="00B62A3E"/>
    <w:rsid w:val="00B62A5C"/>
    <w:rsid w:val="00B62EC4"/>
    <w:rsid w:val="00B63318"/>
    <w:rsid w:val="00B63426"/>
    <w:rsid w:val="00B63878"/>
    <w:rsid w:val="00B63979"/>
    <w:rsid w:val="00B63A8B"/>
    <w:rsid w:val="00B63DDE"/>
    <w:rsid w:val="00B640C7"/>
    <w:rsid w:val="00B6414F"/>
    <w:rsid w:val="00B644A0"/>
    <w:rsid w:val="00B648C3"/>
    <w:rsid w:val="00B64D33"/>
    <w:rsid w:val="00B653A1"/>
    <w:rsid w:val="00B653B3"/>
    <w:rsid w:val="00B654F6"/>
    <w:rsid w:val="00B6588D"/>
    <w:rsid w:val="00B65D11"/>
    <w:rsid w:val="00B65DE0"/>
    <w:rsid w:val="00B65E9E"/>
    <w:rsid w:val="00B66025"/>
    <w:rsid w:val="00B66071"/>
    <w:rsid w:val="00B66595"/>
    <w:rsid w:val="00B665A0"/>
    <w:rsid w:val="00B666FD"/>
    <w:rsid w:val="00B66B3B"/>
    <w:rsid w:val="00B66C93"/>
    <w:rsid w:val="00B66D93"/>
    <w:rsid w:val="00B66EE2"/>
    <w:rsid w:val="00B671A6"/>
    <w:rsid w:val="00B6752D"/>
    <w:rsid w:val="00B67578"/>
    <w:rsid w:val="00B676BA"/>
    <w:rsid w:val="00B67BF0"/>
    <w:rsid w:val="00B67D44"/>
    <w:rsid w:val="00B67D95"/>
    <w:rsid w:val="00B7002D"/>
    <w:rsid w:val="00B708E3"/>
    <w:rsid w:val="00B7131C"/>
    <w:rsid w:val="00B7146F"/>
    <w:rsid w:val="00B71AC8"/>
    <w:rsid w:val="00B71D57"/>
    <w:rsid w:val="00B71D9F"/>
    <w:rsid w:val="00B71F5A"/>
    <w:rsid w:val="00B7263C"/>
    <w:rsid w:val="00B72858"/>
    <w:rsid w:val="00B72CBE"/>
    <w:rsid w:val="00B73382"/>
    <w:rsid w:val="00B73530"/>
    <w:rsid w:val="00B735E4"/>
    <w:rsid w:val="00B7396F"/>
    <w:rsid w:val="00B73B41"/>
    <w:rsid w:val="00B73C25"/>
    <w:rsid w:val="00B73C56"/>
    <w:rsid w:val="00B74226"/>
    <w:rsid w:val="00B745DD"/>
    <w:rsid w:val="00B748A0"/>
    <w:rsid w:val="00B748E2"/>
    <w:rsid w:val="00B74C55"/>
    <w:rsid w:val="00B74CDB"/>
    <w:rsid w:val="00B74E7D"/>
    <w:rsid w:val="00B751DA"/>
    <w:rsid w:val="00B7542A"/>
    <w:rsid w:val="00B7550A"/>
    <w:rsid w:val="00B75537"/>
    <w:rsid w:val="00B7586F"/>
    <w:rsid w:val="00B75BB5"/>
    <w:rsid w:val="00B770FF"/>
    <w:rsid w:val="00B77579"/>
    <w:rsid w:val="00B7798F"/>
    <w:rsid w:val="00B77B9D"/>
    <w:rsid w:val="00B77D38"/>
    <w:rsid w:val="00B80393"/>
    <w:rsid w:val="00B8048D"/>
    <w:rsid w:val="00B80617"/>
    <w:rsid w:val="00B806EA"/>
    <w:rsid w:val="00B807F8"/>
    <w:rsid w:val="00B80AF7"/>
    <w:rsid w:val="00B80E78"/>
    <w:rsid w:val="00B810C1"/>
    <w:rsid w:val="00B810E2"/>
    <w:rsid w:val="00B811EB"/>
    <w:rsid w:val="00B81477"/>
    <w:rsid w:val="00B815C9"/>
    <w:rsid w:val="00B81AC6"/>
    <w:rsid w:val="00B81CB3"/>
    <w:rsid w:val="00B822E7"/>
    <w:rsid w:val="00B827C5"/>
    <w:rsid w:val="00B83213"/>
    <w:rsid w:val="00B833D1"/>
    <w:rsid w:val="00B83B47"/>
    <w:rsid w:val="00B83B7B"/>
    <w:rsid w:val="00B83EC5"/>
    <w:rsid w:val="00B83F79"/>
    <w:rsid w:val="00B84054"/>
    <w:rsid w:val="00B8445D"/>
    <w:rsid w:val="00B84C50"/>
    <w:rsid w:val="00B84DB0"/>
    <w:rsid w:val="00B84FF1"/>
    <w:rsid w:val="00B852F1"/>
    <w:rsid w:val="00B85BAC"/>
    <w:rsid w:val="00B85E2C"/>
    <w:rsid w:val="00B860FE"/>
    <w:rsid w:val="00B866EC"/>
    <w:rsid w:val="00B866EF"/>
    <w:rsid w:val="00B86B48"/>
    <w:rsid w:val="00B87049"/>
    <w:rsid w:val="00B875FD"/>
    <w:rsid w:val="00B8766F"/>
    <w:rsid w:val="00B877C9"/>
    <w:rsid w:val="00B877E0"/>
    <w:rsid w:val="00B8785D"/>
    <w:rsid w:val="00B87DCC"/>
    <w:rsid w:val="00B9044D"/>
    <w:rsid w:val="00B90C2F"/>
    <w:rsid w:val="00B90E27"/>
    <w:rsid w:val="00B910B7"/>
    <w:rsid w:val="00B910F6"/>
    <w:rsid w:val="00B9163E"/>
    <w:rsid w:val="00B91A4F"/>
    <w:rsid w:val="00B91EA1"/>
    <w:rsid w:val="00B91F69"/>
    <w:rsid w:val="00B92A45"/>
    <w:rsid w:val="00B92E38"/>
    <w:rsid w:val="00B92F7E"/>
    <w:rsid w:val="00B93219"/>
    <w:rsid w:val="00B9336F"/>
    <w:rsid w:val="00B93792"/>
    <w:rsid w:val="00B93F85"/>
    <w:rsid w:val="00B94005"/>
    <w:rsid w:val="00B941B9"/>
    <w:rsid w:val="00B9456D"/>
    <w:rsid w:val="00B948D2"/>
    <w:rsid w:val="00B94A9F"/>
    <w:rsid w:val="00B94EA9"/>
    <w:rsid w:val="00B9519D"/>
    <w:rsid w:val="00B955C9"/>
    <w:rsid w:val="00B9581D"/>
    <w:rsid w:val="00B9652D"/>
    <w:rsid w:val="00B9659A"/>
    <w:rsid w:val="00B96900"/>
    <w:rsid w:val="00B9691C"/>
    <w:rsid w:val="00B96DCC"/>
    <w:rsid w:val="00B971EA"/>
    <w:rsid w:val="00B9738D"/>
    <w:rsid w:val="00B97436"/>
    <w:rsid w:val="00B97D4D"/>
    <w:rsid w:val="00BA039D"/>
    <w:rsid w:val="00BA083D"/>
    <w:rsid w:val="00BA0918"/>
    <w:rsid w:val="00BA0EC2"/>
    <w:rsid w:val="00BA11A3"/>
    <w:rsid w:val="00BA11D4"/>
    <w:rsid w:val="00BA1372"/>
    <w:rsid w:val="00BA14CB"/>
    <w:rsid w:val="00BA14EA"/>
    <w:rsid w:val="00BA1590"/>
    <w:rsid w:val="00BA1805"/>
    <w:rsid w:val="00BA1894"/>
    <w:rsid w:val="00BA1BB7"/>
    <w:rsid w:val="00BA1E21"/>
    <w:rsid w:val="00BA204A"/>
    <w:rsid w:val="00BA2079"/>
    <w:rsid w:val="00BA23C6"/>
    <w:rsid w:val="00BA2573"/>
    <w:rsid w:val="00BA2730"/>
    <w:rsid w:val="00BA2912"/>
    <w:rsid w:val="00BA2A1E"/>
    <w:rsid w:val="00BA2AEF"/>
    <w:rsid w:val="00BA2EEA"/>
    <w:rsid w:val="00BA3187"/>
    <w:rsid w:val="00BA336F"/>
    <w:rsid w:val="00BA35CF"/>
    <w:rsid w:val="00BA3BB5"/>
    <w:rsid w:val="00BA3BE9"/>
    <w:rsid w:val="00BA3C81"/>
    <w:rsid w:val="00BA3DB8"/>
    <w:rsid w:val="00BA411D"/>
    <w:rsid w:val="00BA44B3"/>
    <w:rsid w:val="00BA45A7"/>
    <w:rsid w:val="00BA4644"/>
    <w:rsid w:val="00BA4A6D"/>
    <w:rsid w:val="00BA5351"/>
    <w:rsid w:val="00BA53BE"/>
    <w:rsid w:val="00BA56B3"/>
    <w:rsid w:val="00BA592A"/>
    <w:rsid w:val="00BA5BA4"/>
    <w:rsid w:val="00BA5E83"/>
    <w:rsid w:val="00BA6503"/>
    <w:rsid w:val="00BA6507"/>
    <w:rsid w:val="00BA67C7"/>
    <w:rsid w:val="00BA6D61"/>
    <w:rsid w:val="00BA6D94"/>
    <w:rsid w:val="00BA6D9A"/>
    <w:rsid w:val="00BA7033"/>
    <w:rsid w:val="00BA75C9"/>
    <w:rsid w:val="00BA77B5"/>
    <w:rsid w:val="00BA77EC"/>
    <w:rsid w:val="00BA7969"/>
    <w:rsid w:val="00BA79C4"/>
    <w:rsid w:val="00BA7A6C"/>
    <w:rsid w:val="00BA7BB8"/>
    <w:rsid w:val="00BA7D0E"/>
    <w:rsid w:val="00BA7FE7"/>
    <w:rsid w:val="00BB06CF"/>
    <w:rsid w:val="00BB0A4F"/>
    <w:rsid w:val="00BB0BE9"/>
    <w:rsid w:val="00BB0FE1"/>
    <w:rsid w:val="00BB1203"/>
    <w:rsid w:val="00BB12DA"/>
    <w:rsid w:val="00BB15AC"/>
    <w:rsid w:val="00BB1621"/>
    <w:rsid w:val="00BB1898"/>
    <w:rsid w:val="00BB1B65"/>
    <w:rsid w:val="00BB1FB1"/>
    <w:rsid w:val="00BB202E"/>
    <w:rsid w:val="00BB2366"/>
    <w:rsid w:val="00BB24F1"/>
    <w:rsid w:val="00BB2551"/>
    <w:rsid w:val="00BB277B"/>
    <w:rsid w:val="00BB2B04"/>
    <w:rsid w:val="00BB2E0D"/>
    <w:rsid w:val="00BB317A"/>
    <w:rsid w:val="00BB3311"/>
    <w:rsid w:val="00BB3473"/>
    <w:rsid w:val="00BB36BC"/>
    <w:rsid w:val="00BB37D4"/>
    <w:rsid w:val="00BB414B"/>
    <w:rsid w:val="00BB4259"/>
    <w:rsid w:val="00BB4864"/>
    <w:rsid w:val="00BB4959"/>
    <w:rsid w:val="00BB4B4D"/>
    <w:rsid w:val="00BB4E3C"/>
    <w:rsid w:val="00BB5037"/>
    <w:rsid w:val="00BB5CA4"/>
    <w:rsid w:val="00BB5DF9"/>
    <w:rsid w:val="00BB5F13"/>
    <w:rsid w:val="00BB5F6E"/>
    <w:rsid w:val="00BB665E"/>
    <w:rsid w:val="00BB6672"/>
    <w:rsid w:val="00BB66CB"/>
    <w:rsid w:val="00BB66E6"/>
    <w:rsid w:val="00BB6C38"/>
    <w:rsid w:val="00BB6EEA"/>
    <w:rsid w:val="00BB79D7"/>
    <w:rsid w:val="00BB7E0E"/>
    <w:rsid w:val="00BC0011"/>
    <w:rsid w:val="00BC02D7"/>
    <w:rsid w:val="00BC05A5"/>
    <w:rsid w:val="00BC0854"/>
    <w:rsid w:val="00BC087F"/>
    <w:rsid w:val="00BC19AE"/>
    <w:rsid w:val="00BC1B3D"/>
    <w:rsid w:val="00BC1DC9"/>
    <w:rsid w:val="00BC20BF"/>
    <w:rsid w:val="00BC23B9"/>
    <w:rsid w:val="00BC2A35"/>
    <w:rsid w:val="00BC2A5D"/>
    <w:rsid w:val="00BC2CA0"/>
    <w:rsid w:val="00BC2E48"/>
    <w:rsid w:val="00BC327F"/>
    <w:rsid w:val="00BC3467"/>
    <w:rsid w:val="00BC34BD"/>
    <w:rsid w:val="00BC3627"/>
    <w:rsid w:val="00BC3E6A"/>
    <w:rsid w:val="00BC417F"/>
    <w:rsid w:val="00BC42B8"/>
    <w:rsid w:val="00BC4361"/>
    <w:rsid w:val="00BC46EE"/>
    <w:rsid w:val="00BC4C3F"/>
    <w:rsid w:val="00BC4D61"/>
    <w:rsid w:val="00BC5064"/>
    <w:rsid w:val="00BC50E3"/>
    <w:rsid w:val="00BC5ADF"/>
    <w:rsid w:val="00BC601B"/>
    <w:rsid w:val="00BC6062"/>
    <w:rsid w:val="00BC63BC"/>
    <w:rsid w:val="00BC6594"/>
    <w:rsid w:val="00BC6C2C"/>
    <w:rsid w:val="00BC6C44"/>
    <w:rsid w:val="00BC6D90"/>
    <w:rsid w:val="00BC7A5D"/>
    <w:rsid w:val="00BD016F"/>
    <w:rsid w:val="00BD02E3"/>
    <w:rsid w:val="00BD0816"/>
    <w:rsid w:val="00BD0BD4"/>
    <w:rsid w:val="00BD122B"/>
    <w:rsid w:val="00BD1390"/>
    <w:rsid w:val="00BD155D"/>
    <w:rsid w:val="00BD1668"/>
    <w:rsid w:val="00BD197E"/>
    <w:rsid w:val="00BD1B4E"/>
    <w:rsid w:val="00BD1E6E"/>
    <w:rsid w:val="00BD1ECD"/>
    <w:rsid w:val="00BD2106"/>
    <w:rsid w:val="00BD2149"/>
    <w:rsid w:val="00BD27CD"/>
    <w:rsid w:val="00BD2C92"/>
    <w:rsid w:val="00BD322A"/>
    <w:rsid w:val="00BD3374"/>
    <w:rsid w:val="00BD3589"/>
    <w:rsid w:val="00BD358A"/>
    <w:rsid w:val="00BD36C8"/>
    <w:rsid w:val="00BD40AF"/>
    <w:rsid w:val="00BD410A"/>
    <w:rsid w:val="00BD4761"/>
    <w:rsid w:val="00BD497D"/>
    <w:rsid w:val="00BD4F3C"/>
    <w:rsid w:val="00BD4F45"/>
    <w:rsid w:val="00BD4FD0"/>
    <w:rsid w:val="00BD5621"/>
    <w:rsid w:val="00BD5D46"/>
    <w:rsid w:val="00BD63A9"/>
    <w:rsid w:val="00BD6940"/>
    <w:rsid w:val="00BD6E34"/>
    <w:rsid w:val="00BD6E92"/>
    <w:rsid w:val="00BD71A2"/>
    <w:rsid w:val="00BD762D"/>
    <w:rsid w:val="00BD7940"/>
    <w:rsid w:val="00BD7C9A"/>
    <w:rsid w:val="00BD7CE6"/>
    <w:rsid w:val="00BD7CFF"/>
    <w:rsid w:val="00BE00A3"/>
    <w:rsid w:val="00BE00FA"/>
    <w:rsid w:val="00BE0695"/>
    <w:rsid w:val="00BE0699"/>
    <w:rsid w:val="00BE07E9"/>
    <w:rsid w:val="00BE097E"/>
    <w:rsid w:val="00BE0AA1"/>
    <w:rsid w:val="00BE0C3F"/>
    <w:rsid w:val="00BE15F9"/>
    <w:rsid w:val="00BE175D"/>
    <w:rsid w:val="00BE17CC"/>
    <w:rsid w:val="00BE1999"/>
    <w:rsid w:val="00BE1B4B"/>
    <w:rsid w:val="00BE1F22"/>
    <w:rsid w:val="00BE2576"/>
    <w:rsid w:val="00BE268A"/>
    <w:rsid w:val="00BE315E"/>
    <w:rsid w:val="00BE31F0"/>
    <w:rsid w:val="00BE36EB"/>
    <w:rsid w:val="00BE3AD8"/>
    <w:rsid w:val="00BE3BD3"/>
    <w:rsid w:val="00BE3D75"/>
    <w:rsid w:val="00BE4322"/>
    <w:rsid w:val="00BE43C6"/>
    <w:rsid w:val="00BE4694"/>
    <w:rsid w:val="00BE4B28"/>
    <w:rsid w:val="00BE4F5E"/>
    <w:rsid w:val="00BE58FF"/>
    <w:rsid w:val="00BE5C08"/>
    <w:rsid w:val="00BE5C5E"/>
    <w:rsid w:val="00BE5E35"/>
    <w:rsid w:val="00BE618D"/>
    <w:rsid w:val="00BE6270"/>
    <w:rsid w:val="00BE6958"/>
    <w:rsid w:val="00BE6BE6"/>
    <w:rsid w:val="00BE6F96"/>
    <w:rsid w:val="00BE72D5"/>
    <w:rsid w:val="00BE79BD"/>
    <w:rsid w:val="00BE7BC8"/>
    <w:rsid w:val="00BE7DFF"/>
    <w:rsid w:val="00BE7F53"/>
    <w:rsid w:val="00BF03FD"/>
    <w:rsid w:val="00BF0650"/>
    <w:rsid w:val="00BF07DA"/>
    <w:rsid w:val="00BF0CB9"/>
    <w:rsid w:val="00BF1515"/>
    <w:rsid w:val="00BF1627"/>
    <w:rsid w:val="00BF1AB0"/>
    <w:rsid w:val="00BF1BE3"/>
    <w:rsid w:val="00BF1CE4"/>
    <w:rsid w:val="00BF1D35"/>
    <w:rsid w:val="00BF25C8"/>
    <w:rsid w:val="00BF2E22"/>
    <w:rsid w:val="00BF2F4E"/>
    <w:rsid w:val="00BF2FB7"/>
    <w:rsid w:val="00BF311B"/>
    <w:rsid w:val="00BF3317"/>
    <w:rsid w:val="00BF38EC"/>
    <w:rsid w:val="00BF3A2E"/>
    <w:rsid w:val="00BF3C14"/>
    <w:rsid w:val="00BF3D3A"/>
    <w:rsid w:val="00BF3EFF"/>
    <w:rsid w:val="00BF4514"/>
    <w:rsid w:val="00BF45A1"/>
    <w:rsid w:val="00BF45B4"/>
    <w:rsid w:val="00BF45EF"/>
    <w:rsid w:val="00BF496E"/>
    <w:rsid w:val="00BF4CE5"/>
    <w:rsid w:val="00BF5099"/>
    <w:rsid w:val="00BF515C"/>
    <w:rsid w:val="00BF52C8"/>
    <w:rsid w:val="00BF571A"/>
    <w:rsid w:val="00BF5799"/>
    <w:rsid w:val="00BF57FB"/>
    <w:rsid w:val="00BF6036"/>
    <w:rsid w:val="00BF6369"/>
    <w:rsid w:val="00BF63CF"/>
    <w:rsid w:val="00BF70DC"/>
    <w:rsid w:val="00BF75F3"/>
    <w:rsid w:val="00BF7649"/>
    <w:rsid w:val="00BF76B6"/>
    <w:rsid w:val="00BF77B1"/>
    <w:rsid w:val="00BF7985"/>
    <w:rsid w:val="00BF7A38"/>
    <w:rsid w:val="00C00B17"/>
    <w:rsid w:val="00C00C9C"/>
    <w:rsid w:val="00C00D5C"/>
    <w:rsid w:val="00C01086"/>
    <w:rsid w:val="00C01A1E"/>
    <w:rsid w:val="00C03087"/>
    <w:rsid w:val="00C0308B"/>
    <w:rsid w:val="00C030E7"/>
    <w:rsid w:val="00C03300"/>
    <w:rsid w:val="00C0334F"/>
    <w:rsid w:val="00C03DA6"/>
    <w:rsid w:val="00C03EB8"/>
    <w:rsid w:val="00C03F3A"/>
    <w:rsid w:val="00C043D7"/>
    <w:rsid w:val="00C044CC"/>
    <w:rsid w:val="00C0467D"/>
    <w:rsid w:val="00C04806"/>
    <w:rsid w:val="00C04BC0"/>
    <w:rsid w:val="00C04F46"/>
    <w:rsid w:val="00C051A2"/>
    <w:rsid w:val="00C051EB"/>
    <w:rsid w:val="00C0568A"/>
    <w:rsid w:val="00C0579D"/>
    <w:rsid w:val="00C05842"/>
    <w:rsid w:val="00C05850"/>
    <w:rsid w:val="00C058E2"/>
    <w:rsid w:val="00C058E8"/>
    <w:rsid w:val="00C0593E"/>
    <w:rsid w:val="00C0599F"/>
    <w:rsid w:val="00C064EC"/>
    <w:rsid w:val="00C06505"/>
    <w:rsid w:val="00C06A50"/>
    <w:rsid w:val="00C06AFA"/>
    <w:rsid w:val="00C06E69"/>
    <w:rsid w:val="00C06E6C"/>
    <w:rsid w:val="00C070BC"/>
    <w:rsid w:val="00C07346"/>
    <w:rsid w:val="00C07390"/>
    <w:rsid w:val="00C07A20"/>
    <w:rsid w:val="00C07A60"/>
    <w:rsid w:val="00C07FD7"/>
    <w:rsid w:val="00C1006D"/>
    <w:rsid w:val="00C100C1"/>
    <w:rsid w:val="00C1064E"/>
    <w:rsid w:val="00C1082A"/>
    <w:rsid w:val="00C10D7F"/>
    <w:rsid w:val="00C10FF4"/>
    <w:rsid w:val="00C10FFD"/>
    <w:rsid w:val="00C112AF"/>
    <w:rsid w:val="00C1146D"/>
    <w:rsid w:val="00C11482"/>
    <w:rsid w:val="00C11BBA"/>
    <w:rsid w:val="00C121F5"/>
    <w:rsid w:val="00C12211"/>
    <w:rsid w:val="00C12488"/>
    <w:rsid w:val="00C126D8"/>
    <w:rsid w:val="00C127BC"/>
    <w:rsid w:val="00C128B1"/>
    <w:rsid w:val="00C128E0"/>
    <w:rsid w:val="00C129E6"/>
    <w:rsid w:val="00C12B1C"/>
    <w:rsid w:val="00C12D22"/>
    <w:rsid w:val="00C12D8F"/>
    <w:rsid w:val="00C12DE7"/>
    <w:rsid w:val="00C12E16"/>
    <w:rsid w:val="00C138D8"/>
    <w:rsid w:val="00C14115"/>
    <w:rsid w:val="00C14283"/>
    <w:rsid w:val="00C1439B"/>
    <w:rsid w:val="00C1483A"/>
    <w:rsid w:val="00C14898"/>
    <w:rsid w:val="00C14ACB"/>
    <w:rsid w:val="00C14EAA"/>
    <w:rsid w:val="00C1512C"/>
    <w:rsid w:val="00C1524B"/>
    <w:rsid w:val="00C15401"/>
    <w:rsid w:val="00C158DB"/>
    <w:rsid w:val="00C15A58"/>
    <w:rsid w:val="00C1651A"/>
    <w:rsid w:val="00C167C6"/>
    <w:rsid w:val="00C1688A"/>
    <w:rsid w:val="00C16AD8"/>
    <w:rsid w:val="00C16C72"/>
    <w:rsid w:val="00C170ED"/>
    <w:rsid w:val="00C175F1"/>
    <w:rsid w:val="00C17609"/>
    <w:rsid w:val="00C17881"/>
    <w:rsid w:val="00C17919"/>
    <w:rsid w:val="00C17DAB"/>
    <w:rsid w:val="00C20738"/>
    <w:rsid w:val="00C2088E"/>
    <w:rsid w:val="00C208AE"/>
    <w:rsid w:val="00C20A62"/>
    <w:rsid w:val="00C20EC6"/>
    <w:rsid w:val="00C20F95"/>
    <w:rsid w:val="00C21047"/>
    <w:rsid w:val="00C212E5"/>
    <w:rsid w:val="00C21414"/>
    <w:rsid w:val="00C21418"/>
    <w:rsid w:val="00C215DB"/>
    <w:rsid w:val="00C215F2"/>
    <w:rsid w:val="00C2180F"/>
    <w:rsid w:val="00C21B03"/>
    <w:rsid w:val="00C21CA3"/>
    <w:rsid w:val="00C2201A"/>
    <w:rsid w:val="00C223C3"/>
    <w:rsid w:val="00C22538"/>
    <w:rsid w:val="00C2281B"/>
    <w:rsid w:val="00C22C05"/>
    <w:rsid w:val="00C22C1A"/>
    <w:rsid w:val="00C22D50"/>
    <w:rsid w:val="00C23248"/>
    <w:rsid w:val="00C236C1"/>
    <w:rsid w:val="00C236D0"/>
    <w:rsid w:val="00C23A50"/>
    <w:rsid w:val="00C23A7E"/>
    <w:rsid w:val="00C23E0C"/>
    <w:rsid w:val="00C23EFD"/>
    <w:rsid w:val="00C23F10"/>
    <w:rsid w:val="00C240F5"/>
    <w:rsid w:val="00C24A6F"/>
    <w:rsid w:val="00C251F1"/>
    <w:rsid w:val="00C251F7"/>
    <w:rsid w:val="00C253E4"/>
    <w:rsid w:val="00C25885"/>
    <w:rsid w:val="00C25D82"/>
    <w:rsid w:val="00C25FA1"/>
    <w:rsid w:val="00C261F3"/>
    <w:rsid w:val="00C26518"/>
    <w:rsid w:val="00C26551"/>
    <w:rsid w:val="00C26737"/>
    <w:rsid w:val="00C26B51"/>
    <w:rsid w:val="00C26B75"/>
    <w:rsid w:val="00C26CD9"/>
    <w:rsid w:val="00C270C2"/>
    <w:rsid w:val="00C271C4"/>
    <w:rsid w:val="00C27856"/>
    <w:rsid w:val="00C30102"/>
    <w:rsid w:val="00C302E8"/>
    <w:rsid w:val="00C306B7"/>
    <w:rsid w:val="00C30A6F"/>
    <w:rsid w:val="00C30DA3"/>
    <w:rsid w:val="00C310F5"/>
    <w:rsid w:val="00C312B2"/>
    <w:rsid w:val="00C317AB"/>
    <w:rsid w:val="00C31800"/>
    <w:rsid w:val="00C319A2"/>
    <w:rsid w:val="00C3204D"/>
    <w:rsid w:val="00C32108"/>
    <w:rsid w:val="00C322F5"/>
    <w:rsid w:val="00C323AE"/>
    <w:rsid w:val="00C32477"/>
    <w:rsid w:val="00C326ED"/>
    <w:rsid w:val="00C32E5A"/>
    <w:rsid w:val="00C33647"/>
    <w:rsid w:val="00C338D2"/>
    <w:rsid w:val="00C33A71"/>
    <w:rsid w:val="00C33DC4"/>
    <w:rsid w:val="00C34351"/>
    <w:rsid w:val="00C34911"/>
    <w:rsid w:val="00C34AFB"/>
    <w:rsid w:val="00C353D1"/>
    <w:rsid w:val="00C3552B"/>
    <w:rsid w:val="00C35B51"/>
    <w:rsid w:val="00C35BEE"/>
    <w:rsid w:val="00C35D79"/>
    <w:rsid w:val="00C35DFF"/>
    <w:rsid w:val="00C3613E"/>
    <w:rsid w:val="00C361E8"/>
    <w:rsid w:val="00C3649B"/>
    <w:rsid w:val="00C36684"/>
    <w:rsid w:val="00C36B0A"/>
    <w:rsid w:val="00C36C7A"/>
    <w:rsid w:val="00C36DEA"/>
    <w:rsid w:val="00C36E90"/>
    <w:rsid w:val="00C36FC9"/>
    <w:rsid w:val="00C36FE7"/>
    <w:rsid w:val="00C371E6"/>
    <w:rsid w:val="00C373B4"/>
    <w:rsid w:val="00C3761B"/>
    <w:rsid w:val="00C376C5"/>
    <w:rsid w:val="00C37A8A"/>
    <w:rsid w:val="00C37D1F"/>
    <w:rsid w:val="00C40122"/>
    <w:rsid w:val="00C401A5"/>
    <w:rsid w:val="00C40381"/>
    <w:rsid w:val="00C4074E"/>
    <w:rsid w:val="00C41023"/>
    <w:rsid w:val="00C411B0"/>
    <w:rsid w:val="00C41412"/>
    <w:rsid w:val="00C41A4E"/>
    <w:rsid w:val="00C41A77"/>
    <w:rsid w:val="00C41C3C"/>
    <w:rsid w:val="00C41E0C"/>
    <w:rsid w:val="00C41EBC"/>
    <w:rsid w:val="00C42604"/>
    <w:rsid w:val="00C426EA"/>
    <w:rsid w:val="00C426FC"/>
    <w:rsid w:val="00C43917"/>
    <w:rsid w:val="00C4402E"/>
    <w:rsid w:val="00C443D5"/>
    <w:rsid w:val="00C44488"/>
    <w:rsid w:val="00C44B3D"/>
    <w:rsid w:val="00C44E68"/>
    <w:rsid w:val="00C45ED8"/>
    <w:rsid w:val="00C46295"/>
    <w:rsid w:val="00C465F8"/>
    <w:rsid w:val="00C46CF7"/>
    <w:rsid w:val="00C46E21"/>
    <w:rsid w:val="00C46F6F"/>
    <w:rsid w:val="00C4717D"/>
    <w:rsid w:val="00C47949"/>
    <w:rsid w:val="00C47CCB"/>
    <w:rsid w:val="00C47CF3"/>
    <w:rsid w:val="00C47E82"/>
    <w:rsid w:val="00C47ECC"/>
    <w:rsid w:val="00C47FD1"/>
    <w:rsid w:val="00C50115"/>
    <w:rsid w:val="00C50880"/>
    <w:rsid w:val="00C50AA6"/>
    <w:rsid w:val="00C50BAD"/>
    <w:rsid w:val="00C51E99"/>
    <w:rsid w:val="00C52001"/>
    <w:rsid w:val="00C522EB"/>
    <w:rsid w:val="00C52331"/>
    <w:rsid w:val="00C523B1"/>
    <w:rsid w:val="00C527FF"/>
    <w:rsid w:val="00C52AA6"/>
    <w:rsid w:val="00C52BBF"/>
    <w:rsid w:val="00C52CDA"/>
    <w:rsid w:val="00C52D14"/>
    <w:rsid w:val="00C53302"/>
    <w:rsid w:val="00C5338E"/>
    <w:rsid w:val="00C53479"/>
    <w:rsid w:val="00C53D00"/>
    <w:rsid w:val="00C53DA1"/>
    <w:rsid w:val="00C54407"/>
    <w:rsid w:val="00C54536"/>
    <w:rsid w:val="00C54780"/>
    <w:rsid w:val="00C5489B"/>
    <w:rsid w:val="00C548E2"/>
    <w:rsid w:val="00C54910"/>
    <w:rsid w:val="00C54EF6"/>
    <w:rsid w:val="00C5565C"/>
    <w:rsid w:val="00C556AF"/>
    <w:rsid w:val="00C55731"/>
    <w:rsid w:val="00C56012"/>
    <w:rsid w:val="00C560BD"/>
    <w:rsid w:val="00C566FB"/>
    <w:rsid w:val="00C56DF8"/>
    <w:rsid w:val="00C574D0"/>
    <w:rsid w:val="00C602A4"/>
    <w:rsid w:val="00C6087D"/>
    <w:rsid w:val="00C609D0"/>
    <w:rsid w:val="00C60A7D"/>
    <w:rsid w:val="00C60FA1"/>
    <w:rsid w:val="00C61902"/>
    <w:rsid w:val="00C61925"/>
    <w:rsid w:val="00C6192D"/>
    <w:rsid w:val="00C61E41"/>
    <w:rsid w:val="00C62214"/>
    <w:rsid w:val="00C62243"/>
    <w:rsid w:val="00C625DB"/>
    <w:rsid w:val="00C6269A"/>
    <w:rsid w:val="00C62CE8"/>
    <w:rsid w:val="00C62DC5"/>
    <w:rsid w:val="00C63057"/>
    <w:rsid w:val="00C63393"/>
    <w:rsid w:val="00C635BA"/>
    <w:rsid w:val="00C63874"/>
    <w:rsid w:val="00C639B7"/>
    <w:rsid w:val="00C63D87"/>
    <w:rsid w:val="00C6405F"/>
    <w:rsid w:val="00C64289"/>
    <w:rsid w:val="00C64A57"/>
    <w:rsid w:val="00C6528E"/>
    <w:rsid w:val="00C653F8"/>
    <w:rsid w:val="00C65984"/>
    <w:rsid w:val="00C65F12"/>
    <w:rsid w:val="00C66181"/>
    <w:rsid w:val="00C662D4"/>
    <w:rsid w:val="00C66A1D"/>
    <w:rsid w:val="00C67248"/>
    <w:rsid w:val="00C67657"/>
    <w:rsid w:val="00C67813"/>
    <w:rsid w:val="00C678BB"/>
    <w:rsid w:val="00C67C45"/>
    <w:rsid w:val="00C67CBA"/>
    <w:rsid w:val="00C705DD"/>
    <w:rsid w:val="00C70897"/>
    <w:rsid w:val="00C71007"/>
    <w:rsid w:val="00C718A2"/>
    <w:rsid w:val="00C71922"/>
    <w:rsid w:val="00C71A11"/>
    <w:rsid w:val="00C71E17"/>
    <w:rsid w:val="00C729DB"/>
    <w:rsid w:val="00C72D65"/>
    <w:rsid w:val="00C72F2E"/>
    <w:rsid w:val="00C7302E"/>
    <w:rsid w:val="00C734EC"/>
    <w:rsid w:val="00C736E5"/>
    <w:rsid w:val="00C73BA7"/>
    <w:rsid w:val="00C73F5F"/>
    <w:rsid w:val="00C740D5"/>
    <w:rsid w:val="00C741D0"/>
    <w:rsid w:val="00C7431E"/>
    <w:rsid w:val="00C746AD"/>
    <w:rsid w:val="00C74917"/>
    <w:rsid w:val="00C74FB0"/>
    <w:rsid w:val="00C752C8"/>
    <w:rsid w:val="00C755CE"/>
    <w:rsid w:val="00C75787"/>
    <w:rsid w:val="00C7587F"/>
    <w:rsid w:val="00C758CF"/>
    <w:rsid w:val="00C75EB5"/>
    <w:rsid w:val="00C76023"/>
    <w:rsid w:val="00C762CB"/>
    <w:rsid w:val="00C7681D"/>
    <w:rsid w:val="00C7697E"/>
    <w:rsid w:val="00C77032"/>
    <w:rsid w:val="00C773D7"/>
    <w:rsid w:val="00C774B0"/>
    <w:rsid w:val="00C77721"/>
    <w:rsid w:val="00C779E3"/>
    <w:rsid w:val="00C77BFC"/>
    <w:rsid w:val="00C77C54"/>
    <w:rsid w:val="00C77DBD"/>
    <w:rsid w:val="00C77E53"/>
    <w:rsid w:val="00C8008A"/>
    <w:rsid w:val="00C805ED"/>
    <w:rsid w:val="00C8108D"/>
    <w:rsid w:val="00C81257"/>
    <w:rsid w:val="00C81266"/>
    <w:rsid w:val="00C8141E"/>
    <w:rsid w:val="00C8149D"/>
    <w:rsid w:val="00C81636"/>
    <w:rsid w:val="00C818D4"/>
    <w:rsid w:val="00C81963"/>
    <w:rsid w:val="00C81CBF"/>
    <w:rsid w:val="00C82942"/>
    <w:rsid w:val="00C82C6B"/>
    <w:rsid w:val="00C82D58"/>
    <w:rsid w:val="00C82DCD"/>
    <w:rsid w:val="00C82DD7"/>
    <w:rsid w:val="00C83051"/>
    <w:rsid w:val="00C83129"/>
    <w:rsid w:val="00C83282"/>
    <w:rsid w:val="00C83295"/>
    <w:rsid w:val="00C832BC"/>
    <w:rsid w:val="00C833B8"/>
    <w:rsid w:val="00C83497"/>
    <w:rsid w:val="00C83868"/>
    <w:rsid w:val="00C83A74"/>
    <w:rsid w:val="00C83C41"/>
    <w:rsid w:val="00C83FD6"/>
    <w:rsid w:val="00C84131"/>
    <w:rsid w:val="00C841B3"/>
    <w:rsid w:val="00C84277"/>
    <w:rsid w:val="00C843FE"/>
    <w:rsid w:val="00C847D7"/>
    <w:rsid w:val="00C84814"/>
    <w:rsid w:val="00C85AFC"/>
    <w:rsid w:val="00C86067"/>
    <w:rsid w:val="00C8620F"/>
    <w:rsid w:val="00C866A7"/>
    <w:rsid w:val="00C87891"/>
    <w:rsid w:val="00C87D70"/>
    <w:rsid w:val="00C9025F"/>
    <w:rsid w:val="00C90823"/>
    <w:rsid w:val="00C9099C"/>
    <w:rsid w:val="00C90A40"/>
    <w:rsid w:val="00C90C52"/>
    <w:rsid w:val="00C90D60"/>
    <w:rsid w:val="00C90D77"/>
    <w:rsid w:val="00C90F35"/>
    <w:rsid w:val="00C90FF7"/>
    <w:rsid w:val="00C9115A"/>
    <w:rsid w:val="00C9179F"/>
    <w:rsid w:val="00C918CF"/>
    <w:rsid w:val="00C91A5C"/>
    <w:rsid w:val="00C92631"/>
    <w:rsid w:val="00C928CE"/>
    <w:rsid w:val="00C92D3E"/>
    <w:rsid w:val="00C92F1D"/>
    <w:rsid w:val="00C93391"/>
    <w:rsid w:val="00C93C4F"/>
    <w:rsid w:val="00C93C60"/>
    <w:rsid w:val="00C93D5A"/>
    <w:rsid w:val="00C94A96"/>
    <w:rsid w:val="00C954FC"/>
    <w:rsid w:val="00C955AE"/>
    <w:rsid w:val="00C95655"/>
    <w:rsid w:val="00C95968"/>
    <w:rsid w:val="00C95BE2"/>
    <w:rsid w:val="00C95FB0"/>
    <w:rsid w:val="00C9642E"/>
    <w:rsid w:val="00C9684F"/>
    <w:rsid w:val="00C96D18"/>
    <w:rsid w:val="00C96D41"/>
    <w:rsid w:val="00C96E85"/>
    <w:rsid w:val="00C97273"/>
    <w:rsid w:val="00C972BD"/>
    <w:rsid w:val="00C9730A"/>
    <w:rsid w:val="00C973FC"/>
    <w:rsid w:val="00C97411"/>
    <w:rsid w:val="00C97476"/>
    <w:rsid w:val="00C97709"/>
    <w:rsid w:val="00C97D79"/>
    <w:rsid w:val="00CA054E"/>
    <w:rsid w:val="00CA069A"/>
    <w:rsid w:val="00CA0EA5"/>
    <w:rsid w:val="00CA0EC6"/>
    <w:rsid w:val="00CA10CD"/>
    <w:rsid w:val="00CA1294"/>
    <w:rsid w:val="00CA1478"/>
    <w:rsid w:val="00CA17FA"/>
    <w:rsid w:val="00CA1861"/>
    <w:rsid w:val="00CA1EE7"/>
    <w:rsid w:val="00CA2159"/>
    <w:rsid w:val="00CA2379"/>
    <w:rsid w:val="00CA237F"/>
    <w:rsid w:val="00CA27B8"/>
    <w:rsid w:val="00CA2838"/>
    <w:rsid w:val="00CA2C65"/>
    <w:rsid w:val="00CA2CA6"/>
    <w:rsid w:val="00CA314D"/>
    <w:rsid w:val="00CA3232"/>
    <w:rsid w:val="00CA330E"/>
    <w:rsid w:val="00CA331F"/>
    <w:rsid w:val="00CA34BB"/>
    <w:rsid w:val="00CA36E2"/>
    <w:rsid w:val="00CA4ADB"/>
    <w:rsid w:val="00CA4E9A"/>
    <w:rsid w:val="00CA5237"/>
    <w:rsid w:val="00CA527D"/>
    <w:rsid w:val="00CA52CF"/>
    <w:rsid w:val="00CA5EBB"/>
    <w:rsid w:val="00CA5F30"/>
    <w:rsid w:val="00CA640D"/>
    <w:rsid w:val="00CA65E2"/>
    <w:rsid w:val="00CA6646"/>
    <w:rsid w:val="00CA6890"/>
    <w:rsid w:val="00CA6B02"/>
    <w:rsid w:val="00CA6E52"/>
    <w:rsid w:val="00CA700D"/>
    <w:rsid w:val="00CA76F6"/>
    <w:rsid w:val="00CA7B8D"/>
    <w:rsid w:val="00CA7F2F"/>
    <w:rsid w:val="00CB0149"/>
    <w:rsid w:val="00CB0280"/>
    <w:rsid w:val="00CB06D4"/>
    <w:rsid w:val="00CB087B"/>
    <w:rsid w:val="00CB0D83"/>
    <w:rsid w:val="00CB0E1C"/>
    <w:rsid w:val="00CB0E4F"/>
    <w:rsid w:val="00CB1895"/>
    <w:rsid w:val="00CB1B82"/>
    <w:rsid w:val="00CB1CA6"/>
    <w:rsid w:val="00CB1D42"/>
    <w:rsid w:val="00CB1DDC"/>
    <w:rsid w:val="00CB1F46"/>
    <w:rsid w:val="00CB2052"/>
    <w:rsid w:val="00CB2095"/>
    <w:rsid w:val="00CB2720"/>
    <w:rsid w:val="00CB2A9E"/>
    <w:rsid w:val="00CB32B4"/>
    <w:rsid w:val="00CB3586"/>
    <w:rsid w:val="00CB3802"/>
    <w:rsid w:val="00CB3AC1"/>
    <w:rsid w:val="00CB48C0"/>
    <w:rsid w:val="00CB4DE8"/>
    <w:rsid w:val="00CB5752"/>
    <w:rsid w:val="00CB5873"/>
    <w:rsid w:val="00CB5AFE"/>
    <w:rsid w:val="00CB5C0E"/>
    <w:rsid w:val="00CB5E56"/>
    <w:rsid w:val="00CB6166"/>
    <w:rsid w:val="00CB6300"/>
    <w:rsid w:val="00CB6401"/>
    <w:rsid w:val="00CB6A75"/>
    <w:rsid w:val="00CB7125"/>
    <w:rsid w:val="00CB7548"/>
    <w:rsid w:val="00CB760E"/>
    <w:rsid w:val="00CB7660"/>
    <w:rsid w:val="00CB7C62"/>
    <w:rsid w:val="00CC04AB"/>
    <w:rsid w:val="00CC0573"/>
    <w:rsid w:val="00CC0643"/>
    <w:rsid w:val="00CC08B6"/>
    <w:rsid w:val="00CC1B0A"/>
    <w:rsid w:val="00CC1E6F"/>
    <w:rsid w:val="00CC26DF"/>
    <w:rsid w:val="00CC2857"/>
    <w:rsid w:val="00CC2DCE"/>
    <w:rsid w:val="00CC2F85"/>
    <w:rsid w:val="00CC31D1"/>
    <w:rsid w:val="00CC3442"/>
    <w:rsid w:val="00CC37BD"/>
    <w:rsid w:val="00CC38D2"/>
    <w:rsid w:val="00CC3AA9"/>
    <w:rsid w:val="00CC3D4D"/>
    <w:rsid w:val="00CC3F72"/>
    <w:rsid w:val="00CC44BF"/>
    <w:rsid w:val="00CC46FA"/>
    <w:rsid w:val="00CC52BD"/>
    <w:rsid w:val="00CC5499"/>
    <w:rsid w:val="00CC6119"/>
    <w:rsid w:val="00CC68AB"/>
    <w:rsid w:val="00CC7021"/>
    <w:rsid w:val="00CC7DC2"/>
    <w:rsid w:val="00CD012C"/>
    <w:rsid w:val="00CD03C2"/>
    <w:rsid w:val="00CD0629"/>
    <w:rsid w:val="00CD080C"/>
    <w:rsid w:val="00CD0B96"/>
    <w:rsid w:val="00CD11EE"/>
    <w:rsid w:val="00CD18D9"/>
    <w:rsid w:val="00CD1EDD"/>
    <w:rsid w:val="00CD1F61"/>
    <w:rsid w:val="00CD2425"/>
    <w:rsid w:val="00CD2B5B"/>
    <w:rsid w:val="00CD2E11"/>
    <w:rsid w:val="00CD3558"/>
    <w:rsid w:val="00CD37B1"/>
    <w:rsid w:val="00CD398C"/>
    <w:rsid w:val="00CD4198"/>
    <w:rsid w:val="00CD42D1"/>
    <w:rsid w:val="00CD47FB"/>
    <w:rsid w:val="00CD4AC3"/>
    <w:rsid w:val="00CD4D40"/>
    <w:rsid w:val="00CD4E70"/>
    <w:rsid w:val="00CD5037"/>
    <w:rsid w:val="00CD5191"/>
    <w:rsid w:val="00CD53F3"/>
    <w:rsid w:val="00CD5403"/>
    <w:rsid w:val="00CD5510"/>
    <w:rsid w:val="00CD59EA"/>
    <w:rsid w:val="00CD5E89"/>
    <w:rsid w:val="00CD61B6"/>
    <w:rsid w:val="00CD61BF"/>
    <w:rsid w:val="00CD6755"/>
    <w:rsid w:val="00CD69AC"/>
    <w:rsid w:val="00CD6A4D"/>
    <w:rsid w:val="00CD70E6"/>
    <w:rsid w:val="00CD70ED"/>
    <w:rsid w:val="00CD73DD"/>
    <w:rsid w:val="00CD76A5"/>
    <w:rsid w:val="00CD7C7C"/>
    <w:rsid w:val="00CE01F0"/>
    <w:rsid w:val="00CE17B0"/>
    <w:rsid w:val="00CE184E"/>
    <w:rsid w:val="00CE185C"/>
    <w:rsid w:val="00CE18BC"/>
    <w:rsid w:val="00CE1C60"/>
    <w:rsid w:val="00CE1DE8"/>
    <w:rsid w:val="00CE1F09"/>
    <w:rsid w:val="00CE2223"/>
    <w:rsid w:val="00CE2560"/>
    <w:rsid w:val="00CE2574"/>
    <w:rsid w:val="00CE269B"/>
    <w:rsid w:val="00CE2733"/>
    <w:rsid w:val="00CE2C86"/>
    <w:rsid w:val="00CE2CAC"/>
    <w:rsid w:val="00CE2F53"/>
    <w:rsid w:val="00CE2F95"/>
    <w:rsid w:val="00CE322F"/>
    <w:rsid w:val="00CE3466"/>
    <w:rsid w:val="00CE3773"/>
    <w:rsid w:val="00CE38A0"/>
    <w:rsid w:val="00CE3C04"/>
    <w:rsid w:val="00CE3CFB"/>
    <w:rsid w:val="00CE3DEC"/>
    <w:rsid w:val="00CE3FF5"/>
    <w:rsid w:val="00CE4098"/>
    <w:rsid w:val="00CE4698"/>
    <w:rsid w:val="00CE4B06"/>
    <w:rsid w:val="00CE4E32"/>
    <w:rsid w:val="00CE4E60"/>
    <w:rsid w:val="00CE4EE3"/>
    <w:rsid w:val="00CE5105"/>
    <w:rsid w:val="00CE52A1"/>
    <w:rsid w:val="00CE5377"/>
    <w:rsid w:val="00CE61E0"/>
    <w:rsid w:val="00CE6533"/>
    <w:rsid w:val="00CE696A"/>
    <w:rsid w:val="00CE6D70"/>
    <w:rsid w:val="00CE6E06"/>
    <w:rsid w:val="00CE72CC"/>
    <w:rsid w:val="00CE740B"/>
    <w:rsid w:val="00CE75BE"/>
    <w:rsid w:val="00CE7D45"/>
    <w:rsid w:val="00CE7E8C"/>
    <w:rsid w:val="00CF0607"/>
    <w:rsid w:val="00CF063B"/>
    <w:rsid w:val="00CF09D3"/>
    <w:rsid w:val="00CF12BC"/>
    <w:rsid w:val="00CF1478"/>
    <w:rsid w:val="00CF15E6"/>
    <w:rsid w:val="00CF169A"/>
    <w:rsid w:val="00CF17B4"/>
    <w:rsid w:val="00CF1BD9"/>
    <w:rsid w:val="00CF1F20"/>
    <w:rsid w:val="00CF1FC2"/>
    <w:rsid w:val="00CF2003"/>
    <w:rsid w:val="00CF227F"/>
    <w:rsid w:val="00CF2E60"/>
    <w:rsid w:val="00CF303E"/>
    <w:rsid w:val="00CF32AF"/>
    <w:rsid w:val="00CF39B7"/>
    <w:rsid w:val="00CF4130"/>
    <w:rsid w:val="00CF457B"/>
    <w:rsid w:val="00CF48B1"/>
    <w:rsid w:val="00CF4C1D"/>
    <w:rsid w:val="00CF4FEF"/>
    <w:rsid w:val="00CF542B"/>
    <w:rsid w:val="00CF57C0"/>
    <w:rsid w:val="00CF5A4C"/>
    <w:rsid w:val="00CF6323"/>
    <w:rsid w:val="00CF64E6"/>
    <w:rsid w:val="00CF673A"/>
    <w:rsid w:val="00CF6771"/>
    <w:rsid w:val="00CF69FA"/>
    <w:rsid w:val="00CF6A14"/>
    <w:rsid w:val="00CF6D76"/>
    <w:rsid w:val="00CF6F4D"/>
    <w:rsid w:val="00CF7570"/>
    <w:rsid w:val="00CF7595"/>
    <w:rsid w:val="00CF7C65"/>
    <w:rsid w:val="00CF7F43"/>
    <w:rsid w:val="00D000B2"/>
    <w:rsid w:val="00D0060A"/>
    <w:rsid w:val="00D0090E"/>
    <w:rsid w:val="00D009C8"/>
    <w:rsid w:val="00D00E31"/>
    <w:rsid w:val="00D00F60"/>
    <w:rsid w:val="00D01012"/>
    <w:rsid w:val="00D014B4"/>
    <w:rsid w:val="00D01510"/>
    <w:rsid w:val="00D0166F"/>
    <w:rsid w:val="00D019CC"/>
    <w:rsid w:val="00D01A56"/>
    <w:rsid w:val="00D01D6F"/>
    <w:rsid w:val="00D02028"/>
    <w:rsid w:val="00D02270"/>
    <w:rsid w:val="00D02597"/>
    <w:rsid w:val="00D027FC"/>
    <w:rsid w:val="00D02FC0"/>
    <w:rsid w:val="00D03041"/>
    <w:rsid w:val="00D0359E"/>
    <w:rsid w:val="00D035CD"/>
    <w:rsid w:val="00D03664"/>
    <w:rsid w:val="00D03686"/>
    <w:rsid w:val="00D03AF6"/>
    <w:rsid w:val="00D03ED4"/>
    <w:rsid w:val="00D03F54"/>
    <w:rsid w:val="00D03FC5"/>
    <w:rsid w:val="00D0432D"/>
    <w:rsid w:val="00D04625"/>
    <w:rsid w:val="00D04892"/>
    <w:rsid w:val="00D049BF"/>
    <w:rsid w:val="00D04BB5"/>
    <w:rsid w:val="00D04E22"/>
    <w:rsid w:val="00D052EE"/>
    <w:rsid w:val="00D05319"/>
    <w:rsid w:val="00D0556A"/>
    <w:rsid w:val="00D05570"/>
    <w:rsid w:val="00D0579E"/>
    <w:rsid w:val="00D05949"/>
    <w:rsid w:val="00D05DE1"/>
    <w:rsid w:val="00D05EC6"/>
    <w:rsid w:val="00D05FE2"/>
    <w:rsid w:val="00D061A6"/>
    <w:rsid w:val="00D0627D"/>
    <w:rsid w:val="00D064A0"/>
    <w:rsid w:val="00D064B4"/>
    <w:rsid w:val="00D065CD"/>
    <w:rsid w:val="00D067D8"/>
    <w:rsid w:val="00D06A39"/>
    <w:rsid w:val="00D07271"/>
    <w:rsid w:val="00D074D9"/>
    <w:rsid w:val="00D07B20"/>
    <w:rsid w:val="00D07BD1"/>
    <w:rsid w:val="00D100A0"/>
    <w:rsid w:val="00D10195"/>
    <w:rsid w:val="00D102C0"/>
    <w:rsid w:val="00D103CA"/>
    <w:rsid w:val="00D10800"/>
    <w:rsid w:val="00D109E9"/>
    <w:rsid w:val="00D1192E"/>
    <w:rsid w:val="00D11935"/>
    <w:rsid w:val="00D11B4F"/>
    <w:rsid w:val="00D11C7C"/>
    <w:rsid w:val="00D11ECF"/>
    <w:rsid w:val="00D12061"/>
    <w:rsid w:val="00D1208E"/>
    <w:rsid w:val="00D123C7"/>
    <w:rsid w:val="00D12FF6"/>
    <w:rsid w:val="00D1373D"/>
    <w:rsid w:val="00D13793"/>
    <w:rsid w:val="00D1381C"/>
    <w:rsid w:val="00D138C4"/>
    <w:rsid w:val="00D1399A"/>
    <w:rsid w:val="00D13CE0"/>
    <w:rsid w:val="00D13DE9"/>
    <w:rsid w:val="00D13E88"/>
    <w:rsid w:val="00D14047"/>
    <w:rsid w:val="00D14270"/>
    <w:rsid w:val="00D142CA"/>
    <w:rsid w:val="00D15479"/>
    <w:rsid w:val="00D1562B"/>
    <w:rsid w:val="00D15767"/>
    <w:rsid w:val="00D157BD"/>
    <w:rsid w:val="00D15B82"/>
    <w:rsid w:val="00D15F64"/>
    <w:rsid w:val="00D15FFC"/>
    <w:rsid w:val="00D16094"/>
    <w:rsid w:val="00D161CB"/>
    <w:rsid w:val="00D16565"/>
    <w:rsid w:val="00D1676D"/>
    <w:rsid w:val="00D16B8D"/>
    <w:rsid w:val="00D16EFA"/>
    <w:rsid w:val="00D17354"/>
    <w:rsid w:val="00D17488"/>
    <w:rsid w:val="00D175FC"/>
    <w:rsid w:val="00D17A87"/>
    <w:rsid w:val="00D20051"/>
    <w:rsid w:val="00D20692"/>
    <w:rsid w:val="00D20B43"/>
    <w:rsid w:val="00D20BB3"/>
    <w:rsid w:val="00D21008"/>
    <w:rsid w:val="00D218BA"/>
    <w:rsid w:val="00D22599"/>
    <w:rsid w:val="00D225CB"/>
    <w:rsid w:val="00D22617"/>
    <w:rsid w:val="00D22B40"/>
    <w:rsid w:val="00D22C4A"/>
    <w:rsid w:val="00D22D31"/>
    <w:rsid w:val="00D2354A"/>
    <w:rsid w:val="00D23E88"/>
    <w:rsid w:val="00D2478C"/>
    <w:rsid w:val="00D25224"/>
    <w:rsid w:val="00D2528C"/>
    <w:rsid w:val="00D2548F"/>
    <w:rsid w:val="00D255DE"/>
    <w:rsid w:val="00D25738"/>
    <w:rsid w:val="00D259A1"/>
    <w:rsid w:val="00D259D3"/>
    <w:rsid w:val="00D25BAD"/>
    <w:rsid w:val="00D25EBE"/>
    <w:rsid w:val="00D261CF"/>
    <w:rsid w:val="00D264E9"/>
    <w:rsid w:val="00D269E0"/>
    <w:rsid w:val="00D26E0D"/>
    <w:rsid w:val="00D2794F"/>
    <w:rsid w:val="00D27961"/>
    <w:rsid w:val="00D27F58"/>
    <w:rsid w:val="00D3027D"/>
    <w:rsid w:val="00D310DA"/>
    <w:rsid w:val="00D31371"/>
    <w:rsid w:val="00D31520"/>
    <w:rsid w:val="00D315DA"/>
    <w:rsid w:val="00D316EA"/>
    <w:rsid w:val="00D3193C"/>
    <w:rsid w:val="00D31A16"/>
    <w:rsid w:val="00D31AC2"/>
    <w:rsid w:val="00D31CB3"/>
    <w:rsid w:val="00D321CC"/>
    <w:rsid w:val="00D321E1"/>
    <w:rsid w:val="00D32288"/>
    <w:rsid w:val="00D32896"/>
    <w:rsid w:val="00D32988"/>
    <w:rsid w:val="00D329DF"/>
    <w:rsid w:val="00D32D36"/>
    <w:rsid w:val="00D32DD8"/>
    <w:rsid w:val="00D33068"/>
    <w:rsid w:val="00D33315"/>
    <w:rsid w:val="00D33453"/>
    <w:rsid w:val="00D342F8"/>
    <w:rsid w:val="00D34A95"/>
    <w:rsid w:val="00D34E43"/>
    <w:rsid w:val="00D34EAE"/>
    <w:rsid w:val="00D35094"/>
    <w:rsid w:val="00D355E0"/>
    <w:rsid w:val="00D3568A"/>
    <w:rsid w:val="00D35A14"/>
    <w:rsid w:val="00D35BB2"/>
    <w:rsid w:val="00D35E59"/>
    <w:rsid w:val="00D362D4"/>
    <w:rsid w:val="00D36371"/>
    <w:rsid w:val="00D364E9"/>
    <w:rsid w:val="00D36510"/>
    <w:rsid w:val="00D369B4"/>
    <w:rsid w:val="00D36DEC"/>
    <w:rsid w:val="00D37071"/>
    <w:rsid w:val="00D37549"/>
    <w:rsid w:val="00D3760A"/>
    <w:rsid w:val="00D376C2"/>
    <w:rsid w:val="00D377BE"/>
    <w:rsid w:val="00D37A67"/>
    <w:rsid w:val="00D40039"/>
    <w:rsid w:val="00D4029F"/>
    <w:rsid w:val="00D40777"/>
    <w:rsid w:val="00D41049"/>
    <w:rsid w:val="00D4175E"/>
    <w:rsid w:val="00D419CC"/>
    <w:rsid w:val="00D41DA9"/>
    <w:rsid w:val="00D41DB8"/>
    <w:rsid w:val="00D42FA2"/>
    <w:rsid w:val="00D42FC3"/>
    <w:rsid w:val="00D43318"/>
    <w:rsid w:val="00D44229"/>
    <w:rsid w:val="00D44296"/>
    <w:rsid w:val="00D442D6"/>
    <w:rsid w:val="00D444C3"/>
    <w:rsid w:val="00D444CA"/>
    <w:rsid w:val="00D44A0F"/>
    <w:rsid w:val="00D4520A"/>
    <w:rsid w:val="00D45662"/>
    <w:rsid w:val="00D45825"/>
    <w:rsid w:val="00D458BC"/>
    <w:rsid w:val="00D45993"/>
    <w:rsid w:val="00D45BC4"/>
    <w:rsid w:val="00D45D0A"/>
    <w:rsid w:val="00D45FEA"/>
    <w:rsid w:val="00D46062"/>
    <w:rsid w:val="00D461AF"/>
    <w:rsid w:val="00D46F97"/>
    <w:rsid w:val="00D47692"/>
    <w:rsid w:val="00D47705"/>
    <w:rsid w:val="00D4787B"/>
    <w:rsid w:val="00D479C8"/>
    <w:rsid w:val="00D47D78"/>
    <w:rsid w:val="00D50C03"/>
    <w:rsid w:val="00D51698"/>
    <w:rsid w:val="00D51ADC"/>
    <w:rsid w:val="00D523B2"/>
    <w:rsid w:val="00D52610"/>
    <w:rsid w:val="00D527C8"/>
    <w:rsid w:val="00D52B9F"/>
    <w:rsid w:val="00D52D3F"/>
    <w:rsid w:val="00D52F32"/>
    <w:rsid w:val="00D52F4F"/>
    <w:rsid w:val="00D53500"/>
    <w:rsid w:val="00D53AC8"/>
    <w:rsid w:val="00D53B7C"/>
    <w:rsid w:val="00D53CAF"/>
    <w:rsid w:val="00D53FF6"/>
    <w:rsid w:val="00D545FC"/>
    <w:rsid w:val="00D54DF4"/>
    <w:rsid w:val="00D55390"/>
    <w:rsid w:val="00D5586F"/>
    <w:rsid w:val="00D55D5B"/>
    <w:rsid w:val="00D56528"/>
    <w:rsid w:val="00D56F4A"/>
    <w:rsid w:val="00D57123"/>
    <w:rsid w:val="00D5725E"/>
    <w:rsid w:val="00D575AB"/>
    <w:rsid w:val="00D57903"/>
    <w:rsid w:val="00D57DF1"/>
    <w:rsid w:val="00D606B0"/>
    <w:rsid w:val="00D60CDF"/>
    <w:rsid w:val="00D60D4B"/>
    <w:rsid w:val="00D61218"/>
    <w:rsid w:val="00D612E3"/>
    <w:rsid w:val="00D613E3"/>
    <w:rsid w:val="00D6147F"/>
    <w:rsid w:val="00D6168F"/>
    <w:rsid w:val="00D61963"/>
    <w:rsid w:val="00D61AD9"/>
    <w:rsid w:val="00D620CD"/>
    <w:rsid w:val="00D62287"/>
    <w:rsid w:val="00D624C5"/>
    <w:rsid w:val="00D627E4"/>
    <w:rsid w:val="00D62AC9"/>
    <w:rsid w:val="00D62B40"/>
    <w:rsid w:val="00D62C7F"/>
    <w:rsid w:val="00D62E31"/>
    <w:rsid w:val="00D62FEA"/>
    <w:rsid w:val="00D630FC"/>
    <w:rsid w:val="00D63113"/>
    <w:rsid w:val="00D634C8"/>
    <w:rsid w:val="00D63524"/>
    <w:rsid w:val="00D6370F"/>
    <w:rsid w:val="00D63CC0"/>
    <w:rsid w:val="00D642C3"/>
    <w:rsid w:val="00D64933"/>
    <w:rsid w:val="00D64AC7"/>
    <w:rsid w:val="00D64BD8"/>
    <w:rsid w:val="00D6509D"/>
    <w:rsid w:val="00D6511D"/>
    <w:rsid w:val="00D656D8"/>
    <w:rsid w:val="00D65D17"/>
    <w:rsid w:val="00D6660B"/>
    <w:rsid w:val="00D66871"/>
    <w:rsid w:val="00D668E1"/>
    <w:rsid w:val="00D6739C"/>
    <w:rsid w:val="00D674B2"/>
    <w:rsid w:val="00D6765E"/>
    <w:rsid w:val="00D67664"/>
    <w:rsid w:val="00D67D95"/>
    <w:rsid w:val="00D67D97"/>
    <w:rsid w:val="00D7012E"/>
    <w:rsid w:val="00D7036B"/>
    <w:rsid w:val="00D70610"/>
    <w:rsid w:val="00D70707"/>
    <w:rsid w:val="00D70B14"/>
    <w:rsid w:val="00D7127B"/>
    <w:rsid w:val="00D71316"/>
    <w:rsid w:val="00D71378"/>
    <w:rsid w:val="00D71681"/>
    <w:rsid w:val="00D71C3A"/>
    <w:rsid w:val="00D71E0D"/>
    <w:rsid w:val="00D720E5"/>
    <w:rsid w:val="00D72506"/>
    <w:rsid w:val="00D72672"/>
    <w:rsid w:val="00D72D77"/>
    <w:rsid w:val="00D72E3F"/>
    <w:rsid w:val="00D72EBD"/>
    <w:rsid w:val="00D737DF"/>
    <w:rsid w:val="00D7387D"/>
    <w:rsid w:val="00D738C2"/>
    <w:rsid w:val="00D73DD5"/>
    <w:rsid w:val="00D746C9"/>
    <w:rsid w:val="00D748C4"/>
    <w:rsid w:val="00D74E40"/>
    <w:rsid w:val="00D75248"/>
    <w:rsid w:val="00D75850"/>
    <w:rsid w:val="00D75852"/>
    <w:rsid w:val="00D75990"/>
    <w:rsid w:val="00D759BE"/>
    <w:rsid w:val="00D7614F"/>
    <w:rsid w:val="00D76BD0"/>
    <w:rsid w:val="00D76E06"/>
    <w:rsid w:val="00D77194"/>
    <w:rsid w:val="00D77776"/>
    <w:rsid w:val="00D7789C"/>
    <w:rsid w:val="00D77F96"/>
    <w:rsid w:val="00D804A2"/>
    <w:rsid w:val="00D80759"/>
    <w:rsid w:val="00D80796"/>
    <w:rsid w:val="00D80A40"/>
    <w:rsid w:val="00D80A8D"/>
    <w:rsid w:val="00D80ABB"/>
    <w:rsid w:val="00D80D46"/>
    <w:rsid w:val="00D8114D"/>
    <w:rsid w:val="00D8133A"/>
    <w:rsid w:val="00D81DA4"/>
    <w:rsid w:val="00D82733"/>
    <w:rsid w:val="00D827AA"/>
    <w:rsid w:val="00D82B1D"/>
    <w:rsid w:val="00D82E3A"/>
    <w:rsid w:val="00D83574"/>
    <w:rsid w:val="00D83614"/>
    <w:rsid w:val="00D83780"/>
    <w:rsid w:val="00D83979"/>
    <w:rsid w:val="00D83B93"/>
    <w:rsid w:val="00D84A68"/>
    <w:rsid w:val="00D85088"/>
    <w:rsid w:val="00D85999"/>
    <w:rsid w:val="00D85DE1"/>
    <w:rsid w:val="00D86297"/>
    <w:rsid w:val="00D8685D"/>
    <w:rsid w:val="00D86BFA"/>
    <w:rsid w:val="00D86DAB"/>
    <w:rsid w:val="00D86EA1"/>
    <w:rsid w:val="00D8723C"/>
    <w:rsid w:val="00D8752F"/>
    <w:rsid w:val="00D875B9"/>
    <w:rsid w:val="00D87626"/>
    <w:rsid w:val="00D87D25"/>
    <w:rsid w:val="00D87E20"/>
    <w:rsid w:val="00D87E8D"/>
    <w:rsid w:val="00D9040E"/>
    <w:rsid w:val="00D908C1"/>
    <w:rsid w:val="00D90DBF"/>
    <w:rsid w:val="00D9102B"/>
    <w:rsid w:val="00D913E5"/>
    <w:rsid w:val="00D91A7C"/>
    <w:rsid w:val="00D91B26"/>
    <w:rsid w:val="00D91D0A"/>
    <w:rsid w:val="00D92B7A"/>
    <w:rsid w:val="00D92F4D"/>
    <w:rsid w:val="00D931A3"/>
    <w:rsid w:val="00D93354"/>
    <w:rsid w:val="00D933B8"/>
    <w:rsid w:val="00D93702"/>
    <w:rsid w:val="00D93846"/>
    <w:rsid w:val="00D93954"/>
    <w:rsid w:val="00D939EA"/>
    <w:rsid w:val="00D93A0B"/>
    <w:rsid w:val="00D93A11"/>
    <w:rsid w:val="00D93AD4"/>
    <w:rsid w:val="00D93C95"/>
    <w:rsid w:val="00D9400A"/>
    <w:rsid w:val="00D94339"/>
    <w:rsid w:val="00D94926"/>
    <w:rsid w:val="00D9507A"/>
    <w:rsid w:val="00D954CA"/>
    <w:rsid w:val="00D959F7"/>
    <w:rsid w:val="00D95A10"/>
    <w:rsid w:val="00D95F69"/>
    <w:rsid w:val="00D962FD"/>
    <w:rsid w:val="00D96568"/>
    <w:rsid w:val="00D96A08"/>
    <w:rsid w:val="00D96CA2"/>
    <w:rsid w:val="00D96CD5"/>
    <w:rsid w:val="00D96E5B"/>
    <w:rsid w:val="00D96EBB"/>
    <w:rsid w:val="00D9785E"/>
    <w:rsid w:val="00D97B59"/>
    <w:rsid w:val="00D97D0C"/>
    <w:rsid w:val="00D97E61"/>
    <w:rsid w:val="00D97FA0"/>
    <w:rsid w:val="00DA04D4"/>
    <w:rsid w:val="00DA1184"/>
    <w:rsid w:val="00DA1351"/>
    <w:rsid w:val="00DA19FB"/>
    <w:rsid w:val="00DA1D83"/>
    <w:rsid w:val="00DA1DB1"/>
    <w:rsid w:val="00DA1E18"/>
    <w:rsid w:val="00DA1FD1"/>
    <w:rsid w:val="00DA21CF"/>
    <w:rsid w:val="00DA2AD2"/>
    <w:rsid w:val="00DA2ED8"/>
    <w:rsid w:val="00DA2F9B"/>
    <w:rsid w:val="00DA2FA2"/>
    <w:rsid w:val="00DA34C3"/>
    <w:rsid w:val="00DA37A1"/>
    <w:rsid w:val="00DA3845"/>
    <w:rsid w:val="00DA4699"/>
    <w:rsid w:val="00DA4CF0"/>
    <w:rsid w:val="00DA4CF8"/>
    <w:rsid w:val="00DA531F"/>
    <w:rsid w:val="00DA53BB"/>
    <w:rsid w:val="00DA54D8"/>
    <w:rsid w:val="00DA554F"/>
    <w:rsid w:val="00DA5728"/>
    <w:rsid w:val="00DA585A"/>
    <w:rsid w:val="00DA59AC"/>
    <w:rsid w:val="00DA5F24"/>
    <w:rsid w:val="00DA60EF"/>
    <w:rsid w:val="00DA65D4"/>
    <w:rsid w:val="00DA677A"/>
    <w:rsid w:val="00DA6957"/>
    <w:rsid w:val="00DA699C"/>
    <w:rsid w:val="00DA736C"/>
    <w:rsid w:val="00DA75D6"/>
    <w:rsid w:val="00DA76CD"/>
    <w:rsid w:val="00DA79FC"/>
    <w:rsid w:val="00DA7D57"/>
    <w:rsid w:val="00DB0001"/>
    <w:rsid w:val="00DB037D"/>
    <w:rsid w:val="00DB0474"/>
    <w:rsid w:val="00DB06B7"/>
    <w:rsid w:val="00DB0932"/>
    <w:rsid w:val="00DB0E63"/>
    <w:rsid w:val="00DB146B"/>
    <w:rsid w:val="00DB15E7"/>
    <w:rsid w:val="00DB22A6"/>
    <w:rsid w:val="00DB2384"/>
    <w:rsid w:val="00DB2417"/>
    <w:rsid w:val="00DB2524"/>
    <w:rsid w:val="00DB28C6"/>
    <w:rsid w:val="00DB2922"/>
    <w:rsid w:val="00DB2B23"/>
    <w:rsid w:val="00DB2B5F"/>
    <w:rsid w:val="00DB2C73"/>
    <w:rsid w:val="00DB3440"/>
    <w:rsid w:val="00DB34AB"/>
    <w:rsid w:val="00DB3698"/>
    <w:rsid w:val="00DB3835"/>
    <w:rsid w:val="00DB3878"/>
    <w:rsid w:val="00DB3889"/>
    <w:rsid w:val="00DB4371"/>
    <w:rsid w:val="00DB48A5"/>
    <w:rsid w:val="00DB4983"/>
    <w:rsid w:val="00DB54EA"/>
    <w:rsid w:val="00DB59EA"/>
    <w:rsid w:val="00DB5B38"/>
    <w:rsid w:val="00DB5EE4"/>
    <w:rsid w:val="00DB6293"/>
    <w:rsid w:val="00DB6381"/>
    <w:rsid w:val="00DB6495"/>
    <w:rsid w:val="00DB6555"/>
    <w:rsid w:val="00DB67BD"/>
    <w:rsid w:val="00DB6A44"/>
    <w:rsid w:val="00DB6B74"/>
    <w:rsid w:val="00DB6C09"/>
    <w:rsid w:val="00DB6D09"/>
    <w:rsid w:val="00DB71E2"/>
    <w:rsid w:val="00DB735C"/>
    <w:rsid w:val="00DB7A5B"/>
    <w:rsid w:val="00DB7A5F"/>
    <w:rsid w:val="00DB7BA7"/>
    <w:rsid w:val="00DB7E4F"/>
    <w:rsid w:val="00DC03CD"/>
    <w:rsid w:val="00DC04F6"/>
    <w:rsid w:val="00DC05D8"/>
    <w:rsid w:val="00DC0664"/>
    <w:rsid w:val="00DC0734"/>
    <w:rsid w:val="00DC0CBB"/>
    <w:rsid w:val="00DC0DFC"/>
    <w:rsid w:val="00DC1191"/>
    <w:rsid w:val="00DC127B"/>
    <w:rsid w:val="00DC15DE"/>
    <w:rsid w:val="00DC1637"/>
    <w:rsid w:val="00DC196A"/>
    <w:rsid w:val="00DC1A93"/>
    <w:rsid w:val="00DC209F"/>
    <w:rsid w:val="00DC27DD"/>
    <w:rsid w:val="00DC2A5C"/>
    <w:rsid w:val="00DC2AA2"/>
    <w:rsid w:val="00DC2D6B"/>
    <w:rsid w:val="00DC2EBA"/>
    <w:rsid w:val="00DC31F4"/>
    <w:rsid w:val="00DC31FD"/>
    <w:rsid w:val="00DC3450"/>
    <w:rsid w:val="00DC3727"/>
    <w:rsid w:val="00DC39C6"/>
    <w:rsid w:val="00DC3A42"/>
    <w:rsid w:val="00DC3B80"/>
    <w:rsid w:val="00DC3F24"/>
    <w:rsid w:val="00DC4152"/>
    <w:rsid w:val="00DC45D7"/>
    <w:rsid w:val="00DC4B21"/>
    <w:rsid w:val="00DC52A4"/>
    <w:rsid w:val="00DC56F6"/>
    <w:rsid w:val="00DC59B3"/>
    <w:rsid w:val="00DC5CD5"/>
    <w:rsid w:val="00DC62C0"/>
    <w:rsid w:val="00DC65FE"/>
    <w:rsid w:val="00DC6D66"/>
    <w:rsid w:val="00DC6DAD"/>
    <w:rsid w:val="00DC6EBC"/>
    <w:rsid w:val="00DC727C"/>
    <w:rsid w:val="00DC75AB"/>
    <w:rsid w:val="00DD00D7"/>
    <w:rsid w:val="00DD0507"/>
    <w:rsid w:val="00DD0D75"/>
    <w:rsid w:val="00DD118E"/>
    <w:rsid w:val="00DD1A59"/>
    <w:rsid w:val="00DD1D39"/>
    <w:rsid w:val="00DD1F2D"/>
    <w:rsid w:val="00DD2245"/>
    <w:rsid w:val="00DD2560"/>
    <w:rsid w:val="00DD28DB"/>
    <w:rsid w:val="00DD2ABF"/>
    <w:rsid w:val="00DD2DC5"/>
    <w:rsid w:val="00DD30A5"/>
    <w:rsid w:val="00DD3545"/>
    <w:rsid w:val="00DD3761"/>
    <w:rsid w:val="00DD393B"/>
    <w:rsid w:val="00DD3B49"/>
    <w:rsid w:val="00DD3C00"/>
    <w:rsid w:val="00DD3CD5"/>
    <w:rsid w:val="00DD4131"/>
    <w:rsid w:val="00DD47EF"/>
    <w:rsid w:val="00DD4888"/>
    <w:rsid w:val="00DD5178"/>
    <w:rsid w:val="00DD5865"/>
    <w:rsid w:val="00DD5D67"/>
    <w:rsid w:val="00DD5E43"/>
    <w:rsid w:val="00DD6941"/>
    <w:rsid w:val="00DD6BD6"/>
    <w:rsid w:val="00DD6D2C"/>
    <w:rsid w:val="00DD70B4"/>
    <w:rsid w:val="00DD7486"/>
    <w:rsid w:val="00DD7593"/>
    <w:rsid w:val="00DD75CA"/>
    <w:rsid w:val="00DD78B1"/>
    <w:rsid w:val="00DD7960"/>
    <w:rsid w:val="00DD79B5"/>
    <w:rsid w:val="00DE025E"/>
    <w:rsid w:val="00DE0377"/>
    <w:rsid w:val="00DE0728"/>
    <w:rsid w:val="00DE07F2"/>
    <w:rsid w:val="00DE0ACB"/>
    <w:rsid w:val="00DE0E36"/>
    <w:rsid w:val="00DE143F"/>
    <w:rsid w:val="00DE1D7C"/>
    <w:rsid w:val="00DE1E22"/>
    <w:rsid w:val="00DE1E28"/>
    <w:rsid w:val="00DE22CB"/>
    <w:rsid w:val="00DE27D8"/>
    <w:rsid w:val="00DE3008"/>
    <w:rsid w:val="00DE38F9"/>
    <w:rsid w:val="00DE3ED2"/>
    <w:rsid w:val="00DE4118"/>
    <w:rsid w:val="00DE415E"/>
    <w:rsid w:val="00DE42B4"/>
    <w:rsid w:val="00DE435D"/>
    <w:rsid w:val="00DE45DC"/>
    <w:rsid w:val="00DE487F"/>
    <w:rsid w:val="00DE498A"/>
    <w:rsid w:val="00DE4C2C"/>
    <w:rsid w:val="00DE554A"/>
    <w:rsid w:val="00DE55D5"/>
    <w:rsid w:val="00DE5A45"/>
    <w:rsid w:val="00DE5C23"/>
    <w:rsid w:val="00DE5E90"/>
    <w:rsid w:val="00DE621E"/>
    <w:rsid w:val="00DE641F"/>
    <w:rsid w:val="00DE6564"/>
    <w:rsid w:val="00DE68A8"/>
    <w:rsid w:val="00DE6D8F"/>
    <w:rsid w:val="00DE6EA5"/>
    <w:rsid w:val="00DE700D"/>
    <w:rsid w:val="00DE7014"/>
    <w:rsid w:val="00DE735A"/>
    <w:rsid w:val="00DE76C5"/>
    <w:rsid w:val="00DE77A1"/>
    <w:rsid w:val="00DE77DE"/>
    <w:rsid w:val="00DE79C1"/>
    <w:rsid w:val="00DE7B65"/>
    <w:rsid w:val="00DE7B77"/>
    <w:rsid w:val="00DF039A"/>
    <w:rsid w:val="00DF04D9"/>
    <w:rsid w:val="00DF0B7F"/>
    <w:rsid w:val="00DF0C8A"/>
    <w:rsid w:val="00DF1225"/>
    <w:rsid w:val="00DF133A"/>
    <w:rsid w:val="00DF1617"/>
    <w:rsid w:val="00DF186F"/>
    <w:rsid w:val="00DF1C30"/>
    <w:rsid w:val="00DF1FF2"/>
    <w:rsid w:val="00DF24A8"/>
    <w:rsid w:val="00DF2AEC"/>
    <w:rsid w:val="00DF2D49"/>
    <w:rsid w:val="00DF2F63"/>
    <w:rsid w:val="00DF318F"/>
    <w:rsid w:val="00DF3583"/>
    <w:rsid w:val="00DF38D4"/>
    <w:rsid w:val="00DF39C2"/>
    <w:rsid w:val="00DF3BBA"/>
    <w:rsid w:val="00DF3C04"/>
    <w:rsid w:val="00DF4029"/>
    <w:rsid w:val="00DF409F"/>
    <w:rsid w:val="00DF45B9"/>
    <w:rsid w:val="00DF46BA"/>
    <w:rsid w:val="00DF4D6A"/>
    <w:rsid w:val="00DF5694"/>
    <w:rsid w:val="00DF57B9"/>
    <w:rsid w:val="00DF6170"/>
    <w:rsid w:val="00DF61BE"/>
    <w:rsid w:val="00DF6528"/>
    <w:rsid w:val="00DF66B5"/>
    <w:rsid w:val="00DF696A"/>
    <w:rsid w:val="00DF7046"/>
    <w:rsid w:val="00DF7184"/>
    <w:rsid w:val="00DF71E4"/>
    <w:rsid w:val="00DF724A"/>
    <w:rsid w:val="00DF7FCB"/>
    <w:rsid w:val="00E00490"/>
    <w:rsid w:val="00E009F4"/>
    <w:rsid w:val="00E00DAE"/>
    <w:rsid w:val="00E00DF9"/>
    <w:rsid w:val="00E010C4"/>
    <w:rsid w:val="00E0119B"/>
    <w:rsid w:val="00E01C95"/>
    <w:rsid w:val="00E01CC2"/>
    <w:rsid w:val="00E01E44"/>
    <w:rsid w:val="00E01E76"/>
    <w:rsid w:val="00E01F2E"/>
    <w:rsid w:val="00E01F7C"/>
    <w:rsid w:val="00E02E32"/>
    <w:rsid w:val="00E03128"/>
    <w:rsid w:val="00E035B3"/>
    <w:rsid w:val="00E038D6"/>
    <w:rsid w:val="00E03B1C"/>
    <w:rsid w:val="00E03E0A"/>
    <w:rsid w:val="00E04358"/>
    <w:rsid w:val="00E046AA"/>
    <w:rsid w:val="00E04898"/>
    <w:rsid w:val="00E04D47"/>
    <w:rsid w:val="00E05419"/>
    <w:rsid w:val="00E05677"/>
    <w:rsid w:val="00E05772"/>
    <w:rsid w:val="00E05F21"/>
    <w:rsid w:val="00E0605E"/>
    <w:rsid w:val="00E0634A"/>
    <w:rsid w:val="00E063B8"/>
    <w:rsid w:val="00E066CF"/>
    <w:rsid w:val="00E06724"/>
    <w:rsid w:val="00E068D6"/>
    <w:rsid w:val="00E069A1"/>
    <w:rsid w:val="00E069AD"/>
    <w:rsid w:val="00E06A74"/>
    <w:rsid w:val="00E07153"/>
    <w:rsid w:val="00E07C98"/>
    <w:rsid w:val="00E10052"/>
    <w:rsid w:val="00E10340"/>
    <w:rsid w:val="00E1045E"/>
    <w:rsid w:val="00E1072A"/>
    <w:rsid w:val="00E107B5"/>
    <w:rsid w:val="00E109DB"/>
    <w:rsid w:val="00E10A1A"/>
    <w:rsid w:val="00E10C9C"/>
    <w:rsid w:val="00E11288"/>
    <w:rsid w:val="00E113D7"/>
    <w:rsid w:val="00E12050"/>
    <w:rsid w:val="00E121C7"/>
    <w:rsid w:val="00E122B6"/>
    <w:rsid w:val="00E1268F"/>
    <w:rsid w:val="00E12CA6"/>
    <w:rsid w:val="00E13016"/>
    <w:rsid w:val="00E1309C"/>
    <w:rsid w:val="00E130FD"/>
    <w:rsid w:val="00E136F4"/>
    <w:rsid w:val="00E138F7"/>
    <w:rsid w:val="00E13B1A"/>
    <w:rsid w:val="00E13B85"/>
    <w:rsid w:val="00E13D12"/>
    <w:rsid w:val="00E13E15"/>
    <w:rsid w:val="00E142F5"/>
    <w:rsid w:val="00E147C6"/>
    <w:rsid w:val="00E14E00"/>
    <w:rsid w:val="00E14EB0"/>
    <w:rsid w:val="00E15019"/>
    <w:rsid w:val="00E1556B"/>
    <w:rsid w:val="00E15D74"/>
    <w:rsid w:val="00E15FE1"/>
    <w:rsid w:val="00E16520"/>
    <w:rsid w:val="00E16798"/>
    <w:rsid w:val="00E167C9"/>
    <w:rsid w:val="00E16A27"/>
    <w:rsid w:val="00E16BCA"/>
    <w:rsid w:val="00E16DB6"/>
    <w:rsid w:val="00E16DD8"/>
    <w:rsid w:val="00E16ECD"/>
    <w:rsid w:val="00E1711F"/>
    <w:rsid w:val="00E17799"/>
    <w:rsid w:val="00E17978"/>
    <w:rsid w:val="00E17A04"/>
    <w:rsid w:val="00E206BD"/>
    <w:rsid w:val="00E206CA"/>
    <w:rsid w:val="00E20816"/>
    <w:rsid w:val="00E2160D"/>
    <w:rsid w:val="00E216D8"/>
    <w:rsid w:val="00E21701"/>
    <w:rsid w:val="00E2173F"/>
    <w:rsid w:val="00E22585"/>
    <w:rsid w:val="00E22977"/>
    <w:rsid w:val="00E22AE7"/>
    <w:rsid w:val="00E22E54"/>
    <w:rsid w:val="00E23074"/>
    <w:rsid w:val="00E23134"/>
    <w:rsid w:val="00E232CB"/>
    <w:rsid w:val="00E23340"/>
    <w:rsid w:val="00E2346F"/>
    <w:rsid w:val="00E2385A"/>
    <w:rsid w:val="00E2389E"/>
    <w:rsid w:val="00E23ACD"/>
    <w:rsid w:val="00E23B70"/>
    <w:rsid w:val="00E24024"/>
    <w:rsid w:val="00E241F5"/>
    <w:rsid w:val="00E2447D"/>
    <w:rsid w:val="00E24D3C"/>
    <w:rsid w:val="00E2566A"/>
    <w:rsid w:val="00E25710"/>
    <w:rsid w:val="00E25ABB"/>
    <w:rsid w:val="00E25C99"/>
    <w:rsid w:val="00E25CCC"/>
    <w:rsid w:val="00E25DF8"/>
    <w:rsid w:val="00E2616C"/>
    <w:rsid w:val="00E26800"/>
    <w:rsid w:val="00E268BA"/>
    <w:rsid w:val="00E2704F"/>
    <w:rsid w:val="00E271BD"/>
    <w:rsid w:val="00E27A7D"/>
    <w:rsid w:val="00E27C28"/>
    <w:rsid w:val="00E27EA6"/>
    <w:rsid w:val="00E3005C"/>
    <w:rsid w:val="00E304C7"/>
    <w:rsid w:val="00E306F0"/>
    <w:rsid w:val="00E309B0"/>
    <w:rsid w:val="00E30B57"/>
    <w:rsid w:val="00E31051"/>
    <w:rsid w:val="00E31145"/>
    <w:rsid w:val="00E313A2"/>
    <w:rsid w:val="00E31915"/>
    <w:rsid w:val="00E31CAE"/>
    <w:rsid w:val="00E31D20"/>
    <w:rsid w:val="00E31FF9"/>
    <w:rsid w:val="00E3213B"/>
    <w:rsid w:val="00E32265"/>
    <w:rsid w:val="00E322AD"/>
    <w:rsid w:val="00E32A98"/>
    <w:rsid w:val="00E33015"/>
    <w:rsid w:val="00E33290"/>
    <w:rsid w:val="00E33447"/>
    <w:rsid w:val="00E33E6C"/>
    <w:rsid w:val="00E34611"/>
    <w:rsid w:val="00E34F2D"/>
    <w:rsid w:val="00E3506F"/>
    <w:rsid w:val="00E35776"/>
    <w:rsid w:val="00E35BBE"/>
    <w:rsid w:val="00E36767"/>
    <w:rsid w:val="00E369B8"/>
    <w:rsid w:val="00E369B9"/>
    <w:rsid w:val="00E36B97"/>
    <w:rsid w:val="00E36BA1"/>
    <w:rsid w:val="00E374E9"/>
    <w:rsid w:val="00E37574"/>
    <w:rsid w:val="00E375B9"/>
    <w:rsid w:val="00E3765D"/>
    <w:rsid w:val="00E37BEA"/>
    <w:rsid w:val="00E37D49"/>
    <w:rsid w:val="00E37DDC"/>
    <w:rsid w:val="00E37F9E"/>
    <w:rsid w:val="00E4013F"/>
    <w:rsid w:val="00E402EE"/>
    <w:rsid w:val="00E41078"/>
    <w:rsid w:val="00E4177E"/>
    <w:rsid w:val="00E417BD"/>
    <w:rsid w:val="00E4194E"/>
    <w:rsid w:val="00E42550"/>
    <w:rsid w:val="00E42658"/>
    <w:rsid w:val="00E42990"/>
    <w:rsid w:val="00E42BF5"/>
    <w:rsid w:val="00E4311A"/>
    <w:rsid w:val="00E4332A"/>
    <w:rsid w:val="00E43963"/>
    <w:rsid w:val="00E43ABE"/>
    <w:rsid w:val="00E43E08"/>
    <w:rsid w:val="00E444D6"/>
    <w:rsid w:val="00E4456E"/>
    <w:rsid w:val="00E447CF"/>
    <w:rsid w:val="00E45071"/>
    <w:rsid w:val="00E454CA"/>
    <w:rsid w:val="00E454D6"/>
    <w:rsid w:val="00E45614"/>
    <w:rsid w:val="00E45DCD"/>
    <w:rsid w:val="00E465A7"/>
    <w:rsid w:val="00E465AF"/>
    <w:rsid w:val="00E46835"/>
    <w:rsid w:val="00E46970"/>
    <w:rsid w:val="00E46FDE"/>
    <w:rsid w:val="00E47544"/>
    <w:rsid w:val="00E47561"/>
    <w:rsid w:val="00E47732"/>
    <w:rsid w:val="00E47A1B"/>
    <w:rsid w:val="00E50073"/>
    <w:rsid w:val="00E5019B"/>
    <w:rsid w:val="00E5023A"/>
    <w:rsid w:val="00E50898"/>
    <w:rsid w:val="00E509FF"/>
    <w:rsid w:val="00E50A19"/>
    <w:rsid w:val="00E50E65"/>
    <w:rsid w:val="00E510C3"/>
    <w:rsid w:val="00E510E9"/>
    <w:rsid w:val="00E5145A"/>
    <w:rsid w:val="00E51A4A"/>
    <w:rsid w:val="00E51AD5"/>
    <w:rsid w:val="00E51B3F"/>
    <w:rsid w:val="00E51B46"/>
    <w:rsid w:val="00E52051"/>
    <w:rsid w:val="00E52711"/>
    <w:rsid w:val="00E52C8D"/>
    <w:rsid w:val="00E52E97"/>
    <w:rsid w:val="00E53745"/>
    <w:rsid w:val="00E53CCB"/>
    <w:rsid w:val="00E546CE"/>
    <w:rsid w:val="00E54B5B"/>
    <w:rsid w:val="00E54F86"/>
    <w:rsid w:val="00E5506A"/>
    <w:rsid w:val="00E55583"/>
    <w:rsid w:val="00E55603"/>
    <w:rsid w:val="00E55642"/>
    <w:rsid w:val="00E559AB"/>
    <w:rsid w:val="00E55B70"/>
    <w:rsid w:val="00E55E69"/>
    <w:rsid w:val="00E5622E"/>
    <w:rsid w:val="00E571DB"/>
    <w:rsid w:val="00E574DA"/>
    <w:rsid w:val="00E575EE"/>
    <w:rsid w:val="00E57F21"/>
    <w:rsid w:val="00E60003"/>
    <w:rsid w:val="00E60102"/>
    <w:rsid w:val="00E60291"/>
    <w:rsid w:val="00E6065C"/>
    <w:rsid w:val="00E60931"/>
    <w:rsid w:val="00E6120B"/>
    <w:rsid w:val="00E61506"/>
    <w:rsid w:val="00E617CB"/>
    <w:rsid w:val="00E61D64"/>
    <w:rsid w:val="00E623BF"/>
    <w:rsid w:val="00E624BF"/>
    <w:rsid w:val="00E629A2"/>
    <w:rsid w:val="00E62CAE"/>
    <w:rsid w:val="00E6319D"/>
    <w:rsid w:val="00E637E2"/>
    <w:rsid w:val="00E63860"/>
    <w:rsid w:val="00E63891"/>
    <w:rsid w:val="00E63A94"/>
    <w:rsid w:val="00E63D10"/>
    <w:rsid w:val="00E63EF4"/>
    <w:rsid w:val="00E64017"/>
    <w:rsid w:val="00E6422B"/>
    <w:rsid w:val="00E645FC"/>
    <w:rsid w:val="00E650A3"/>
    <w:rsid w:val="00E652B7"/>
    <w:rsid w:val="00E653A2"/>
    <w:rsid w:val="00E654CC"/>
    <w:rsid w:val="00E657F4"/>
    <w:rsid w:val="00E65AC1"/>
    <w:rsid w:val="00E65BE7"/>
    <w:rsid w:val="00E667A7"/>
    <w:rsid w:val="00E67215"/>
    <w:rsid w:val="00E700AB"/>
    <w:rsid w:val="00E70CBC"/>
    <w:rsid w:val="00E70D4C"/>
    <w:rsid w:val="00E714CC"/>
    <w:rsid w:val="00E716E0"/>
    <w:rsid w:val="00E71F6A"/>
    <w:rsid w:val="00E72089"/>
    <w:rsid w:val="00E72668"/>
    <w:rsid w:val="00E729BF"/>
    <w:rsid w:val="00E72F38"/>
    <w:rsid w:val="00E7351F"/>
    <w:rsid w:val="00E737E3"/>
    <w:rsid w:val="00E73C1D"/>
    <w:rsid w:val="00E74171"/>
    <w:rsid w:val="00E749D2"/>
    <w:rsid w:val="00E74B22"/>
    <w:rsid w:val="00E74C85"/>
    <w:rsid w:val="00E74D44"/>
    <w:rsid w:val="00E75152"/>
    <w:rsid w:val="00E75669"/>
    <w:rsid w:val="00E75A89"/>
    <w:rsid w:val="00E75C2B"/>
    <w:rsid w:val="00E75D19"/>
    <w:rsid w:val="00E75ED0"/>
    <w:rsid w:val="00E75FBB"/>
    <w:rsid w:val="00E7613F"/>
    <w:rsid w:val="00E76246"/>
    <w:rsid w:val="00E7695F"/>
    <w:rsid w:val="00E76CF9"/>
    <w:rsid w:val="00E76D84"/>
    <w:rsid w:val="00E76DEC"/>
    <w:rsid w:val="00E76EC6"/>
    <w:rsid w:val="00E774B8"/>
    <w:rsid w:val="00E775C1"/>
    <w:rsid w:val="00E77988"/>
    <w:rsid w:val="00E77F70"/>
    <w:rsid w:val="00E804B1"/>
    <w:rsid w:val="00E809CE"/>
    <w:rsid w:val="00E80CAA"/>
    <w:rsid w:val="00E80FEB"/>
    <w:rsid w:val="00E81538"/>
    <w:rsid w:val="00E815B1"/>
    <w:rsid w:val="00E8184F"/>
    <w:rsid w:val="00E81895"/>
    <w:rsid w:val="00E81A21"/>
    <w:rsid w:val="00E81D95"/>
    <w:rsid w:val="00E822AC"/>
    <w:rsid w:val="00E82A06"/>
    <w:rsid w:val="00E82C1F"/>
    <w:rsid w:val="00E82C73"/>
    <w:rsid w:val="00E82E7E"/>
    <w:rsid w:val="00E83807"/>
    <w:rsid w:val="00E84048"/>
    <w:rsid w:val="00E84B8C"/>
    <w:rsid w:val="00E852B9"/>
    <w:rsid w:val="00E8539E"/>
    <w:rsid w:val="00E859A4"/>
    <w:rsid w:val="00E85FF2"/>
    <w:rsid w:val="00E86148"/>
    <w:rsid w:val="00E864AC"/>
    <w:rsid w:val="00E86508"/>
    <w:rsid w:val="00E8652A"/>
    <w:rsid w:val="00E867E7"/>
    <w:rsid w:val="00E86A22"/>
    <w:rsid w:val="00E86A60"/>
    <w:rsid w:val="00E86AEC"/>
    <w:rsid w:val="00E86B26"/>
    <w:rsid w:val="00E870F1"/>
    <w:rsid w:val="00E87122"/>
    <w:rsid w:val="00E872A4"/>
    <w:rsid w:val="00E873B0"/>
    <w:rsid w:val="00E877C9"/>
    <w:rsid w:val="00E8791F"/>
    <w:rsid w:val="00E87C5B"/>
    <w:rsid w:val="00E87D14"/>
    <w:rsid w:val="00E9012E"/>
    <w:rsid w:val="00E901E2"/>
    <w:rsid w:val="00E902CB"/>
    <w:rsid w:val="00E90601"/>
    <w:rsid w:val="00E9091D"/>
    <w:rsid w:val="00E91046"/>
    <w:rsid w:val="00E910BE"/>
    <w:rsid w:val="00E91720"/>
    <w:rsid w:val="00E91B4B"/>
    <w:rsid w:val="00E920C9"/>
    <w:rsid w:val="00E92933"/>
    <w:rsid w:val="00E92BB5"/>
    <w:rsid w:val="00E92F17"/>
    <w:rsid w:val="00E9302C"/>
    <w:rsid w:val="00E930A7"/>
    <w:rsid w:val="00E93886"/>
    <w:rsid w:val="00E93AE4"/>
    <w:rsid w:val="00E93C75"/>
    <w:rsid w:val="00E94293"/>
    <w:rsid w:val="00E94A44"/>
    <w:rsid w:val="00E94B1D"/>
    <w:rsid w:val="00E94B2F"/>
    <w:rsid w:val="00E9505F"/>
    <w:rsid w:val="00E95564"/>
    <w:rsid w:val="00E9586D"/>
    <w:rsid w:val="00E958E4"/>
    <w:rsid w:val="00E95CD9"/>
    <w:rsid w:val="00E96158"/>
    <w:rsid w:val="00E96168"/>
    <w:rsid w:val="00E96BE5"/>
    <w:rsid w:val="00E97138"/>
    <w:rsid w:val="00E97143"/>
    <w:rsid w:val="00E979BC"/>
    <w:rsid w:val="00E97B1C"/>
    <w:rsid w:val="00E97B3B"/>
    <w:rsid w:val="00EA00A5"/>
    <w:rsid w:val="00EA01B1"/>
    <w:rsid w:val="00EA0270"/>
    <w:rsid w:val="00EA060C"/>
    <w:rsid w:val="00EA073B"/>
    <w:rsid w:val="00EA0F08"/>
    <w:rsid w:val="00EA10E2"/>
    <w:rsid w:val="00EA1666"/>
    <w:rsid w:val="00EA17D1"/>
    <w:rsid w:val="00EA18FD"/>
    <w:rsid w:val="00EA1AA1"/>
    <w:rsid w:val="00EA1ABA"/>
    <w:rsid w:val="00EA1DA7"/>
    <w:rsid w:val="00EA29EC"/>
    <w:rsid w:val="00EA2C98"/>
    <w:rsid w:val="00EA2D87"/>
    <w:rsid w:val="00EA3453"/>
    <w:rsid w:val="00EA3BF9"/>
    <w:rsid w:val="00EA3C89"/>
    <w:rsid w:val="00EA3CEE"/>
    <w:rsid w:val="00EA4498"/>
    <w:rsid w:val="00EA47A1"/>
    <w:rsid w:val="00EA5268"/>
    <w:rsid w:val="00EA6040"/>
    <w:rsid w:val="00EA606D"/>
    <w:rsid w:val="00EA62CF"/>
    <w:rsid w:val="00EA63C1"/>
    <w:rsid w:val="00EA670F"/>
    <w:rsid w:val="00EA6FEF"/>
    <w:rsid w:val="00EA7180"/>
    <w:rsid w:val="00EA74B9"/>
    <w:rsid w:val="00EA750A"/>
    <w:rsid w:val="00EA7558"/>
    <w:rsid w:val="00EA78BF"/>
    <w:rsid w:val="00EA7A47"/>
    <w:rsid w:val="00EB011E"/>
    <w:rsid w:val="00EB0481"/>
    <w:rsid w:val="00EB0713"/>
    <w:rsid w:val="00EB0771"/>
    <w:rsid w:val="00EB091C"/>
    <w:rsid w:val="00EB0B92"/>
    <w:rsid w:val="00EB0D59"/>
    <w:rsid w:val="00EB1728"/>
    <w:rsid w:val="00EB17A0"/>
    <w:rsid w:val="00EB2133"/>
    <w:rsid w:val="00EB23AD"/>
    <w:rsid w:val="00EB28A6"/>
    <w:rsid w:val="00EB2ADB"/>
    <w:rsid w:val="00EB2BDD"/>
    <w:rsid w:val="00EB3027"/>
    <w:rsid w:val="00EB32FA"/>
    <w:rsid w:val="00EB33F1"/>
    <w:rsid w:val="00EB34C8"/>
    <w:rsid w:val="00EB3D58"/>
    <w:rsid w:val="00EB418D"/>
    <w:rsid w:val="00EB4494"/>
    <w:rsid w:val="00EB46FE"/>
    <w:rsid w:val="00EB51D5"/>
    <w:rsid w:val="00EB525C"/>
    <w:rsid w:val="00EB56D3"/>
    <w:rsid w:val="00EB5E72"/>
    <w:rsid w:val="00EB627B"/>
    <w:rsid w:val="00EB6B06"/>
    <w:rsid w:val="00EB6B48"/>
    <w:rsid w:val="00EB7011"/>
    <w:rsid w:val="00EB7079"/>
    <w:rsid w:val="00EB70AD"/>
    <w:rsid w:val="00EB76AC"/>
    <w:rsid w:val="00EB7B23"/>
    <w:rsid w:val="00EB7C1C"/>
    <w:rsid w:val="00EC0536"/>
    <w:rsid w:val="00EC0958"/>
    <w:rsid w:val="00EC0BD5"/>
    <w:rsid w:val="00EC0C82"/>
    <w:rsid w:val="00EC14AC"/>
    <w:rsid w:val="00EC1B98"/>
    <w:rsid w:val="00EC1D24"/>
    <w:rsid w:val="00EC1E25"/>
    <w:rsid w:val="00EC2311"/>
    <w:rsid w:val="00EC2B07"/>
    <w:rsid w:val="00EC377D"/>
    <w:rsid w:val="00EC3F6F"/>
    <w:rsid w:val="00EC4176"/>
    <w:rsid w:val="00EC47A7"/>
    <w:rsid w:val="00EC4A5B"/>
    <w:rsid w:val="00EC4B90"/>
    <w:rsid w:val="00EC591D"/>
    <w:rsid w:val="00EC5A13"/>
    <w:rsid w:val="00EC5BFF"/>
    <w:rsid w:val="00EC697C"/>
    <w:rsid w:val="00EC7279"/>
    <w:rsid w:val="00EC76FA"/>
    <w:rsid w:val="00ED0353"/>
    <w:rsid w:val="00ED04C4"/>
    <w:rsid w:val="00ED0B8E"/>
    <w:rsid w:val="00ED1050"/>
    <w:rsid w:val="00ED1242"/>
    <w:rsid w:val="00ED12B0"/>
    <w:rsid w:val="00ED133B"/>
    <w:rsid w:val="00ED151A"/>
    <w:rsid w:val="00ED1758"/>
    <w:rsid w:val="00ED1875"/>
    <w:rsid w:val="00ED1910"/>
    <w:rsid w:val="00ED1A15"/>
    <w:rsid w:val="00ED1DBD"/>
    <w:rsid w:val="00ED2039"/>
    <w:rsid w:val="00ED212F"/>
    <w:rsid w:val="00ED2453"/>
    <w:rsid w:val="00ED287E"/>
    <w:rsid w:val="00ED2E9C"/>
    <w:rsid w:val="00ED30C2"/>
    <w:rsid w:val="00ED346E"/>
    <w:rsid w:val="00ED354D"/>
    <w:rsid w:val="00ED3A24"/>
    <w:rsid w:val="00ED3A5E"/>
    <w:rsid w:val="00ED3EAF"/>
    <w:rsid w:val="00ED3EC2"/>
    <w:rsid w:val="00ED43DD"/>
    <w:rsid w:val="00ED4501"/>
    <w:rsid w:val="00ED48ED"/>
    <w:rsid w:val="00ED4A97"/>
    <w:rsid w:val="00ED55E8"/>
    <w:rsid w:val="00ED5727"/>
    <w:rsid w:val="00ED5A9F"/>
    <w:rsid w:val="00ED5C1D"/>
    <w:rsid w:val="00ED5D26"/>
    <w:rsid w:val="00ED5E19"/>
    <w:rsid w:val="00ED623B"/>
    <w:rsid w:val="00ED6711"/>
    <w:rsid w:val="00ED679B"/>
    <w:rsid w:val="00ED6820"/>
    <w:rsid w:val="00ED6867"/>
    <w:rsid w:val="00ED6CBB"/>
    <w:rsid w:val="00ED6FF1"/>
    <w:rsid w:val="00ED744C"/>
    <w:rsid w:val="00ED74F5"/>
    <w:rsid w:val="00ED75F1"/>
    <w:rsid w:val="00ED77EE"/>
    <w:rsid w:val="00ED7D0A"/>
    <w:rsid w:val="00EE04BF"/>
    <w:rsid w:val="00EE0B54"/>
    <w:rsid w:val="00EE0C46"/>
    <w:rsid w:val="00EE0FFD"/>
    <w:rsid w:val="00EE12F1"/>
    <w:rsid w:val="00EE15E1"/>
    <w:rsid w:val="00EE18DC"/>
    <w:rsid w:val="00EE1C84"/>
    <w:rsid w:val="00EE217F"/>
    <w:rsid w:val="00EE234E"/>
    <w:rsid w:val="00EE236B"/>
    <w:rsid w:val="00EE2971"/>
    <w:rsid w:val="00EE2A14"/>
    <w:rsid w:val="00EE2E0C"/>
    <w:rsid w:val="00EE3026"/>
    <w:rsid w:val="00EE3339"/>
    <w:rsid w:val="00EE351E"/>
    <w:rsid w:val="00EE3544"/>
    <w:rsid w:val="00EE36B0"/>
    <w:rsid w:val="00EE38D4"/>
    <w:rsid w:val="00EE38E9"/>
    <w:rsid w:val="00EE3B5C"/>
    <w:rsid w:val="00EE421D"/>
    <w:rsid w:val="00EE4226"/>
    <w:rsid w:val="00EE44F4"/>
    <w:rsid w:val="00EE4C5A"/>
    <w:rsid w:val="00EE50F4"/>
    <w:rsid w:val="00EE52F5"/>
    <w:rsid w:val="00EE588E"/>
    <w:rsid w:val="00EE599E"/>
    <w:rsid w:val="00EE59B4"/>
    <w:rsid w:val="00EE5D73"/>
    <w:rsid w:val="00EE5E43"/>
    <w:rsid w:val="00EE6260"/>
    <w:rsid w:val="00EE66A0"/>
    <w:rsid w:val="00EE6C05"/>
    <w:rsid w:val="00EE787A"/>
    <w:rsid w:val="00EE7E92"/>
    <w:rsid w:val="00EE7EC8"/>
    <w:rsid w:val="00EF05C3"/>
    <w:rsid w:val="00EF0E3A"/>
    <w:rsid w:val="00EF0FA5"/>
    <w:rsid w:val="00EF1206"/>
    <w:rsid w:val="00EF12C8"/>
    <w:rsid w:val="00EF1621"/>
    <w:rsid w:val="00EF17DF"/>
    <w:rsid w:val="00EF188B"/>
    <w:rsid w:val="00EF1939"/>
    <w:rsid w:val="00EF1B66"/>
    <w:rsid w:val="00EF1CC2"/>
    <w:rsid w:val="00EF23BC"/>
    <w:rsid w:val="00EF26F9"/>
    <w:rsid w:val="00EF2706"/>
    <w:rsid w:val="00EF28F5"/>
    <w:rsid w:val="00EF2C2F"/>
    <w:rsid w:val="00EF33D2"/>
    <w:rsid w:val="00EF3F5C"/>
    <w:rsid w:val="00EF4002"/>
    <w:rsid w:val="00EF41E5"/>
    <w:rsid w:val="00EF4657"/>
    <w:rsid w:val="00EF4702"/>
    <w:rsid w:val="00EF4A70"/>
    <w:rsid w:val="00EF4C5C"/>
    <w:rsid w:val="00EF4CD0"/>
    <w:rsid w:val="00EF4EFB"/>
    <w:rsid w:val="00EF5139"/>
    <w:rsid w:val="00EF59A6"/>
    <w:rsid w:val="00EF5FA6"/>
    <w:rsid w:val="00EF629E"/>
    <w:rsid w:val="00EF647D"/>
    <w:rsid w:val="00EF66B4"/>
    <w:rsid w:val="00EF6822"/>
    <w:rsid w:val="00EF6B6D"/>
    <w:rsid w:val="00EF6CC8"/>
    <w:rsid w:val="00EF6F3A"/>
    <w:rsid w:val="00EF70E2"/>
    <w:rsid w:val="00EF716A"/>
    <w:rsid w:val="00EF77B0"/>
    <w:rsid w:val="00EF791B"/>
    <w:rsid w:val="00F001F9"/>
    <w:rsid w:val="00F00664"/>
    <w:rsid w:val="00F007B8"/>
    <w:rsid w:val="00F008EF"/>
    <w:rsid w:val="00F00AA9"/>
    <w:rsid w:val="00F00C8E"/>
    <w:rsid w:val="00F0107B"/>
    <w:rsid w:val="00F016E7"/>
    <w:rsid w:val="00F021FD"/>
    <w:rsid w:val="00F02516"/>
    <w:rsid w:val="00F0251A"/>
    <w:rsid w:val="00F0285C"/>
    <w:rsid w:val="00F02CD4"/>
    <w:rsid w:val="00F03023"/>
    <w:rsid w:val="00F03233"/>
    <w:rsid w:val="00F03509"/>
    <w:rsid w:val="00F03600"/>
    <w:rsid w:val="00F037C1"/>
    <w:rsid w:val="00F03ADD"/>
    <w:rsid w:val="00F046AB"/>
    <w:rsid w:val="00F046D4"/>
    <w:rsid w:val="00F0470D"/>
    <w:rsid w:val="00F04766"/>
    <w:rsid w:val="00F04C11"/>
    <w:rsid w:val="00F04DCD"/>
    <w:rsid w:val="00F050D9"/>
    <w:rsid w:val="00F0521F"/>
    <w:rsid w:val="00F05EDB"/>
    <w:rsid w:val="00F061F6"/>
    <w:rsid w:val="00F06250"/>
    <w:rsid w:val="00F06438"/>
    <w:rsid w:val="00F064A5"/>
    <w:rsid w:val="00F06778"/>
    <w:rsid w:val="00F06C59"/>
    <w:rsid w:val="00F07103"/>
    <w:rsid w:val="00F077DB"/>
    <w:rsid w:val="00F07A0A"/>
    <w:rsid w:val="00F07B55"/>
    <w:rsid w:val="00F100CE"/>
    <w:rsid w:val="00F1052B"/>
    <w:rsid w:val="00F10678"/>
    <w:rsid w:val="00F10C19"/>
    <w:rsid w:val="00F11041"/>
    <w:rsid w:val="00F110BC"/>
    <w:rsid w:val="00F11375"/>
    <w:rsid w:val="00F1138B"/>
    <w:rsid w:val="00F116A9"/>
    <w:rsid w:val="00F11828"/>
    <w:rsid w:val="00F11869"/>
    <w:rsid w:val="00F11CFC"/>
    <w:rsid w:val="00F11D30"/>
    <w:rsid w:val="00F11D45"/>
    <w:rsid w:val="00F12249"/>
    <w:rsid w:val="00F12ABE"/>
    <w:rsid w:val="00F131F9"/>
    <w:rsid w:val="00F141EA"/>
    <w:rsid w:val="00F1442A"/>
    <w:rsid w:val="00F14552"/>
    <w:rsid w:val="00F14583"/>
    <w:rsid w:val="00F145CC"/>
    <w:rsid w:val="00F1462F"/>
    <w:rsid w:val="00F14657"/>
    <w:rsid w:val="00F15129"/>
    <w:rsid w:val="00F1578C"/>
    <w:rsid w:val="00F15880"/>
    <w:rsid w:val="00F158C7"/>
    <w:rsid w:val="00F15D15"/>
    <w:rsid w:val="00F162A8"/>
    <w:rsid w:val="00F17247"/>
    <w:rsid w:val="00F1735B"/>
    <w:rsid w:val="00F17755"/>
    <w:rsid w:val="00F17880"/>
    <w:rsid w:val="00F17D75"/>
    <w:rsid w:val="00F17DDE"/>
    <w:rsid w:val="00F17E3C"/>
    <w:rsid w:val="00F17FBA"/>
    <w:rsid w:val="00F20032"/>
    <w:rsid w:val="00F20078"/>
    <w:rsid w:val="00F20150"/>
    <w:rsid w:val="00F202CC"/>
    <w:rsid w:val="00F20669"/>
    <w:rsid w:val="00F20895"/>
    <w:rsid w:val="00F20AD5"/>
    <w:rsid w:val="00F225D8"/>
    <w:rsid w:val="00F22862"/>
    <w:rsid w:val="00F22996"/>
    <w:rsid w:val="00F22B0E"/>
    <w:rsid w:val="00F22B49"/>
    <w:rsid w:val="00F22BB1"/>
    <w:rsid w:val="00F22D81"/>
    <w:rsid w:val="00F2333E"/>
    <w:rsid w:val="00F23416"/>
    <w:rsid w:val="00F23463"/>
    <w:rsid w:val="00F2353B"/>
    <w:rsid w:val="00F23719"/>
    <w:rsid w:val="00F2372E"/>
    <w:rsid w:val="00F237AF"/>
    <w:rsid w:val="00F23A6E"/>
    <w:rsid w:val="00F248DF"/>
    <w:rsid w:val="00F25320"/>
    <w:rsid w:val="00F255B6"/>
    <w:rsid w:val="00F25C1C"/>
    <w:rsid w:val="00F262C8"/>
    <w:rsid w:val="00F26367"/>
    <w:rsid w:val="00F271D8"/>
    <w:rsid w:val="00F277B0"/>
    <w:rsid w:val="00F277F3"/>
    <w:rsid w:val="00F279DD"/>
    <w:rsid w:val="00F27A23"/>
    <w:rsid w:val="00F27CD9"/>
    <w:rsid w:val="00F300ED"/>
    <w:rsid w:val="00F3018D"/>
    <w:rsid w:val="00F304A7"/>
    <w:rsid w:val="00F30543"/>
    <w:rsid w:val="00F30659"/>
    <w:rsid w:val="00F30705"/>
    <w:rsid w:val="00F30B94"/>
    <w:rsid w:val="00F30BA7"/>
    <w:rsid w:val="00F30CBC"/>
    <w:rsid w:val="00F3126A"/>
    <w:rsid w:val="00F31691"/>
    <w:rsid w:val="00F3199F"/>
    <w:rsid w:val="00F3205F"/>
    <w:rsid w:val="00F321F1"/>
    <w:rsid w:val="00F32595"/>
    <w:rsid w:val="00F32659"/>
    <w:rsid w:val="00F32D35"/>
    <w:rsid w:val="00F32E2F"/>
    <w:rsid w:val="00F330C5"/>
    <w:rsid w:val="00F33B76"/>
    <w:rsid w:val="00F34354"/>
    <w:rsid w:val="00F345B1"/>
    <w:rsid w:val="00F34884"/>
    <w:rsid w:val="00F34C7B"/>
    <w:rsid w:val="00F34E44"/>
    <w:rsid w:val="00F3509F"/>
    <w:rsid w:val="00F3581C"/>
    <w:rsid w:val="00F35CD3"/>
    <w:rsid w:val="00F360B7"/>
    <w:rsid w:val="00F363F3"/>
    <w:rsid w:val="00F3695A"/>
    <w:rsid w:val="00F36F7A"/>
    <w:rsid w:val="00F36F8D"/>
    <w:rsid w:val="00F37358"/>
    <w:rsid w:val="00F37392"/>
    <w:rsid w:val="00F37909"/>
    <w:rsid w:val="00F37983"/>
    <w:rsid w:val="00F37F7E"/>
    <w:rsid w:val="00F40276"/>
    <w:rsid w:val="00F40522"/>
    <w:rsid w:val="00F405A3"/>
    <w:rsid w:val="00F409D0"/>
    <w:rsid w:val="00F40A7B"/>
    <w:rsid w:val="00F40EB1"/>
    <w:rsid w:val="00F40F60"/>
    <w:rsid w:val="00F411E0"/>
    <w:rsid w:val="00F4133D"/>
    <w:rsid w:val="00F417FD"/>
    <w:rsid w:val="00F42E4E"/>
    <w:rsid w:val="00F43041"/>
    <w:rsid w:val="00F430BA"/>
    <w:rsid w:val="00F4315E"/>
    <w:rsid w:val="00F43199"/>
    <w:rsid w:val="00F4358B"/>
    <w:rsid w:val="00F4359F"/>
    <w:rsid w:val="00F435C4"/>
    <w:rsid w:val="00F44196"/>
    <w:rsid w:val="00F441C5"/>
    <w:rsid w:val="00F44332"/>
    <w:rsid w:val="00F4440A"/>
    <w:rsid w:val="00F44431"/>
    <w:rsid w:val="00F44704"/>
    <w:rsid w:val="00F44791"/>
    <w:rsid w:val="00F44F75"/>
    <w:rsid w:val="00F451B1"/>
    <w:rsid w:val="00F455B0"/>
    <w:rsid w:val="00F4587D"/>
    <w:rsid w:val="00F460D6"/>
    <w:rsid w:val="00F46196"/>
    <w:rsid w:val="00F461C0"/>
    <w:rsid w:val="00F461EB"/>
    <w:rsid w:val="00F46204"/>
    <w:rsid w:val="00F46216"/>
    <w:rsid w:val="00F462E9"/>
    <w:rsid w:val="00F465D5"/>
    <w:rsid w:val="00F46A16"/>
    <w:rsid w:val="00F46ADF"/>
    <w:rsid w:val="00F47671"/>
    <w:rsid w:val="00F479DB"/>
    <w:rsid w:val="00F47A5D"/>
    <w:rsid w:val="00F47D5A"/>
    <w:rsid w:val="00F50052"/>
    <w:rsid w:val="00F50163"/>
    <w:rsid w:val="00F50437"/>
    <w:rsid w:val="00F50578"/>
    <w:rsid w:val="00F50770"/>
    <w:rsid w:val="00F5084B"/>
    <w:rsid w:val="00F50AF2"/>
    <w:rsid w:val="00F50BE7"/>
    <w:rsid w:val="00F50BF8"/>
    <w:rsid w:val="00F50C8D"/>
    <w:rsid w:val="00F50DF7"/>
    <w:rsid w:val="00F50E2B"/>
    <w:rsid w:val="00F5124D"/>
    <w:rsid w:val="00F5141A"/>
    <w:rsid w:val="00F5163B"/>
    <w:rsid w:val="00F51788"/>
    <w:rsid w:val="00F51836"/>
    <w:rsid w:val="00F51952"/>
    <w:rsid w:val="00F520C3"/>
    <w:rsid w:val="00F520D5"/>
    <w:rsid w:val="00F526C6"/>
    <w:rsid w:val="00F52B34"/>
    <w:rsid w:val="00F52ED9"/>
    <w:rsid w:val="00F531B2"/>
    <w:rsid w:val="00F53318"/>
    <w:rsid w:val="00F53846"/>
    <w:rsid w:val="00F5394F"/>
    <w:rsid w:val="00F53D5E"/>
    <w:rsid w:val="00F54161"/>
    <w:rsid w:val="00F54175"/>
    <w:rsid w:val="00F541A9"/>
    <w:rsid w:val="00F541C9"/>
    <w:rsid w:val="00F5454B"/>
    <w:rsid w:val="00F54631"/>
    <w:rsid w:val="00F54ACC"/>
    <w:rsid w:val="00F54D43"/>
    <w:rsid w:val="00F54D65"/>
    <w:rsid w:val="00F55D98"/>
    <w:rsid w:val="00F55F41"/>
    <w:rsid w:val="00F56134"/>
    <w:rsid w:val="00F564E3"/>
    <w:rsid w:val="00F56783"/>
    <w:rsid w:val="00F56ACE"/>
    <w:rsid w:val="00F56BDB"/>
    <w:rsid w:val="00F56D5F"/>
    <w:rsid w:val="00F56E2E"/>
    <w:rsid w:val="00F56EBF"/>
    <w:rsid w:val="00F56F02"/>
    <w:rsid w:val="00F56F41"/>
    <w:rsid w:val="00F57D41"/>
    <w:rsid w:val="00F57DED"/>
    <w:rsid w:val="00F60107"/>
    <w:rsid w:val="00F60481"/>
    <w:rsid w:val="00F60796"/>
    <w:rsid w:val="00F607FD"/>
    <w:rsid w:val="00F60D0B"/>
    <w:rsid w:val="00F60E7C"/>
    <w:rsid w:val="00F61221"/>
    <w:rsid w:val="00F619F6"/>
    <w:rsid w:val="00F62007"/>
    <w:rsid w:val="00F62018"/>
    <w:rsid w:val="00F62055"/>
    <w:rsid w:val="00F6221F"/>
    <w:rsid w:val="00F6242E"/>
    <w:rsid w:val="00F62CFD"/>
    <w:rsid w:val="00F62D52"/>
    <w:rsid w:val="00F62ECC"/>
    <w:rsid w:val="00F63387"/>
    <w:rsid w:val="00F636B0"/>
    <w:rsid w:val="00F63C45"/>
    <w:rsid w:val="00F63CEC"/>
    <w:rsid w:val="00F645C8"/>
    <w:rsid w:val="00F648D5"/>
    <w:rsid w:val="00F65449"/>
    <w:rsid w:val="00F65498"/>
    <w:rsid w:val="00F65716"/>
    <w:rsid w:val="00F658E9"/>
    <w:rsid w:val="00F65AF4"/>
    <w:rsid w:val="00F65D15"/>
    <w:rsid w:val="00F66049"/>
    <w:rsid w:val="00F6624E"/>
    <w:rsid w:val="00F66266"/>
    <w:rsid w:val="00F66C98"/>
    <w:rsid w:val="00F66CEF"/>
    <w:rsid w:val="00F67152"/>
    <w:rsid w:val="00F67C69"/>
    <w:rsid w:val="00F67DAB"/>
    <w:rsid w:val="00F67EA7"/>
    <w:rsid w:val="00F7012C"/>
    <w:rsid w:val="00F70304"/>
    <w:rsid w:val="00F70923"/>
    <w:rsid w:val="00F70F97"/>
    <w:rsid w:val="00F716CB"/>
    <w:rsid w:val="00F7179D"/>
    <w:rsid w:val="00F71C6F"/>
    <w:rsid w:val="00F721C9"/>
    <w:rsid w:val="00F7272B"/>
    <w:rsid w:val="00F728BC"/>
    <w:rsid w:val="00F728E3"/>
    <w:rsid w:val="00F7312C"/>
    <w:rsid w:val="00F7318D"/>
    <w:rsid w:val="00F73F35"/>
    <w:rsid w:val="00F742D4"/>
    <w:rsid w:val="00F7437F"/>
    <w:rsid w:val="00F743D5"/>
    <w:rsid w:val="00F7466C"/>
    <w:rsid w:val="00F74970"/>
    <w:rsid w:val="00F75178"/>
    <w:rsid w:val="00F755A2"/>
    <w:rsid w:val="00F75A9D"/>
    <w:rsid w:val="00F760BA"/>
    <w:rsid w:val="00F761A8"/>
    <w:rsid w:val="00F7632A"/>
    <w:rsid w:val="00F76B30"/>
    <w:rsid w:val="00F76F85"/>
    <w:rsid w:val="00F774C2"/>
    <w:rsid w:val="00F779F8"/>
    <w:rsid w:val="00F77B99"/>
    <w:rsid w:val="00F77C38"/>
    <w:rsid w:val="00F77CBD"/>
    <w:rsid w:val="00F77DDC"/>
    <w:rsid w:val="00F8039E"/>
    <w:rsid w:val="00F80497"/>
    <w:rsid w:val="00F805BD"/>
    <w:rsid w:val="00F806ED"/>
    <w:rsid w:val="00F80954"/>
    <w:rsid w:val="00F80961"/>
    <w:rsid w:val="00F81098"/>
    <w:rsid w:val="00F81B01"/>
    <w:rsid w:val="00F81B75"/>
    <w:rsid w:val="00F81C3F"/>
    <w:rsid w:val="00F820B7"/>
    <w:rsid w:val="00F82136"/>
    <w:rsid w:val="00F822C7"/>
    <w:rsid w:val="00F8275F"/>
    <w:rsid w:val="00F82BF0"/>
    <w:rsid w:val="00F82DE0"/>
    <w:rsid w:val="00F82F15"/>
    <w:rsid w:val="00F831CD"/>
    <w:rsid w:val="00F83448"/>
    <w:rsid w:val="00F834DF"/>
    <w:rsid w:val="00F83559"/>
    <w:rsid w:val="00F837F6"/>
    <w:rsid w:val="00F83C33"/>
    <w:rsid w:val="00F83DC1"/>
    <w:rsid w:val="00F83EC4"/>
    <w:rsid w:val="00F8407F"/>
    <w:rsid w:val="00F84ADA"/>
    <w:rsid w:val="00F84CFE"/>
    <w:rsid w:val="00F84DC8"/>
    <w:rsid w:val="00F85157"/>
    <w:rsid w:val="00F8540E"/>
    <w:rsid w:val="00F8570A"/>
    <w:rsid w:val="00F85D1B"/>
    <w:rsid w:val="00F85D8B"/>
    <w:rsid w:val="00F85DB5"/>
    <w:rsid w:val="00F863BE"/>
    <w:rsid w:val="00F86597"/>
    <w:rsid w:val="00F86826"/>
    <w:rsid w:val="00F86827"/>
    <w:rsid w:val="00F870B4"/>
    <w:rsid w:val="00F870F6"/>
    <w:rsid w:val="00F8719F"/>
    <w:rsid w:val="00F87574"/>
    <w:rsid w:val="00F8761A"/>
    <w:rsid w:val="00F87B00"/>
    <w:rsid w:val="00F87B18"/>
    <w:rsid w:val="00F87B59"/>
    <w:rsid w:val="00F87F8D"/>
    <w:rsid w:val="00F9011B"/>
    <w:rsid w:val="00F90127"/>
    <w:rsid w:val="00F90239"/>
    <w:rsid w:val="00F906D0"/>
    <w:rsid w:val="00F90CDE"/>
    <w:rsid w:val="00F90F0E"/>
    <w:rsid w:val="00F90FD9"/>
    <w:rsid w:val="00F910EB"/>
    <w:rsid w:val="00F9195E"/>
    <w:rsid w:val="00F91D3C"/>
    <w:rsid w:val="00F922AA"/>
    <w:rsid w:val="00F926B5"/>
    <w:rsid w:val="00F9281E"/>
    <w:rsid w:val="00F92959"/>
    <w:rsid w:val="00F92B96"/>
    <w:rsid w:val="00F92F01"/>
    <w:rsid w:val="00F931B7"/>
    <w:rsid w:val="00F9322A"/>
    <w:rsid w:val="00F932BD"/>
    <w:rsid w:val="00F93402"/>
    <w:rsid w:val="00F936F1"/>
    <w:rsid w:val="00F93C50"/>
    <w:rsid w:val="00F93CFD"/>
    <w:rsid w:val="00F94919"/>
    <w:rsid w:val="00F94EF3"/>
    <w:rsid w:val="00F95034"/>
    <w:rsid w:val="00F95102"/>
    <w:rsid w:val="00F9512E"/>
    <w:rsid w:val="00F95AE1"/>
    <w:rsid w:val="00F966E4"/>
    <w:rsid w:val="00F9691D"/>
    <w:rsid w:val="00F96C05"/>
    <w:rsid w:val="00F96D56"/>
    <w:rsid w:val="00F9702A"/>
    <w:rsid w:val="00FA01B4"/>
    <w:rsid w:val="00FA03C9"/>
    <w:rsid w:val="00FA05B9"/>
    <w:rsid w:val="00FA0ADB"/>
    <w:rsid w:val="00FA0F4E"/>
    <w:rsid w:val="00FA1350"/>
    <w:rsid w:val="00FA15C1"/>
    <w:rsid w:val="00FA173F"/>
    <w:rsid w:val="00FA1A49"/>
    <w:rsid w:val="00FA1AD7"/>
    <w:rsid w:val="00FA1AF6"/>
    <w:rsid w:val="00FA234B"/>
    <w:rsid w:val="00FA29C4"/>
    <w:rsid w:val="00FA2A6A"/>
    <w:rsid w:val="00FA2DCC"/>
    <w:rsid w:val="00FA2EE4"/>
    <w:rsid w:val="00FA32DF"/>
    <w:rsid w:val="00FA4126"/>
    <w:rsid w:val="00FA4218"/>
    <w:rsid w:val="00FA475B"/>
    <w:rsid w:val="00FA48C5"/>
    <w:rsid w:val="00FA4FF7"/>
    <w:rsid w:val="00FA5002"/>
    <w:rsid w:val="00FA500D"/>
    <w:rsid w:val="00FA528F"/>
    <w:rsid w:val="00FA5766"/>
    <w:rsid w:val="00FA5E96"/>
    <w:rsid w:val="00FA622B"/>
    <w:rsid w:val="00FA6378"/>
    <w:rsid w:val="00FA6535"/>
    <w:rsid w:val="00FA6631"/>
    <w:rsid w:val="00FA66AC"/>
    <w:rsid w:val="00FA67FC"/>
    <w:rsid w:val="00FA6A27"/>
    <w:rsid w:val="00FA6AA2"/>
    <w:rsid w:val="00FA6BF1"/>
    <w:rsid w:val="00FA6EFC"/>
    <w:rsid w:val="00FA70DF"/>
    <w:rsid w:val="00FA7216"/>
    <w:rsid w:val="00FA7993"/>
    <w:rsid w:val="00FA7B82"/>
    <w:rsid w:val="00FB0160"/>
    <w:rsid w:val="00FB06FD"/>
    <w:rsid w:val="00FB0E26"/>
    <w:rsid w:val="00FB0EF2"/>
    <w:rsid w:val="00FB105D"/>
    <w:rsid w:val="00FB12C2"/>
    <w:rsid w:val="00FB1FED"/>
    <w:rsid w:val="00FB2196"/>
    <w:rsid w:val="00FB2C75"/>
    <w:rsid w:val="00FB3126"/>
    <w:rsid w:val="00FB3195"/>
    <w:rsid w:val="00FB3461"/>
    <w:rsid w:val="00FB34C5"/>
    <w:rsid w:val="00FB3508"/>
    <w:rsid w:val="00FB37D0"/>
    <w:rsid w:val="00FB404E"/>
    <w:rsid w:val="00FB46BD"/>
    <w:rsid w:val="00FB4742"/>
    <w:rsid w:val="00FB4C3F"/>
    <w:rsid w:val="00FB4EE8"/>
    <w:rsid w:val="00FB5064"/>
    <w:rsid w:val="00FB5162"/>
    <w:rsid w:val="00FB5A74"/>
    <w:rsid w:val="00FB5AF2"/>
    <w:rsid w:val="00FB5DDB"/>
    <w:rsid w:val="00FB6130"/>
    <w:rsid w:val="00FB6692"/>
    <w:rsid w:val="00FB68B7"/>
    <w:rsid w:val="00FB69AA"/>
    <w:rsid w:val="00FB6A3C"/>
    <w:rsid w:val="00FB6A74"/>
    <w:rsid w:val="00FB6D02"/>
    <w:rsid w:val="00FB7258"/>
    <w:rsid w:val="00FB72E3"/>
    <w:rsid w:val="00FB74B7"/>
    <w:rsid w:val="00FB7672"/>
    <w:rsid w:val="00FB7839"/>
    <w:rsid w:val="00FB785F"/>
    <w:rsid w:val="00FC0016"/>
    <w:rsid w:val="00FC00BF"/>
    <w:rsid w:val="00FC0A6B"/>
    <w:rsid w:val="00FC0C5C"/>
    <w:rsid w:val="00FC100C"/>
    <w:rsid w:val="00FC162A"/>
    <w:rsid w:val="00FC18FD"/>
    <w:rsid w:val="00FC19D4"/>
    <w:rsid w:val="00FC1DEE"/>
    <w:rsid w:val="00FC1FF4"/>
    <w:rsid w:val="00FC2199"/>
    <w:rsid w:val="00FC256B"/>
    <w:rsid w:val="00FC2678"/>
    <w:rsid w:val="00FC280E"/>
    <w:rsid w:val="00FC2C95"/>
    <w:rsid w:val="00FC2D7F"/>
    <w:rsid w:val="00FC338A"/>
    <w:rsid w:val="00FC34A3"/>
    <w:rsid w:val="00FC35C9"/>
    <w:rsid w:val="00FC3A5F"/>
    <w:rsid w:val="00FC3DF9"/>
    <w:rsid w:val="00FC3ED9"/>
    <w:rsid w:val="00FC4086"/>
    <w:rsid w:val="00FC40CE"/>
    <w:rsid w:val="00FC420D"/>
    <w:rsid w:val="00FC45DA"/>
    <w:rsid w:val="00FC47DE"/>
    <w:rsid w:val="00FC5F6D"/>
    <w:rsid w:val="00FC6066"/>
    <w:rsid w:val="00FC65BD"/>
    <w:rsid w:val="00FC669A"/>
    <w:rsid w:val="00FC68F1"/>
    <w:rsid w:val="00FC6BC6"/>
    <w:rsid w:val="00FC705F"/>
    <w:rsid w:val="00FC71A5"/>
    <w:rsid w:val="00FC724D"/>
    <w:rsid w:val="00FC7311"/>
    <w:rsid w:val="00FC73EA"/>
    <w:rsid w:val="00FC765B"/>
    <w:rsid w:val="00FC7778"/>
    <w:rsid w:val="00FC7B1F"/>
    <w:rsid w:val="00FC7E6C"/>
    <w:rsid w:val="00FC7FC7"/>
    <w:rsid w:val="00FD05AB"/>
    <w:rsid w:val="00FD0774"/>
    <w:rsid w:val="00FD0933"/>
    <w:rsid w:val="00FD0FAF"/>
    <w:rsid w:val="00FD1150"/>
    <w:rsid w:val="00FD137B"/>
    <w:rsid w:val="00FD149D"/>
    <w:rsid w:val="00FD1628"/>
    <w:rsid w:val="00FD2121"/>
    <w:rsid w:val="00FD26B1"/>
    <w:rsid w:val="00FD3481"/>
    <w:rsid w:val="00FD37D3"/>
    <w:rsid w:val="00FD3B62"/>
    <w:rsid w:val="00FD3C96"/>
    <w:rsid w:val="00FD40A5"/>
    <w:rsid w:val="00FD478C"/>
    <w:rsid w:val="00FD48A0"/>
    <w:rsid w:val="00FD4DBA"/>
    <w:rsid w:val="00FD4F1B"/>
    <w:rsid w:val="00FD51E8"/>
    <w:rsid w:val="00FD5325"/>
    <w:rsid w:val="00FD54BF"/>
    <w:rsid w:val="00FD55A5"/>
    <w:rsid w:val="00FD59E0"/>
    <w:rsid w:val="00FD5B87"/>
    <w:rsid w:val="00FD5BDC"/>
    <w:rsid w:val="00FD5DA0"/>
    <w:rsid w:val="00FD632A"/>
    <w:rsid w:val="00FD6770"/>
    <w:rsid w:val="00FD6D33"/>
    <w:rsid w:val="00FD6D45"/>
    <w:rsid w:val="00FD6ED5"/>
    <w:rsid w:val="00FD6F7B"/>
    <w:rsid w:val="00FD7A2A"/>
    <w:rsid w:val="00FE07D7"/>
    <w:rsid w:val="00FE084B"/>
    <w:rsid w:val="00FE09BE"/>
    <w:rsid w:val="00FE0C61"/>
    <w:rsid w:val="00FE1054"/>
    <w:rsid w:val="00FE1469"/>
    <w:rsid w:val="00FE1874"/>
    <w:rsid w:val="00FE214D"/>
    <w:rsid w:val="00FE24E2"/>
    <w:rsid w:val="00FE25FB"/>
    <w:rsid w:val="00FE2A7A"/>
    <w:rsid w:val="00FE2C86"/>
    <w:rsid w:val="00FE35C3"/>
    <w:rsid w:val="00FE3B7A"/>
    <w:rsid w:val="00FE3DFA"/>
    <w:rsid w:val="00FE3E87"/>
    <w:rsid w:val="00FE3F35"/>
    <w:rsid w:val="00FE40FA"/>
    <w:rsid w:val="00FE5663"/>
    <w:rsid w:val="00FE58E2"/>
    <w:rsid w:val="00FE5A3B"/>
    <w:rsid w:val="00FE5B0C"/>
    <w:rsid w:val="00FE65AF"/>
    <w:rsid w:val="00FE6995"/>
    <w:rsid w:val="00FE71E5"/>
    <w:rsid w:val="00FE72C6"/>
    <w:rsid w:val="00FE7770"/>
    <w:rsid w:val="00FE7D1B"/>
    <w:rsid w:val="00FE7D62"/>
    <w:rsid w:val="00FF0020"/>
    <w:rsid w:val="00FF0CF8"/>
    <w:rsid w:val="00FF10D8"/>
    <w:rsid w:val="00FF142F"/>
    <w:rsid w:val="00FF18B6"/>
    <w:rsid w:val="00FF1BBC"/>
    <w:rsid w:val="00FF1CAE"/>
    <w:rsid w:val="00FF264E"/>
    <w:rsid w:val="00FF268B"/>
    <w:rsid w:val="00FF2C90"/>
    <w:rsid w:val="00FF2D4F"/>
    <w:rsid w:val="00FF2E4F"/>
    <w:rsid w:val="00FF318A"/>
    <w:rsid w:val="00FF3240"/>
    <w:rsid w:val="00FF34CB"/>
    <w:rsid w:val="00FF3A8C"/>
    <w:rsid w:val="00FF3BBD"/>
    <w:rsid w:val="00FF3C0F"/>
    <w:rsid w:val="00FF3E1D"/>
    <w:rsid w:val="00FF40D9"/>
    <w:rsid w:val="00FF4122"/>
    <w:rsid w:val="00FF479C"/>
    <w:rsid w:val="00FF4B87"/>
    <w:rsid w:val="00FF4FF6"/>
    <w:rsid w:val="00FF508E"/>
    <w:rsid w:val="00FF52DD"/>
    <w:rsid w:val="00FF52EE"/>
    <w:rsid w:val="00FF563F"/>
    <w:rsid w:val="00FF592C"/>
    <w:rsid w:val="00FF5D38"/>
    <w:rsid w:val="00FF623D"/>
    <w:rsid w:val="00FF67F4"/>
    <w:rsid w:val="00FF6849"/>
    <w:rsid w:val="00FF698C"/>
    <w:rsid w:val="00FF6FB0"/>
    <w:rsid w:val="00FF70DE"/>
    <w:rsid w:val="00FF7781"/>
    <w:rsid w:val="00FF7F62"/>
    <w:rsid w:val="00FF7F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64D175"/>
  <w15:docId w15:val="{E56F6BCA-2EC9-411A-9379-3ECE27C52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1A2D"/>
    <w:pPr>
      <w:autoSpaceDE w:val="0"/>
      <w:autoSpaceDN w:val="0"/>
      <w:adjustRightInd w:val="0"/>
    </w:pPr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7F3613"/>
    <w:pPr>
      <w:keepNext/>
      <w:keepLines/>
      <w:spacing w:before="48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3075"/>
    <w:pPr>
      <w:keepNext/>
      <w:keepLines/>
      <w:spacing w:before="40"/>
      <w:outlineLvl w:val="2"/>
    </w:pPr>
    <w:rPr>
      <w:rFonts w:ascii="Cambria" w:eastAsia="Times New Roman" w:hAnsi="Cambria"/>
      <w:color w:val="243F60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53C10"/>
    <w:pPr>
      <w:keepNext/>
      <w:keepLines/>
      <w:spacing w:before="40"/>
      <w:outlineLvl w:val="3"/>
    </w:pPr>
    <w:rPr>
      <w:rFonts w:ascii="Cambria" w:eastAsia="Times New Roman" w:hAnsi="Cambria"/>
      <w:i/>
      <w:iCs/>
      <w:color w:val="365F9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73FB3"/>
    <w:pPr>
      <w:keepNext/>
      <w:keepLines/>
      <w:spacing w:before="200"/>
      <w:outlineLvl w:val="4"/>
    </w:pPr>
    <w:rPr>
      <w:rFonts w:ascii="Cambria" w:eastAsia="Times New Roman" w:hAnsi="Cambria"/>
      <w:color w:val="243F6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1"/>
    <w:uiPriority w:val="99"/>
    <w:semiHidden/>
    <w:unhideWhenUsed/>
    <w:rsid w:val="00BF1D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uiPriority w:val="99"/>
    <w:semiHidden/>
    <w:rsid w:val="004006F3"/>
    <w:rPr>
      <w:rFonts w:ascii="Lucida Grande" w:hAnsi="Lucida Grande"/>
      <w:sz w:val="18"/>
      <w:szCs w:val="18"/>
    </w:rPr>
  </w:style>
  <w:style w:type="character" w:customStyle="1" w:styleId="BalloonTextChar0">
    <w:name w:val="Balloon Text Char"/>
    <w:uiPriority w:val="99"/>
    <w:semiHidden/>
    <w:rsid w:val="008C4934"/>
    <w:rPr>
      <w:rFonts w:ascii="Lucida Grande" w:hAnsi="Lucida Grande"/>
      <w:sz w:val="18"/>
      <w:szCs w:val="18"/>
    </w:rPr>
  </w:style>
  <w:style w:type="character" w:customStyle="1" w:styleId="BalloonTextChar2">
    <w:name w:val="Balloon Text Char"/>
    <w:uiPriority w:val="99"/>
    <w:semiHidden/>
    <w:rsid w:val="008C4934"/>
    <w:rPr>
      <w:rFonts w:ascii="Lucida Grande" w:hAnsi="Lucida Grande"/>
      <w:sz w:val="18"/>
      <w:szCs w:val="18"/>
    </w:rPr>
  </w:style>
  <w:style w:type="character" w:customStyle="1" w:styleId="BalloonTextChar3">
    <w:name w:val="Balloon Text Char"/>
    <w:uiPriority w:val="99"/>
    <w:semiHidden/>
    <w:rsid w:val="008C4934"/>
    <w:rPr>
      <w:rFonts w:ascii="Lucida Grande" w:hAnsi="Lucida Grande"/>
      <w:sz w:val="18"/>
      <w:szCs w:val="18"/>
    </w:rPr>
  </w:style>
  <w:style w:type="character" w:customStyle="1" w:styleId="BalloonTextChar4">
    <w:name w:val="Balloon Text Char"/>
    <w:uiPriority w:val="99"/>
    <w:semiHidden/>
    <w:rsid w:val="008C4934"/>
    <w:rPr>
      <w:rFonts w:ascii="Lucida Grande" w:hAnsi="Lucida Grande"/>
      <w:sz w:val="18"/>
      <w:szCs w:val="18"/>
    </w:rPr>
  </w:style>
  <w:style w:type="character" w:customStyle="1" w:styleId="BalloonTextChar5">
    <w:name w:val="Balloon Text Char"/>
    <w:uiPriority w:val="99"/>
    <w:semiHidden/>
    <w:rsid w:val="008C4934"/>
    <w:rPr>
      <w:rFonts w:ascii="Lucida Grande" w:hAnsi="Lucida Grande"/>
      <w:sz w:val="18"/>
      <w:szCs w:val="18"/>
    </w:rPr>
  </w:style>
  <w:style w:type="character" w:customStyle="1" w:styleId="BalloonTextChar6">
    <w:name w:val="Balloon Text Char"/>
    <w:uiPriority w:val="99"/>
    <w:semiHidden/>
    <w:rsid w:val="008C4934"/>
    <w:rPr>
      <w:rFonts w:ascii="Lucida Grande" w:hAnsi="Lucida Grande"/>
      <w:sz w:val="18"/>
      <w:szCs w:val="18"/>
    </w:rPr>
  </w:style>
  <w:style w:type="character" w:customStyle="1" w:styleId="BalloonTextChar7">
    <w:name w:val="Balloon Text Char"/>
    <w:uiPriority w:val="99"/>
    <w:semiHidden/>
    <w:rsid w:val="008C4934"/>
    <w:rPr>
      <w:rFonts w:ascii="Lucida Grande" w:hAnsi="Lucida Grande"/>
      <w:sz w:val="18"/>
      <w:szCs w:val="18"/>
    </w:rPr>
  </w:style>
  <w:style w:type="character" w:customStyle="1" w:styleId="BalloonTextChar8">
    <w:name w:val="Balloon Text Char"/>
    <w:uiPriority w:val="99"/>
    <w:semiHidden/>
    <w:rsid w:val="008C4934"/>
    <w:rPr>
      <w:rFonts w:ascii="Lucida Grande" w:hAnsi="Lucida Grande"/>
      <w:sz w:val="18"/>
      <w:szCs w:val="18"/>
    </w:rPr>
  </w:style>
  <w:style w:type="character" w:customStyle="1" w:styleId="BalloonTextChar9">
    <w:name w:val="Balloon Text Char"/>
    <w:uiPriority w:val="99"/>
    <w:semiHidden/>
    <w:rsid w:val="002018CC"/>
    <w:rPr>
      <w:rFonts w:ascii="Lucida Grande" w:hAnsi="Lucida Grande"/>
      <w:sz w:val="18"/>
      <w:szCs w:val="18"/>
    </w:rPr>
  </w:style>
  <w:style w:type="character" w:customStyle="1" w:styleId="BalloonTextChara">
    <w:name w:val="Balloon Text Char"/>
    <w:uiPriority w:val="99"/>
    <w:semiHidden/>
    <w:rsid w:val="002018CC"/>
    <w:rPr>
      <w:rFonts w:ascii="Lucida Grande" w:hAnsi="Lucida Grande"/>
      <w:sz w:val="18"/>
      <w:szCs w:val="18"/>
    </w:rPr>
  </w:style>
  <w:style w:type="character" w:customStyle="1" w:styleId="BalloonTextCharb">
    <w:name w:val="Balloon Text Char"/>
    <w:uiPriority w:val="99"/>
    <w:semiHidden/>
    <w:rsid w:val="002018CC"/>
    <w:rPr>
      <w:rFonts w:ascii="Lucida Grande" w:hAnsi="Lucida Grande"/>
      <w:sz w:val="18"/>
      <w:szCs w:val="18"/>
    </w:rPr>
  </w:style>
  <w:style w:type="character" w:customStyle="1" w:styleId="BalloonTextCharc">
    <w:name w:val="Balloon Text Char"/>
    <w:uiPriority w:val="99"/>
    <w:semiHidden/>
    <w:rsid w:val="00D67DA8"/>
    <w:rPr>
      <w:rFonts w:ascii="Lucida Grande" w:hAnsi="Lucida Grande"/>
      <w:sz w:val="18"/>
      <w:szCs w:val="18"/>
    </w:rPr>
  </w:style>
  <w:style w:type="character" w:customStyle="1" w:styleId="BalloonTextChard">
    <w:name w:val="Balloon Text Char"/>
    <w:uiPriority w:val="99"/>
    <w:semiHidden/>
    <w:rsid w:val="00CA7883"/>
    <w:rPr>
      <w:rFonts w:ascii="Lucida Grande" w:hAnsi="Lucida Grande"/>
      <w:sz w:val="18"/>
      <w:szCs w:val="18"/>
    </w:rPr>
  </w:style>
  <w:style w:type="character" w:customStyle="1" w:styleId="BalloonTextChare">
    <w:name w:val="Balloon Text Char"/>
    <w:uiPriority w:val="99"/>
    <w:semiHidden/>
    <w:rsid w:val="00CA7883"/>
    <w:rPr>
      <w:rFonts w:ascii="Lucida Grande" w:hAnsi="Lucida Grande"/>
      <w:sz w:val="18"/>
      <w:szCs w:val="18"/>
    </w:rPr>
  </w:style>
  <w:style w:type="character" w:customStyle="1" w:styleId="BalloonTextCharf">
    <w:name w:val="Balloon Text Char"/>
    <w:uiPriority w:val="99"/>
    <w:semiHidden/>
    <w:rsid w:val="00CA7883"/>
    <w:rPr>
      <w:rFonts w:ascii="Lucida Grande" w:hAnsi="Lucida Grande"/>
      <w:sz w:val="18"/>
      <w:szCs w:val="18"/>
    </w:rPr>
  </w:style>
  <w:style w:type="character" w:customStyle="1" w:styleId="BalloonTextCharf0">
    <w:name w:val="Balloon Text Char"/>
    <w:uiPriority w:val="99"/>
    <w:semiHidden/>
    <w:rsid w:val="00155205"/>
    <w:rPr>
      <w:rFonts w:ascii="Lucida Grande" w:hAnsi="Lucida Grande"/>
      <w:sz w:val="18"/>
      <w:szCs w:val="18"/>
    </w:rPr>
  </w:style>
  <w:style w:type="character" w:customStyle="1" w:styleId="BalloonTextCharf1">
    <w:name w:val="Balloon Text Char"/>
    <w:uiPriority w:val="99"/>
    <w:semiHidden/>
    <w:rsid w:val="006F502C"/>
    <w:rPr>
      <w:rFonts w:ascii="Lucida Grande" w:hAnsi="Lucida Grande"/>
      <w:sz w:val="18"/>
      <w:szCs w:val="18"/>
    </w:rPr>
  </w:style>
  <w:style w:type="character" w:customStyle="1" w:styleId="BalloonTextCharf2">
    <w:name w:val="Balloon Text Char"/>
    <w:uiPriority w:val="99"/>
    <w:semiHidden/>
    <w:rsid w:val="00235075"/>
    <w:rPr>
      <w:rFonts w:ascii="Lucida Grande" w:hAnsi="Lucida Grande"/>
      <w:sz w:val="18"/>
      <w:szCs w:val="18"/>
    </w:rPr>
  </w:style>
  <w:style w:type="character" w:styleId="Hyperlink">
    <w:name w:val="Hyperlink"/>
    <w:uiPriority w:val="99"/>
    <w:unhideWhenUsed/>
    <w:rsid w:val="00171A2D"/>
    <w:rPr>
      <w:color w:val="0000FF"/>
      <w:u w:val="single"/>
    </w:rPr>
  </w:style>
  <w:style w:type="character" w:customStyle="1" w:styleId="HTMLTypewri">
    <w:name w:val="HTML Typewri"/>
    <w:uiPriority w:val="99"/>
    <w:rsid w:val="00FE7D1B"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426C3F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426C3F"/>
    <w:rPr>
      <w:rFonts w:ascii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426C3F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426C3F"/>
    <w:rPr>
      <w:rFonts w:ascii="Times New Roman" w:hAnsi="Times New Roman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A36E86"/>
    <w:pPr>
      <w:ind w:left="720"/>
      <w:contextualSpacing/>
    </w:pPr>
  </w:style>
  <w:style w:type="paragraph" w:customStyle="1" w:styleId="Default">
    <w:name w:val="Default"/>
    <w:rsid w:val="00941F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PlainText">
    <w:name w:val="Plain Text"/>
    <w:basedOn w:val="Normal"/>
    <w:link w:val="PlainTextChar"/>
    <w:uiPriority w:val="99"/>
    <w:unhideWhenUsed/>
    <w:rsid w:val="00794C8F"/>
    <w:pPr>
      <w:autoSpaceDE/>
      <w:autoSpaceDN/>
      <w:adjustRightInd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794C8F"/>
    <w:rPr>
      <w:rFonts w:ascii="Consolas" w:eastAsia="Calibri" w:hAnsi="Consolas" w:cs="Times New Roman"/>
      <w:sz w:val="21"/>
      <w:szCs w:val="21"/>
    </w:rPr>
  </w:style>
  <w:style w:type="character" w:styleId="HTMLTypewriter">
    <w:name w:val="HTML Typewriter"/>
    <w:rsid w:val="001224FA"/>
    <w:rPr>
      <w:rFonts w:ascii="Courier New" w:eastAsia="Times New Roman" w:hAnsi="Courier New" w:cs="Courier New"/>
      <w:sz w:val="20"/>
      <w:szCs w:val="20"/>
    </w:rPr>
  </w:style>
  <w:style w:type="paragraph" w:styleId="Title">
    <w:name w:val="Title"/>
    <w:basedOn w:val="Normal"/>
    <w:link w:val="TitleChar"/>
    <w:qFormat/>
    <w:rsid w:val="001224FA"/>
    <w:pPr>
      <w:autoSpaceDE/>
      <w:autoSpaceDN/>
      <w:adjustRightInd/>
      <w:jc w:val="center"/>
    </w:pPr>
    <w:rPr>
      <w:rFonts w:eastAsia="Times New Roman"/>
      <w:b/>
      <w:bCs/>
      <w:sz w:val="24"/>
      <w:szCs w:val="24"/>
    </w:rPr>
  </w:style>
  <w:style w:type="character" w:customStyle="1" w:styleId="TitleChar">
    <w:name w:val="Title Char"/>
    <w:link w:val="Title"/>
    <w:rsid w:val="001224FA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Spacing">
    <w:name w:val="No Spacing"/>
    <w:basedOn w:val="Normal"/>
    <w:uiPriority w:val="1"/>
    <w:qFormat/>
    <w:rsid w:val="006F7409"/>
    <w:pPr>
      <w:autoSpaceDE/>
      <w:autoSpaceDN/>
      <w:adjustRightInd/>
    </w:pPr>
    <w:rPr>
      <w:rFonts w:ascii="Calibri" w:eastAsia="Times New Roman" w:hAnsi="Calibri"/>
      <w:sz w:val="22"/>
      <w:szCs w:val="22"/>
      <w:lang w:bidi="en-US"/>
    </w:rPr>
  </w:style>
  <w:style w:type="character" w:customStyle="1" w:styleId="rwrro">
    <w:name w:val="rwrro"/>
    <w:basedOn w:val="DefaultParagraphFont"/>
    <w:rsid w:val="005B6B56"/>
  </w:style>
  <w:style w:type="character" w:customStyle="1" w:styleId="BalloonTextChar1">
    <w:name w:val="Balloon Text Char1"/>
    <w:link w:val="BalloonText"/>
    <w:uiPriority w:val="99"/>
    <w:semiHidden/>
    <w:rsid w:val="00BF1D35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D527C8"/>
    <w:pPr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Heading1Char">
    <w:name w:val="Heading 1 Char"/>
    <w:link w:val="Heading1"/>
    <w:uiPriority w:val="9"/>
    <w:rsid w:val="007F3613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styleId="CommentReference">
    <w:name w:val="annotation reference"/>
    <w:uiPriority w:val="99"/>
    <w:semiHidden/>
    <w:unhideWhenUsed/>
    <w:rsid w:val="00DB59EA"/>
    <w:rPr>
      <w:sz w:val="16"/>
      <w:szCs w:val="16"/>
    </w:rPr>
  </w:style>
  <w:style w:type="character" w:customStyle="1" w:styleId="apple-converted-space">
    <w:name w:val="apple-converted-space"/>
    <w:basedOn w:val="DefaultParagraphFont"/>
    <w:rsid w:val="00EE217F"/>
  </w:style>
  <w:style w:type="character" w:styleId="FollowedHyperlink">
    <w:name w:val="FollowedHyperlink"/>
    <w:uiPriority w:val="99"/>
    <w:semiHidden/>
    <w:unhideWhenUsed/>
    <w:rsid w:val="00F22996"/>
    <w:rPr>
      <w:color w:val="800080"/>
      <w:u w:val="single"/>
    </w:rPr>
  </w:style>
  <w:style w:type="paragraph" w:customStyle="1" w:styleId="a">
    <w:name w:val="_"/>
    <w:basedOn w:val="Normal"/>
    <w:uiPriority w:val="99"/>
    <w:rsid w:val="00B27DCC"/>
    <w:pPr>
      <w:widowControl w:val="0"/>
      <w:ind w:left="720" w:hanging="720"/>
    </w:pPr>
    <w:rPr>
      <w:rFonts w:eastAsia="Times New Roman"/>
      <w:sz w:val="24"/>
      <w:szCs w:val="24"/>
    </w:rPr>
  </w:style>
  <w:style w:type="paragraph" w:customStyle="1" w:styleId="BasicParagraph">
    <w:name w:val="[Basic Paragraph]"/>
    <w:basedOn w:val="Normal"/>
    <w:uiPriority w:val="99"/>
    <w:rsid w:val="00F526C6"/>
    <w:pPr>
      <w:spacing w:line="288" w:lineRule="auto"/>
      <w:textAlignment w:val="center"/>
    </w:pPr>
    <w:rPr>
      <w:color w:val="000000"/>
      <w:sz w:val="24"/>
      <w:szCs w:val="24"/>
    </w:rPr>
  </w:style>
  <w:style w:type="character" w:customStyle="1" w:styleId="HeaderFooter">
    <w:name w:val="Header &amp; Footer"/>
    <w:uiPriority w:val="99"/>
    <w:rsid w:val="00F526C6"/>
    <w:rPr>
      <w:rFonts w:ascii="Myriad Pro" w:hAnsi="Myriad Pro" w:cs="Myriad Pro"/>
      <w:sz w:val="22"/>
      <w:szCs w:val="22"/>
    </w:rPr>
  </w:style>
  <w:style w:type="character" w:customStyle="1" w:styleId="cit-doi">
    <w:name w:val="cit-doi"/>
    <w:basedOn w:val="DefaultParagraphFont"/>
    <w:rsid w:val="00123FFD"/>
  </w:style>
  <w:style w:type="character" w:styleId="Strong">
    <w:name w:val="Strong"/>
    <w:uiPriority w:val="22"/>
    <w:qFormat/>
    <w:rsid w:val="00267FFC"/>
    <w:rPr>
      <w:b/>
      <w:bCs/>
    </w:rPr>
  </w:style>
  <w:style w:type="character" w:styleId="Emphasis">
    <w:name w:val="Emphasis"/>
    <w:uiPriority w:val="20"/>
    <w:qFormat/>
    <w:rsid w:val="00730541"/>
    <w:rPr>
      <w:i/>
      <w:iCs/>
    </w:rPr>
  </w:style>
  <w:style w:type="paragraph" w:customStyle="1" w:styleId="papertitle">
    <w:name w:val="paper title"/>
    <w:rsid w:val="0069752D"/>
    <w:pPr>
      <w:spacing w:after="120"/>
      <w:jc w:val="center"/>
    </w:pPr>
    <w:rPr>
      <w:rFonts w:ascii="Times New Roman" w:eastAsia="MS Mincho" w:hAnsi="Times New Roman"/>
      <w:noProof/>
      <w:sz w:val="48"/>
      <w:szCs w:val="48"/>
    </w:rPr>
  </w:style>
  <w:style w:type="character" w:customStyle="1" w:styleId="aqj">
    <w:name w:val="aqj"/>
    <w:basedOn w:val="DefaultParagraphFont"/>
    <w:rsid w:val="001329F3"/>
  </w:style>
  <w:style w:type="character" w:customStyle="1" w:styleId="il">
    <w:name w:val="il"/>
    <w:basedOn w:val="DefaultParagraphFont"/>
    <w:rsid w:val="00162D2B"/>
  </w:style>
  <w:style w:type="character" w:customStyle="1" w:styleId="Heading5Char">
    <w:name w:val="Heading 5 Char"/>
    <w:link w:val="Heading5"/>
    <w:uiPriority w:val="9"/>
    <w:semiHidden/>
    <w:rsid w:val="00273FB3"/>
    <w:rPr>
      <w:rFonts w:ascii="Cambria" w:eastAsia="Times New Roman" w:hAnsi="Cambria" w:cs="Times New Roman"/>
      <w:color w:val="243F60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3643D2"/>
    <w:rPr>
      <w:rFonts w:ascii="Consolas" w:hAnsi="Consolas" w:cs="Consolas"/>
    </w:rPr>
  </w:style>
  <w:style w:type="character" w:customStyle="1" w:styleId="HTMLPreformattedChar">
    <w:name w:val="HTML Preformatted Char"/>
    <w:link w:val="HTMLPreformatted"/>
    <w:uiPriority w:val="99"/>
    <w:rsid w:val="003643D2"/>
    <w:rPr>
      <w:rFonts w:ascii="Consolas" w:hAnsi="Consolas" w:cs="Consolas"/>
      <w:sz w:val="20"/>
      <w:szCs w:val="20"/>
    </w:rPr>
  </w:style>
  <w:style w:type="paragraph" w:styleId="BodyText">
    <w:name w:val="Body Text"/>
    <w:basedOn w:val="Normal"/>
    <w:link w:val="BodyTextChar"/>
    <w:rsid w:val="007B68DB"/>
    <w:pPr>
      <w:tabs>
        <w:tab w:val="left" w:pos="2790"/>
        <w:tab w:val="left" w:pos="5040"/>
        <w:tab w:val="left" w:pos="7290"/>
        <w:tab w:val="left" w:pos="8370"/>
        <w:tab w:val="right" w:pos="9630"/>
      </w:tabs>
      <w:autoSpaceDE/>
      <w:autoSpaceDN/>
      <w:adjustRightInd/>
      <w:spacing w:before="120"/>
    </w:pPr>
    <w:rPr>
      <w:rFonts w:eastAsia="Times New Roman"/>
      <w:b/>
      <w:bCs/>
      <w:sz w:val="22"/>
      <w:lang w:val="x-none" w:eastAsia="x-none"/>
    </w:rPr>
  </w:style>
  <w:style w:type="character" w:customStyle="1" w:styleId="BodyTextChar">
    <w:name w:val="Body Text Char"/>
    <w:link w:val="BodyText"/>
    <w:rsid w:val="007B68DB"/>
    <w:rPr>
      <w:rFonts w:ascii="Times New Roman" w:eastAsia="Times New Roman" w:hAnsi="Times New Roman" w:cs="Times New Roman"/>
      <w:b/>
      <w:bCs/>
      <w:szCs w:val="20"/>
      <w:lang w:val="x-none" w:eastAsia="x-none"/>
    </w:rPr>
  </w:style>
  <w:style w:type="character" w:customStyle="1" w:styleId="volumeissue">
    <w:name w:val="volume_issue"/>
    <w:basedOn w:val="DefaultParagraphFont"/>
    <w:rsid w:val="00D355E0"/>
  </w:style>
  <w:style w:type="character" w:customStyle="1" w:styleId="pagerange">
    <w:name w:val="page_range"/>
    <w:basedOn w:val="DefaultParagraphFont"/>
    <w:rsid w:val="00D355E0"/>
  </w:style>
  <w:style w:type="character" w:customStyle="1" w:styleId="s1">
    <w:name w:val="s1"/>
    <w:basedOn w:val="DefaultParagraphFont"/>
    <w:rsid w:val="006400CA"/>
  </w:style>
  <w:style w:type="paragraph" w:styleId="CommentText">
    <w:name w:val="annotation text"/>
    <w:basedOn w:val="Normal"/>
    <w:link w:val="CommentTextChar"/>
    <w:uiPriority w:val="99"/>
    <w:unhideWhenUsed/>
    <w:rsid w:val="002E58A5"/>
    <w:pPr>
      <w:autoSpaceDE/>
      <w:autoSpaceDN/>
      <w:adjustRightInd/>
    </w:pPr>
    <w:rPr>
      <w:rFonts w:eastAsia="Times New Roman"/>
    </w:rPr>
  </w:style>
  <w:style w:type="character" w:customStyle="1" w:styleId="CommentTextChar">
    <w:name w:val="Comment Text Char"/>
    <w:link w:val="CommentText"/>
    <w:uiPriority w:val="99"/>
    <w:rsid w:val="002E58A5"/>
    <w:rPr>
      <w:rFonts w:ascii="Times New Roman" w:eastAsia="Times New Roman" w:hAnsi="Times New Roman" w:cs="Times New Roman"/>
      <w:sz w:val="20"/>
      <w:szCs w:val="20"/>
    </w:rPr>
  </w:style>
  <w:style w:type="character" w:customStyle="1" w:styleId="Heading4Char">
    <w:name w:val="Heading 4 Char"/>
    <w:link w:val="Heading4"/>
    <w:uiPriority w:val="9"/>
    <w:rsid w:val="00A53C10"/>
    <w:rPr>
      <w:rFonts w:ascii="Cambria" w:eastAsia="Times New Roman" w:hAnsi="Cambria" w:cs="Times New Roman"/>
      <w:i/>
      <w:iCs/>
      <w:color w:val="365F91"/>
      <w:sz w:val="20"/>
      <w:szCs w:val="20"/>
    </w:rPr>
  </w:style>
  <w:style w:type="paragraph" w:customStyle="1" w:styleId="paragraph">
    <w:name w:val="paragraph"/>
    <w:basedOn w:val="Normal"/>
    <w:rsid w:val="00AB6BEA"/>
    <w:pPr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normaltextrun">
    <w:name w:val="normaltextrun"/>
    <w:rsid w:val="00AB6BEA"/>
  </w:style>
  <w:style w:type="character" w:customStyle="1" w:styleId="eop">
    <w:name w:val="eop"/>
    <w:rsid w:val="00AB6BEA"/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character" w:customStyle="1" w:styleId="xapple-converted-space">
    <w:name w:val="x_apple-converted-space"/>
    <w:basedOn w:val="DefaultParagraphFont"/>
    <w:rsid w:val="00BA6D9A"/>
  </w:style>
  <w:style w:type="character" w:customStyle="1" w:styleId="Heading3Char">
    <w:name w:val="Heading 3 Char"/>
    <w:link w:val="Heading3"/>
    <w:uiPriority w:val="9"/>
    <w:semiHidden/>
    <w:rsid w:val="00503075"/>
    <w:rPr>
      <w:rFonts w:ascii="Cambria" w:eastAsia="Times New Roman" w:hAnsi="Cambria" w:cs="Times New Roman"/>
      <w:color w:val="243F60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unhideWhenUsed/>
    <w:rsid w:val="00F760BA"/>
  </w:style>
  <w:style w:type="character" w:customStyle="1" w:styleId="FootnoteTextChar">
    <w:name w:val="Footnote Text Char"/>
    <w:link w:val="FootnoteText"/>
    <w:uiPriority w:val="99"/>
    <w:rsid w:val="00F760BA"/>
    <w:rPr>
      <w:rFonts w:ascii="Times New Roman" w:hAnsi="Times New Roman"/>
    </w:rPr>
  </w:style>
  <w:style w:type="character" w:styleId="FootnoteReference">
    <w:name w:val="footnote reference"/>
    <w:uiPriority w:val="99"/>
    <w:semiHidden/>
    <w:unhideWhenUsed/>
    <w:rsid w:val="00F760B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01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1350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372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822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83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06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73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48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64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25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87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07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02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85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37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1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52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2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40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76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0644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177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574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52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6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4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8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6796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065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3820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113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2082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7306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47094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903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3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5475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175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527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718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5621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635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4068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78479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52310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61163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509232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45710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39174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477678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815114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418496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5958655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726077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2245717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2049575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966670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228333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9035846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333447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1716283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135108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9305412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4685253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8798004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2095022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59770901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453258572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91289017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82278406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84531994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247882235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706222469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064207178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807941400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806970344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509490486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921135652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425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003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152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0898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0833963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9502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425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5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6234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474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512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26476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044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614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735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5561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719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002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637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7852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9757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068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9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6539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830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365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757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5978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00206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4965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56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1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2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29981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17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043742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112507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00FF00"/>
                        <w:left w:val="none" w:sz="0" w:space="0" w:color="00FF00"/>
                        <w:bottom w:val="none" w:sz="0" w:space="0" w:color="00FF00"/>
                        <w:right w:val="none" w:sz="0" w:space="0" w:color="00FF00"/>
                      </w:divBdr>
                    </w:div>
                  </w:divsChild>
                </w:div>
                <w:div w:id="535002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296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126909">
              <w:marLeft w:val="0"/>
              <w:marRight w:val="0"/>
              <w:marTop w:val="0"/>
              <w:marBottom w:val="0"/>
              <w:divBdr>
                <w:top w:val="none" w:sz="0" w:space="4" w:color="FF0000"/>
                <w:left w:val="none" w:sz="0" w:space="19" w:color="FF0000"/>
                <w:bottom w:val="none" w:sz="0" w:space="0" w:color="FF0000"/>
                <w:right w:val="none" w:sz="0" w:space="0" w:color="FF0000"/>
              </w:divBdr>
            </w:div>
          </w:divsChild>
        </w:div>
        <w:div w:id="101773638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84615">
              <w:marLeft w:val="0"/>
              <w:marRight w:val="0"/>
              <w:marTop w:val="0"/>
              <w:marBottom w:val="0"/>
              <w:divBdr>
                <w:top w:val="none" w:sz="0" w:space="0" w:color="FFFFFF"/>
                <w:left w:val="none" w:sz="0" w:space="0" w:color="FFFFFF"/>
                <w:bottom w:val="none" w:sz="0" w:space="0" w:color="FFFFFF"/>
                <w:right w:val="none" w:sz="0" w:space="0" w:color="FFFFFF"/>
              </w:divBdr>
              <w:divsChild>
                <w:div w:id="76368057">
                  <w:marLeft w:val="210"/>
                  <w:marRight w:val="0"/>
                  <w:marTop w:val="150"/>
                  <w:marBottom w:val="0"/>
                  <w:divBdr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divBdr>
                  <w:divsChild>
                    <w:div w:id="156774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7401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123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364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48083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5905109">
                  <w:marLeft w:val="75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370052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76211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FF0000"/>
                            <w:left w:val="none" w:sz="0" w:space="0" w:color="FF0000"/>
                            <w:bottom w:val="none" w:sz="0" w:space="0" w:color="FF0000"/>
                            <w:right w:val="none" w:sz="0" w:space="0" w:color="FF0000"/>
                          </w:divBdr>
                          <w:divsChild>
                            <w:div w:id="1294873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4342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73226925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single" w:sz="24" w:space="0" w:color="989898"/>
                            <w:left w:val="single" w:sz="24" w:space="0" w:color="989898"/>
                            <w:bottom w:val="single" w:sz="24" w:space="0" w:color="989898"/>
                            <w:right w:val="single" w:sz="24" w:space="0" w:color="989898"/>
                          </w:divBdr>
                          <w:divsChild>
                            <w:div w:id="19679325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auto"/>
                                <w:left w:val="single" w:sz="6" w:space="0" w:color="auto"/>
                                <w:bottom w:val="single" w:sz="6" w:space="8" w:color="auto"/>
                                <w:right w:val="single" w:sz="6" w:space="0" w:color="auto"/>
                              </w:divBdr>
                              <w:divsChild>
                                <w:div w:id="1775783752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5667108">
                                  <w:marLeft w:val="0"/>
                                  <w:marRight w:val="0"/>
                                  <w:marTop w:val="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7431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71886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072593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3876879">
                                          <w:marLeft w:val="0"/>
                                          <w:marRight w:val="0"/>
                                          <w:marTop w:val="30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04413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372864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12020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36217661">
                                  <w:marLeft w:val="0"/>
                                  <w:marRight w:val="0"/>
                                  <w:marTop w:val="22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2703163">
                                      <w:marLeft w:val="0"/>
                                      <w:marRight w:val="0"/>
                                      <w:marTop w:val="1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157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5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5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89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2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15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186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97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38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4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66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03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76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57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99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899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72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6198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063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339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647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5532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729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810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84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84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79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33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56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9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06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2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42812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023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114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68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50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9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6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1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2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5211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667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980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18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2339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5299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3715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50229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78176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11081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2429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977517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414136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65562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763255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766693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337306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637182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1175502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595007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548917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4799590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1989497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6379434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8176459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4225661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1594252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19022336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07719587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70887566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82497234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505513983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416831620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316028877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370614146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787121964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655721258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559632507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251282786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746299308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647078817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570189263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839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3888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307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254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793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3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07923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042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727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999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9856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8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913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2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894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1418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128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21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910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9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4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8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0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2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595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47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865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0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0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6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4080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7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565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609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857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45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90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24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oi.org/10.1080/09546553.2025.2605135" TargetMode="External"/><Relationship Id="rId18" Type="http://schemas.openxmlformats.org/officeDocument/2006/relationships/hyperlink" Target="https://doi.org/10.1177/00111287241271221" TargetMode="External"/><Relationship Id="rId26" Type="http://schemas.openxmlformats.org/officeDocument/2006/relationships/hyperlink" Target="https://doi.org/10.1080/09546553.2019.1701446" TargetMode="External"/><Relationship Id="rId39" Type="http://schemas.openxmlformats.org/officeDocument/2006/relationships/hyperlink" Target="https://doi.org/10.1093/socrel/srx012" TargetMode="External"/><Relationship Id="rId21" Type="http://schemas.openxmlformats.org/officeDocument/2006/relationships/hyperlink" Target="https://doi.org/10.1080/09546553.2022.2119848" TargetMode="External"/><Relationship Id="rId34" Type="http://schemas.openxmlformats.org/officeDocument/2006/relationships/hyperlink" Target="http://dx.doi.org/10.1080/09546553.2016.1253563" TargetMode="External"/><Relationship Id="rId42" Type="http://schemas.openxmlformats.org/officeDocument/2006/relationships/hyperlink" Target="http://scholarlycommons.law.northwestern.edu/jclc/vol105/iss1/5/" TargetMode="Externa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doi.org/10.1080/15388220.2025.2576011" TargetMode="External"/><Relationship Id="rId29" Type="http://schemas.openxmlformats.org/officeDocument/2006/relationships/hyperlink" Target="https://doi.org/10.1177%2F08874034221095398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jjay.cuny.edu/faculty/joshua-d-freilich" TargetMode="External"/><Relationship Id="rId24" Type="http://schemas.openxmlformats.org/officeDocument/2006/relationships/hyperlink" Target="https://doi.org/10.1177%2F00111287211022609" TargetMode="External"/><Relationship Id="rId32" Type="http://schemas.openxmlformats.org/officeDocument/2006/relationships/hyperlink" Target="https://doi.org/10.1080/1057610X.2019.1585628" TargetMode="External"/><Relationship Id="rId37" Type="http://schemas.openxmlformats.org/officeDocument/2006/relationships/hyperlink" Target="https://doi.org/10.1177/0011128717718488" TargetMode="External"/><Relationship Id="rId40" Type="http://schemas.openxmlformats.org/officeDocument/2006/relationships/hyperlink" Target="http://www.tandfonline.com/doi/full/10.1080/01639625.2016.1197704" TargetMode="External"/><Relationship Id="rId45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doi.org/10.1177/00111287241286015" TargetMode="External"/><Relationship Id="rId23" Type="http://schemas.openxmlformats.org/officeDocument/2006/relationships/hyperlink" Target="https://doi.org/10.1177/00111287221083899" TargetMode="External"/><Relationship Id="rId28" Type="http://schemas.openxmlformats.org/officeDocument/2006/relationships/hyperlink" Target="https://doi.org/10.1177%2F08944393211023324" TargetMode="External"/><Relationship Id="rId36" Type="http://schemas.openxmlformats.org/officeDocument/2006/relationships/hyperlink" Target="https://doi.org/10.1089/vio.2017.0072" TargetMode="External"/><Relationship Id="rId10" Type="http://schemas.openxmlformats.org/officeDocument/2006/relationships/hyperlink" Target="https://www.researchgate.net/profile/Joshua-Freilich" TargetMode="External"/><Relationship Id="rId19" Type="http://schemas.openxmlformats.org/officeDocument/2006/relationships/hyperlink" Target="https://doi.org/10.1177/00111287241268387" TargetMode="External"/><Relationship Id="rId31" Type="http://schemas.openxmlformats.org/officeDocument/2006/relationships/hyperlink" Target="https://doi.org/10.1080/09546553.2018.1551213" TargetMode="External"/><Relationship Id="rId4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scholar.google.com/citations?user=cvIbMe4AAAAJ&amp;hl=en&amp;oi=ao" TargetMode="External"/><Relationship Id="rId14" Type="http://schemas.openxmlformats.org/officeDocument/2006/relationships/hyperlink" Target="https://doi.org/10.1177/00111287251384670" TargetMode="External"/><Relationship Id="rId22" Type="http://schemas.openxmlformats.org/officeDocument/2006/relationships/hyperlink" Target="https://doi.org/10.1177/00111287221128482" TargetMode="External"/><Relationship Id="rId27" Type="http://schemas.openxmlformats.org/officeDocument/2006/relationships/hyperlink" Target="https://doi.org/10.1080/09546553.2020.1777987" TargetMode="External"/><Relationship Id="rId30" Type="http://schemas.openxmlformats.org/officeDocument/2006/relationships/hyperlink" Target="https://doi.org/10.1080/01639625.2021.1968283" TargetMode="External"/><Relationship Id="rId35" Type="http://schemas.openxmlformats.org/officeDocument/2006/relationships/hyperlink" Target="https://doi.org/10.1177%2F0734016819839772" TargetMode="External"/><Relationship Id="rId43" Type="http://schemas.openxmlformats.org/officeDocument/2006/relationships/hyperlink" Target="http://dx.doi.org/10.1016/j.jcrimjus.2009.04.011" TargetMode="External"/><Relationship Id="rId8" Type="http://schemas.openxmlformats.org/officeDocument/2006/relationships/hyperlink" Target="mailto:jfreilich@jjay.cuny.edu" TargetMode="External"/><Relationship Id="rId3" Type="http://schemas.openxmlformats.org/officeDocument/2006/relationships/styles" Target="styles.xml"/><Relationship Id="rId12" Type="http://schemas.openxmlformats.org/officeDocument/2006/relationships/hyperlink" Target="https://doi.org/10.1177/00111287241277765" TargetMode="External"/><Relationship Id="rId17" Type="http://schemas.openxmlformats.org/officeDocument/2006/relationships/hyperlink" Target="https://doi.org/10.1146/annurev-criminol-022422-013842" TargetMode="External"/><Relationship Id="rId25" Type="http://schemas.openxmlformats.org/officeDocument/2006/relationships/hyperlink" Target="https://doi.org/10.1177%2F0011128721999338" TargetMode="External"/><Relationship Id="rId33" Type="http://schemas.openxmlformats.org/officeDocument/2006/relationships/hyperlink" Target="https://doi.org/10.1177%2F1057567719833139" TargetMode="External"/><Relationship Id="rId38" Type="http://schemas.openxmlformats.org/officeDocument/2006/relationships/hyperlink" Target="http://dx.doi.org/10.1080/1057610X.2017.1290429" TargetMode="External"/><Relationship Id="rId20" Type="http://schemas.openxmlformats.org/officeDocument/2006/relationships/hyperlink" Target="https://doi.org/10.1080/01924036.2024.2302178" TargetMode="External"/><Relationship Id="rId41" Type="http://schemas.openxmlformats.org/officeDocument/2006/relationships/hyperlink" Target="https://doi.org/10.1177/104398621769910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B0F197-7542-4012-9B72-989EE9AEE7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38</Pages>
  <Words>15122</Words>
  <Characters>86200</Characters>
  <Application>Microsoft Office Word</Application>
  <DocSecurity>0</DocSecurity>
  <Lines>718</Lines>
  <Paragraphs>202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John Jay College</Company>
  <LinksUpToDate>false</LinksUpToDate>
  <CharactersWithSpaces>101120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jfreilich</dc:creator>
  <cp:lastModifiedBy>Joshua Freilich</cp:lastModifiedBy>
  <cp:revision>2</cp:revision>
  <cp:lastPrinted>2026-08-08T15:55:00Z</cp:lastPrinted>
  <dcterms:created xsi:type="dcterms:W3CDTF">2026-09-09T00:32:00Z</dcterms:created>
  <dcterms:modified xsi:type="dcterms:W3CDTF">2026-09-09T00:32:00Z</dcterms:modified>
</cp:coreProperties>
</file>