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AD4" w:rsidRPr="00DE64F9" w:rsidRDefault="00717AD4" w:rsidP="00DE64F9">
      <w:pPr>
        <w:pStyle w:val="Heading1"/>
      </w:pPr>
      <w:r w:rsidRPr="00DE64F9">
        <w:t xml:space="preserve">Vicente </w:t>
      </w:r>
      <w:proofErr w:type="spellStart"/>
      <w:r w:rsidRPr="00DE64F9">
        <w:t>Lecuna</w:t>
      </w:r>
      <w:proofErr w:type="spellEnd"/>
      <w:r w:rsidRPr="00DE64F9">
        <w:t>, PhD</w:t>
      </w:r>
      <w:bookmarkStart w:id="0" w:name="_GoBack"/>
      <w:bookmarkEnd w:id="0"/>
    </w:p>
    <w:p w:rsidR="006C4406" w:rsidRPr="00DE64F9" w:rsidRDefault="00717AD4" w:rsidP="00DE64F9">
      <w:pPr>
        <w:pStyle w:val="Heading1"/>
      </w:pPr>
      <w:r w:rsidRPr="00DE64F9">
        <w:t>Curriculum Vitae</w:t>
      </w:r>
    </w:p>
    <w:p w:rsidR="00717AD4" w:rsidRPr="008A266E" w:rsidRDefault="00717AD4" w:rsidP="006E47CC">
      <w:pPr>
        <w:pStyle w:val="BodyText"/>
        <w:jc w:val="center"/>
        <w:rPr>
          <w:rFonts w:ascii="Baskerville" w:hAnsi="Baskerville"/>
          <w:sz w:val="24"/>
          <w:szCs w:val="24"/>
        </w:rPr>
      </w:pPr>
    </w:p>
    <w:p w:rsidR="00717AD4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</w:pPr>
    </w:p>
    <w:p w:rsidR="00717AD4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  <w:sectPr w:rsidR="00717AD4" w:rsidRPr="008A266E">
          <w:footerReference w:type="default" r:id="rId7"/>
          <w:pgSz w:w="11910" w:h="16840"/>
          <w:pgMar w:top="1320" w:right="1500" w:bottom="960" w:left="1500" w:header="0" w:footer="769" w:gutter="0"/>
          <w:cols w:space="720"/>
        </w:sectPr>
      </w:pPr>
    </w:p>
    <w:p w:rsidR="005D0967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John Jay </w:t>
      </w:r>
      <w:r w:rsidR="00B93E06" w:rsidRPr="008A266E">
        <w:rPr>
          <w:rFonts w:ascii="Baskerville" w:hAnsi="Baskerville"/>
          <w:sz w:val="24"/>
          <w:szCs w:val="24"/>
        </w:rPr>
        <w:t>C</w:t>
      </w:r>
      <w:r w:rsidRPr="008A266E">
        <w:rPr>
          <w:rFonts w:ascii="Baskerville" w:hAnsi="Baskerville"/>
          <w:sz w:val="24"/>
          <w:szCs w:val="24"/>
        </w:rPr>
        <w:t>ollege-CUNY</w:t>
      </w:r>
    </w:p>
    <w:p w:rsidR="00717AD4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Department of Modern</w:t>
      </w:r>
      <w:r w:rsidR="00B93E06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Languages and Literatures</w:t>
      </w:r>
    </w:p>
    <w:p w:rsidR="00717AD4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Suite 7.65.03</w:t>
      </w:r>
    </w:p>
    <w:p w:rsidR="00717AD4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</w:pPr>
    </w:p>
    <w:p w:rsidR="005D0967" w:rsidRPr="008A266E" w:rsidRDefault="005D0967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John Jay College, CUNY</w:t>
      </w:r>
    </w:p>
    <w:p w:rsidR="005D0967" w:rsidRPr="008A266E" w:rsidRDefault="005D0967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524 W 59th St, New York, NY 10019</w:t>
      </w:r>
    </w:p>
    <w:p w:rsidR="00B93E06" w:rsidRPr="008A266E" w:rsidRDefault="00B93E06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Office 7.65.03 NB</w:t>
      </w:r>
    </w:p>
    <w:p w:rsidR="00717AD4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Phone: 6465574413</w:t>
      </w:r>
    </w:p>
    <w:p w:rsidR="005D0967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Email: </w:t>
      </w:r>
      <w:r w:rsidR="005D0967" w:rsidRPr="008A266E">
        <w:rPr>
          <w:rFonts w:ascii="Baskerville" w:hAnsi="Baskerville"/>
          <w:sz w:val="24"/>
          <w:szCs w:val="24"/>
        </w:rPr>
        <w:t>vlecuna@jjay.cuny.edu</w:t>
      </w:r>
    </w:p>
    <w:p w:rsidR="00717AD4" w:rsidRPr="008A266E" w:rsidRDefault="00717AD4" w:rsidP="006E47CC">
      <w:pPr>
        <w:pStyle w:val="BodyText"/>
        <w:rPr>
          <w:rFonts w:ascii="Baskerville" w:hAnsi="Baskerville"/>
          <w:sz w:val="24"/>
          <w:szCs w:val="24"/>
        </w:rPr>
        <w:sectPr w:rsidR="00717AD4" w:rsidRPr="008A266E" w:rsidSect="00717AD4">
          <w:type w:val="continuous"/>
          <w:pgSz w:w="11910" w:h="16840"/>
          <w:pgMar w:top="1320" w:right="1229" w:bottom="960" w:left="1500" w:header="0" w:footer="769" w:gutter="0"/>
          <w:cols w:num="2" w:space="2262"/>
        </w:sectPr>
      </w:pPr>
    </w:p>
    <w:p w:rsidR="006C4406" w:rsidRPr="008A266E" w:rsidRDefault="006C4406" w:rsidP="006E47CC">
      <w:pPr>
        <w:pStyle w:val="BodyText"/>
        <w:rPr>
          <w:rFonts w:ascii="Baskerville" w:hAnsi="Baskerville"/>
          <w:sz w:val="24"/>
          <w:szCs w:val="24"/>
        </w:rPr>
      </w:pPr>
    </w:p>
    <w:p w:rsidR="006C4406" w:rsidRPr="008A266E" w:rsidRDefault="00950F8F" w:rsidP="006E47CC">
      <w:pPr>
        <w:pStyle w:val="BodyText"/>
        <w:rPr>
          <w:rFonts w:ascii="Baskerville" w:hAnsi="Baskerville"/>
          <w:b/>
          <w:sz w:val="24"/>
          <w:szCs w:val="24"/>
        </w:rPr>
      </w:pPr>
      <w:bookmarkStart w:id="1" w:name="Teaching_and_Research_Interests"/>
      <w:bookmarkEnd w:id="1"/>
      <w:r w:rsidRPr="008A266E">
        <w:rPr>
          <w:rFonts w:ascii="Baskerville" w:hAnsi="Baskerville"/>
          <w:b/>
          <w:sz w:val="24"/>
          <w:szCs w:val="24"/>
        </w:rPr>
        <w:t>Teaching and Research Interests</w:t>
      </w:r>
    </w:p>
    <w:p w:rsidR="006C4406" w:rsidRPr="008A266E" w:rsidRDefault="00950F8F" w:rsidP="006E47CC">
      <w:pPr>
        <w:pStyle w:val="BodyText"/>
        <w:tabs>
          <w:tab w:val="left" w:pos="3549"/>
          <w:tab w:val="left" w:pos="4608"/>
          <w:tab w:val="left" w:pos="5672"/>
          <w:tab w:val="left" w:pos="6193"/>
          <w:tab w:val="left" w:pos="7107"/>
          <w:tab w:val="left" w:pos="8011"/>
        </w:tabs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Twentieth Century Latin</w:t>
      </w:r>
      <w:r w:rsidR="00592DDF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American</w:t>
      </w:r>
      <w:r w:rsidR="00592DDF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Literature</w:t>
      </w:r>
      <w:r w:rsidR="00592DDF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and</w:t>
      </w:r>
      <w:r w:rsidR="00592DDF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Culture.</w:t>
      </w:r>
      <w:r w:rsidR="00592DDF" w:rsidRPr="008A266E">
        <w:rPr>
          <w:rFonts w:ascii="Baskerville" w:hAnsi="Baskerville"/>
          <w:sz w:val="24"/>
          <w:szCs w:val="24"/>
        </w:rPr>
        <w:t xml:space="preserve"> </w:t>
      </w:r>
      <w:r w:rsidR="007607D5" w:rsidRPr="008A266E">
        <w:rPr>
          <w:rFonts w:ascii="Baskerville" w:hAnsi="Baskerville"/>
          <w:sz w:val="24"/>
          <w:szCs w:val="24"/>
        </w:rPr>
        <w:t xml:space="preserve">Violence and Modernism in Latin America. </w:t>
      </w:r>
      <w:r w:rsidRPr="008A266E">
        <w:rPr>
          <w:rFonts w:ascii="Baskerville" w:hAnsi="Baskerville"/>
          <w:sz w:val="24"/>
          <w:szCs w:val="24"/>
        </w:rPr>
        <w:t>Cultural</w:t>
      </w:r>
      <w:r w:rsidR="00592DDF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pacing w:val="-4"/>
          <w:sz w:val="24"/>
          <w:szCs w:val="24"/>
        </w:rPr>
        <w:t xml:space="preserve">Theory. </w:t>
      </w:r>
      <w:r w:rsidR="00592DDF" w:rsidRPr="008A266E">
        <w:rPr>
          <w:rFonts w:ascii="Baskerville" w:hAnsi="Baskerville"/>
          <w:spacing w:val="-4"/>
          <w:sz w:val="24"/>
          <w:szCs w:val="24"/>
        </w:rPr>
        <w:t xml:space="preserve">Gender </w:t>
      </w:r>
      <w:r w:rsidR="00961C42" w:rsidRPr="008A266E">
        <w:rPr>
          <w:rFonts w:ascii="Baskerville" w:hAnsi="Baskerville"/>
          <w:spacing w:val="-4"/>
          <w:sz w:val="24"/>
          <w:szCs w:val="24"/>
        </w:rPr>
        <w:t>S</w:t>
      </w:r>
      <w:r w:rsidR="00592DDF" w:rsidRPr="008A266E">
        <w:rPr>
          <w:rFonts w:ascii="Baskerville" w:hAnsi="Baskerville"/>
          <w:spacing w:val="-4"/>
          <w:sz w:val="24"/>
          <w:szCs w:val="24"/>
        </w:rPr>
        <w:t xml:space="preserve">tudies. </w:t>
      </w:r>
      <w:r w:rsidR="007607D5" w:rsidRPr="008A266E">
        <w:rPr>
          <w:rFonts w:ascii="Baskerville" w:hAnsi="Baskerville"/>
          <w:sz w:val="24"/>
          <w:szCs w:val="24"/>
        </w:rPr>
        <w:t>Urban Studies</w:t>
      </w:r>
    </w:p>
    <w:p w:rsidR="006C4406" w:rsidRPr="008A266E" w:rsidRDefault="006C4406" w:rsidP="006E47CC">
      <w:pPr>
        <w:pStyle w:val="BodyText"/>
        <w:rPr>
          <w:rFonts w:ascii="Baskerville" w:hAnsi="Baskerville"/>
          <w:sz w:val="24"/>
          <w:szCs w:val="24"/>
        </w:rPr>
      </w:pPr>
    </w:p>
    <w:p w:rsidR="006C4406" w:rsidRPr="008A266E" w:rsidRDefault="00950F8F" w:rsidP="006E47CC">
      <w:pPr>
        <w:pStyle w:val="BodyText"/>
        <w:rPr>
          <w:rFonts w:ascii="Baskerville" w:hAnsi="Baskerville"/>
          <w:b/>
          <w:sz w:val="24"/>
          <w:szCs w:val="24"/>
        </w:rPr>
      </w:pPr>
      <w:bookmarkStart w:id="2" w:name="Education"/>
      <w:bookmarkEnd w:id="2"/>
      <w:r w:rsidRPr="008A266E">
        <w:rPr>
          <w:rFonts w:ascii="Baskerville" w:hAnsi="Baskerville"/>
          <w:b/>
          <w:sz w:val="24"/>
          <w:szCs w:val="24"/>
        </w:rPr>
        <w:t>Education</w:t>
      </w:r>
    </w:p>
    <w:p w:rsidR="006C4406" w:rsidRPr="008A266E" w:rsidRDefault="00950F8F" w:rsidP="006E47CC">
      <w:pPr>
        <w:pStyle w:val="BodyText"/>
        <w:rPr>
          <w:rFonts w:ascii="Baskerville" w:hAnsi="Baskerville"/>
          <w:sz w:val="24"/>
          <w:szCs w:val="24"/>
        </w:rPr>
      </w:pPr>
      <w:bookmarkStart w:id="3" w:name="PhD_Latin_American_Literature,_Universit"/>
      <w:bookmarkEnd w:id="3"/>
      <w:r w:rsidRPr="008A266E">
        <w:rPr>
          <w:rFonts w:ascii="Baskerville" w:hAnsi="Baskerville"/>
          <w:sz w:val="24"/>
          <w:szCs w:val="24"/>
        </w:rPr>
        <w:t xml:space="preserve">PhD Latin American Literature, University of Pittsburgh, 1996 MA Latin American Literature, University of Pittsburgh, 1993 BA </w:t>
      </w:r>
      <w:r w:rsidR="00961C42" w:rsidRPr="008A266E">
        <w:rPr>
          <w:rFonts w:ascii="Baskerville" w:hAnsi="Baskerville"/>
          <w:sz w:val="24"/>
          <w:szCs w:val="24"/>
        </w:rPr>
        <w:t>Literature</w:t>
      </w:r>
      <w:r w:rsidRPr="008A266E">
        <w:rPr>
          <w:rFonts w:ascii="Baskerville" w:hAnsi="Baskerville"/>
          <w:sz w:val="24"/>
          <w:szCs w:val="24"/>
        </w:rPr>
        <w:t>. Universidad Central de Venezuela, 1991</w:t>
      </w:r>
    </w:p>
    <w:p w:rsidR="004B6F1A" w:rsidRPr="008A266E" w:rsidRDefault="004B6F1A" w:rsidP="006E47CC">
      <w:pPr>
        <w:pStyle w:val="BodyText"/>
        <w:rPr>
          <w:rFonts w:ascii="Baskerville" w:hAnsi="Baskerville"/>
          <w:sz w:val="24"/>
          <w:szCs w:val="24"/>
        </w:rPr>
      </w:pPr>
    </w:p>
    <w:p w:rsidR="006C4406" w:rsidRPr="008A266E" w:rsidRDefault="00950F8F" w:rsidP="006E47CC">
      <w:pPr>
        <w:pStyle w:val="BodyText"/>
        <w:rPr>
          <w:rFonts w:ascii="Baskerville" w:hAnsi="Baskerville"/>
          <w:b/>
          <w:sz w:val="24"/>
          <w:szCs w:val="24"/>
        </w:rPr>
      </w:pPr>
      <w:bookmarkStart w:id="4" w:name="Academic_Appointments"/>
      <w:bookmarkEnd w:id="4"/>
      <w:r w:rsidRPr="008A266E">
        <w:rPr>
          <w:rFonts w:ascii="Baskerville" w:hAnsi="Baskerville"/>
          <w:b/>
          <w:sz w:val="24"/>
          <w:szCs w:val="24"/>
        </w:rPr>
        <w:t>Academic Appointments</w:t>
      </w:r>
    </w:p>
    <w:p w:rsidR="00A75B08" w:rsidRPr="008A266E" w:rsidRDefault="00A75B08" w:rsidP="001815B9">
      <w:pPr>
        <w:pStyle w:val="BodyText"/>
        <w:ind w:left="270" w:hanging="270"/>
        <w:rPr>
          <w:rFonts w:ascii="Baskerville" w:hAnsi="Baskerville"/>
          <w:sz w:val="24"/>
          <w:szCs w:val="24"/>
        </w:rPr>
      </w:pPr>
      <w:bookmarkStart w:id="5" w:name="Visiting_Associate_Research_Scholar,_Pro"/>
      <w:bookmarkEnd w:id="5"/>
      <w:r w:rsidRPr="008A266E">
        <w:rPr>
          <w:rFonts w:ascii="Baskerville" w:hAnsi="Baskerville"/>
          <w:sz w:val="24"/>
          <w:szCs w:val="24"/>
        </w:rPr>
        <w:t>Professor</w:t>
      </w:r>
      <w:r w:rsidR="00E85536" w:rsidRPr="008A266E">
        <w:rPr>
          <w:rFonts w:ascii="Baskerville" w:hAnsi="Baskerville"/>
          <w:sz w:val="24"/>
          <w:szCs w:val="24"/>
        </w:rPr>
        <w:t>,</w:t>
      </w:r>
      <w:r w:rsidRPr="008A266E">
        <w:rPr>
          <w:rFonts w:ascii="Baskerville" w:hAnsi="Baskerville"/>
          <w:sz w:val="24"/>
          <w:szCs w:val="24"/>
        </w:rPr>
        <w:t xml:space="preserve"> Modern Languages and Literatures Department. John Jay College-CUNY, 2019-present</w:t>
      </w:r>
    </w:p>
    <w:p w:rsidR="006C4406" w:rsidRPr="008A266E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Visiting Associate Research Scholar, Program in Latin American Studies,</w:t>
      </w:r>
      <w:r w:rsidR="003B409E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 xml:space="preserve">Princeton University, </w:t>
      </w:r>
      <w:r w:rsidR="00ED5D60" w:rsidRPr="008A266E">
        <w:rPr>
          <w:rFonts w:ascii="Baskerville" w:hAnsi="Baskerville"/>
          <w:sz w:val="24"/>
          <w:szCs w:val="24"/>
        </w:rPr>
        <w:t xml:space="preserve">Spring </w:t>
      </w:r>
      <w:r w:rsidRPr="008A266E">
        <w:rPr>
          <w:rFonts w:ascii="Baskerville" w:hAnsi="Baskerville"/>
          <w:sz w:val="24"/>
          <w:szCs w:val="24"/>
        </w:rPr>
        <w:t>2019</w:t>
      </w:r>
    </w:p>
    <w:p w:rsidR="006C4406" w:rsidRPr="008A266E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Craig M. </w:t>
      </w:r>
      <w:proofErr w:type="spellStart"/>
      <w:r w:rsidRPr="008A266E">
        <w:rPr>
          <w:rFonts w:ascii="Baskerville" w:hAnsi="Baskerville"/>
          <w:sz w:val="24"/>
          <w:szCs w:val="24"/>
        </w:rPr>
        <w:t>Cogut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Visiting Professor, The Center for Latin American and Caribbean Studies,</w:t>
      </w:r>
      <w:r w:rsidR="00A75B08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 xml:space="preserve">Brown University, Providence, </w:t>
      </w:r>
      <w:r w:rsidR="00A75B08" w:rsidRPr="008A266E">
        <w:rPr>
          <w:rFonts w:ascii="Baskerville" w:hAnsi="Baskerville"/>
          <w:sz w:val="24"/>
          <w:szCs w:val="24"/>
        </w:rPr>
        <w:t>S</w:t>
      </w:r>
      <w:r w:rsidRPr="008A266E">
        <w:rPr>
          <w:rFonts w:ascii="Baskerville" w:hAnsi="Baskerville"/>
          <w:sz w:val="24"/>
          <w:szCs w:val="24"/>
        </w:rPr>
        <w:t>pring 2018</w:t>
      </w:r>
    </w:p>
    <w:p w:rsidR="006C4406" w:rsidRPr="008A266E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Cisneros Visiting Scholar, David Rockefeller Center for Latin American Studies, Harvard University, Cambridge, 2015-2016</w:t>
      </w:r>
    </w:p>
    <w:p w:rsidR="004B6F1A" w:rsidRPr="001815B9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  <w:lang w:val="es-ES"/>
        </w:rPr>
      </w:pPr>
      <w:bookmarkStart w:id="6" w:name="Associate_Professor,_Universidad_Central"/>
      <w:bookmarkEnd w:id="6"/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Professor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Universidad Central de Venezuela, Caracas, 2009-</w:t>
      </w:r>
      <w:r w:rsidR="004B6F1A" w:rsidRPr="001815B9">
        <w:rPr>
          <w:rFonts w:ascii="Baskerville" w:hAnsi="Baskerville"/>
          <w:sz w:val="24"/>
          <w:szCs w:val="24"/>
          <w:lang w:val="es-ES"/>
        </w:rPr>
        <w:t>20</w:t>
      </w:r>
      <w:r w:rsidR="00592DDF" w:rsidRPr="001815B9">
        <w:rPr>
          <w:rFonts w:ascii="Baskerville" w:hAnsi="Baskerville"/>
          <w:sz w:val="24"/>
          <w:szCs w:val="24"/>
          <w:lang w:val="es-ES"/>
        </w:rPr>
        <w:t>19</w:t>
      </w:r>
      <w:bookmarkStart w:id="7" w:name="Visiting_Associate_Professor,_Rice_Unive"/>
      <w:bookmarkEnd w:id="7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</w:p>
    <w:p w:rsidR="004B6F1A" w:rsidRPr="008A266E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Visiting Associate Professor, Rice University, Houston, 2007-2008</w:t>
      </w:r>
    </w:p>
    <w:p w:rsidR="006C4406" w:rsidRPr="001815B9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  <w:lang w:val="es-ES"/>
        </w:rPr>
      </w:pPr>
      <w:bookmarkStart w:id="8" w:name="Tenured,_pre-Associated_Professor,_Unive"/>
      <w:bookmarkEnd w:id="8"/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Tenur</w:t>
      </w:r>
      <w:r w:rsidR="00B93E06" w:rsidRPr="001815B9">
        <w:rPr>
          <w:rFonts w:ascii="Baskerville" w:hAnsi="Baskerville"/>
          <w:sz w:val="24"/>
          <w:szCs w:val="24"/>
          <w:lang w:val="es-ES"/>
        </w:rPr>
        <w:t>e</w:t>
      </w:r>
      <w:proofErr w:type="spellEnd"/>
      <w:r w:rsidR="00E85536" w:rsidRPr="001815B9">
        <w:rPr>
          <w:rFonts w:ascii="Baskerville" w:hAnsi="Baskerville"/>
          <w:sz w:val="24"/>
          <w:szCs w:val="24"/>
          <w:lang w:val="es-ES"/>
        </w:rPr>
        <w:t xml:space="preserve"> and </w:t>
      </w:r>
      <w:proofErr w:type="spellStart"/>
      <w:r w:rsidR="00E85536" w:rsidRPr="001815B9">
        <w:rPr>
          <w:rFonts w:ascii="Baskerville" w:hAnsi="Baskerville"/>
          <w:sz w:val="24"/>
          <w:szCs w:val="24"/>
          <w:lang w:val="es-ES"/>
        </w:rPr>
        <w:t>Promotion</w:t>
      </w:r>
      <w:proofErr w:type="spellEnd"/>
      <w:r w:rsidR="00E85536" w:rsidRPr="001815B9">
        <w:rPr>
          <w:rFonts w:ascii="Baskerville" w:hAnsi="Baskerville"/>
          <w:sz w:val="24"/>
          <w:szCs w:val="24"/>
          <w:lang w:val="es-ES"/>
        </w:rPr>
        <w:t xml:space="preserve"> to </w:t>
      </w:r>
      <w:proofErr w:type="spellStart"/>
      <w:r w:rsidR="00E85536" w:rsidRPr="001815B9">
        <w:rPr>
          <w:rFonts w:ascii="Baskerville" w:hAnsi="Baskerville"/>
          <w:sz w:val="24"/>
          <w:szCs w:val="24"/>
          <w:lang w:val="es-ES"/>
        </w:rPr>
        <w:t>Associate</w:t>
      </w:r>
      <w:proofErr w:type="spellEnd"/>
      <w:r w:rsidR="00E85536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="00E85536" w:rsidRPr="001815B9">
        <w:rPr>
          <w:rFonts w:ascii="Baskerville" w:hAnsi="Baskerville"/>
          <w:sz w:val="24"/>
          <w:szCs w:val="24"/>
          <w:lang w:val="es-ES"/>
        </w:rPr>
        <w:t>Professor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Universidad Central de Venezuela, Caracas, 2002</w:t>
      </w:r>
    </w:p>
    <w:p w:rsidR="004B6F1A" w:rsidRPr="001815B9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  <w:lang w:val="es-ES"/>
        </w:rPr>
      </w:pPr>
      <w:bookmarkStart w:id="9" w:name="Visiting_Professor,_Universidad_de_Los_A"/>
      <w:bookmarkEnd w:id="9"/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Visiting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Professor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Universidad de Los Andes, Mérida, </w:t>
      </w:r>
      <w:r w:rsidR="004B6F1A" w:rsidRPr="001815B9">
        <w:rPr>
          <w:rFonts w:ascii="Baskerville" w:hAnsi="Baskerville"/>
          <w:sz w:val="24"/>
          <w:szCs w:val="24"/>
          <w:lang w:val="es-ES"/>
        </w:rPr>
        <w:t>S</w:t>
      </w:r>
      <w:r w:rsidRPr="001815B9">
        <w:rPr>
          <w:rFonts w:ascii="Baskerville" w:hAnsi="Baskerville"/>
          <w:sz w:val="24"/>
          <w:szCs w:val="24"/>
          <w:lang w:val="es-ES"/>
        </w:rPr>
        <w:t>pring 2001</w:t>
      </w:r>
      <w:bookmarkStart w:id="10" w:name="Assistant_Professor,_Universidad_Central"/>
      <w:bookmarkEnd w:id="10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</w:p>
    <w:p w:rsidR="004B6F1A" w:rsidRPr="001815B9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  <w:lang w:val="es-ES"/>
        </w:rPr>
      </w:pP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Assistant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Professor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Universidad Central de Venezuela, Caracas, 1997-2002.</w:t>
      </w:r>
      <w:bookmarkStart w:id="11" w:name="Teaching_Fellow,_University_of_Pittsburg"/>
      <w:bookmarkEnd w:id="11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</w:p>
    <w:p w:rsidR="006C4406" w:rsidRPr="001815B9" w:rsidRDefault="006C4406" w:rsidP="001815B9">
      <w:pPr>
        <w:pStyle w:val="BodyText"/>
        <w:ind w:left="270"/>
        <w:rPr>
          <w:rFonts w:ascii="Baskerville" w:hAnsi="Baskerville"/>
          <w:sz w:val="24"/>
          <w:szCs w:val="24"/>
          <w:lang w:val="es-ES"/>
        </w:rPr>
      </w:pPr>
    </w:p>
    <w:p w:rsidR="006C4406" w:rsidRPr="008A266E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bookmarkStart w:id="12" w:name="University_Service"/>
      <w:bookmarkEnd w:id="12"/>
      <w:r w:rsidRPr="008A266E">
        <w:rPr>
          <w:rFonts w:ascii="Baskerville" w:hAnsi="Baskerville"/>
          <w:b/>
          <w:sz w:val="24"/>
          <w:szCs w:val="24"/>
        </w:rPr>
        <w:t>Service</w:t>
      </w:r>
    </w:p>
    <w:p w:rsidR="00717AD4" w:rsidRPr="008A266E" w:rsidRDefault="00961C42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Chair</w:t>
      </w:r>
      <w:r w:rsidR="00E85536" w:rsidRPr="008A266E">
        <w:rPr>
          <w:rFonts w:ascii="Baskerville" w:hAnsi="Baskerville"/>
          <w:sz w:val="24"/>
          <w:szCs w:val="24"/>
        </w:rPr>
        <w:t>,</w:t>
      </w:r>
      <w:r w:rsidRPr="008A266E">
        <w:rPr>
          <w:rFonts w:ascii="Baskerville" w:hAnsi="Baskerville"/>
          <w:sz w:val="24"/>
          <w:szCs w:val="24"/>
        </w:rPr>
        <w:t xml:space="preserve"> Modern Languages and Literatures Department. John Jay College-CUNY, 2019</w:t>
      </w:r>
      <w:r w:rsidR="009F125A" w:rsidRPr="008A266E">
        <w:rPr>
          <w:rFonts w:ascii="Baskerville" w:hAnsi="Baskerville"/>
          <w:sz w:val="24"/>
          <w:szCs w:val="24"/>
        </w:rPr>
        <w:t>-present</w:t>
      </w:r>
    </w:p>
    <w:p w:rsidR="009F125A" w:rsidRPr="008A266E" w:rsidRDefault="009F125A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Co-chair of the Council of Chairs, John Jay College-CUNY</w:t>
      </w:r>
      <w:r w:rsidR="002243E1" w:rsidRPr="008A266E">
        <w:rPr>
          <w:rFonts w:ascii="Baskerville" w:hAnsi="Baskerville"/>
          <w:sz w:val="24"/>
          <w:szCs w:val="24"/>
        </w:rPr>
        <w:t>, 2023-2024</w:t>
      </w:r>
    </w:p>
    <w:p w:rsidR="00961C42" w:rsidRPr="008A266E" w:rsidRDefault="00D97209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Department </w:t>
      </w:r>
      <w:r w:rsidR="00DB70B1" w:rsidRPr="008A266E">
        <w:rPr>
          <w:rFonts w:ascii="Baskerville" w:hAnsi="Baskerville"/>
          <w:sz w:val="24"/>
          <w:szCs w:val="24"/>
        </w:rPr>
        <w:t>representative</w:t>
      </w:r>
      <w:r w:rsidRPr="008A266E">
        <w:rPr>
          <w:rFonts w:ascii="Baskerville" w:hAnsi="Baskerville"/>
          <w:sz w:val="24"/>
          <w:szCs w:val="24"/>
        </w:rPr>
        <w:t xml:space="preserve"> at the </w:t>
      </w:r>
      <w:r w:rsidR="00961C42" w:rsidRPr="008A266E">
        <w:rPr>
          <w:rFonts w:ascii="Baskerville" w:hAnsi="Baskerville"/>
          <w:sz w:val="24"/>
          <w:szCs w:val="24"/>
        </w:rPr>
        <w:t>Curriculum Committee, John Jay College-CUNY, 2019</w:t>
      </w:r>
    </w:p>
    <w:p w:rsidR="00961C42" w:rsidRPr="008A266E" w:rsidRDefault="00E85536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College </w:t>
      </w:r>
      <w:r w:rsidR="00961C42" w:rsidRPr="008A266E">
        <w:rPr>
          <w:rFonts w:ascii="Baskerville" w:hAnsi="Baskerville"/>
          <w:sz w:val="24"/>
          <w:szCs w:val="24"/>
        </w:rPr>
        <w:t xml:space="preserve">Council and Senate </w:t>
      </w:r>
      <w:r w:rsidR="00D97209" w:rsidRPr="008A266E">
        <w:rPr>
          <w:rFonts w:ascii="Baskerville" w:hAnsi="Baskerville"/>
          <w:sz w:val="24"/>
          <w:szCs w:val="24"/>
        </w:rPr>
        <w:t>Department representative</w:t>
      </w:r>
      <w:r w:rsidR="00961C42" w:rsidRPr="008A266E">
        <w:rPr>
          <w:rFonts w:ascii="Baskerville" w:hAnsi="Baskerville"/>
          <w:sz w:val="24"/>
          <w:szCs w:val="24"/>
        </w:rPr>
        <w:t xml:space="preserve">, </w:t>
      </w:r>
      <w:r w:rsidR="002243E1" w:rsidRPr="008A266E">
        <w:rPr>
          <w:rFonts w:ascii="Baskerville" w:hAnsi="Baskerville"/>
          <w:sz w:val="24"/>
          <w:szCs w:val="24"/>
        </w:rPr>
        <w:t xml:space="preserve">John Jay College-CUNY, </w:t>
      </w:r>
      <w:r w:rsidR="00961C42" w:rsidRPr="008A266E">
        <w:rPr>
          <w:rFonts w:ascii="Baskerville" w:hAnsi="Baskerville"/>
          <w:sz w:val="24"/>
          <w:szCs w:val="24"/>
        </w:rPr>
        <w:t>2020, 2023-</w:t>
      </w:r>
      <w:r w:rsidRPr="008A266E">
        <w:rPr>
          <w:rFonts w:ascii="Baskerville" w:hAnsi="Baskerville"/>
          <w:sz w:val="24"/>
          <w:szCs w:val="24"/>
        </w:rPr>
        <w:t>2024</w:t>
      </w:r>
    </w:p>
    <w:p w:rsidR="006C4406" w:rsidRPr="008A266E" w:rsidRDefault="001C52F7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Member of </w:t>
      </w:r>
      <w:r w:rsidR="00950F8F" w:rsidRPr="008A266E">
        <w:rPr>
          <w:rFonts w:ascii="Baskerville" w:hAnsi="Baskerville"/>
          <w:sz w:val="24"/>
          <w:szCs w:val="24"/>
        </w:rPr>
        <w:t xml:space="preserve">Curriculum Board. </w:t>
      </w:r>
      <w:r w:rsidR="005E2164" w:rsidRPr="008A266E">
        <w:rPr>
          <w:rFonts w:ascii="Baskerville" w:hAnsi="Baskerville"/>
          <w:sz w:val="24"/>
          <w:szCs w:val="24"/>
        </w:rPr>
        <w:t>School</w:t>
      </w:r>
      <w:r w:rsidR="00950F8F" w:rsidRPr="008A266E">
        <w:rPr>
          <w:rFonts w:ascii="Baskerville" w:hAnsi="Baskerville"/>
          <w:sz w:val="24"/>
          <w:szCs w:val="24"/>
        </w:rPr>
        <w:t xml:space="preserve"> of Humanities. Universidad Central de Venezuela,</w:t>
      </w:r>
      <w:r w:rsidR="00950F8F" w:rsidRPr="008A266E">
        <w:rPr>
          <w:rFonts w:ascii="Baskerville" w:hAnsi="Baskerville"/>
          <w:spacing w:val="-16"/>
          <w:sz w:val="24"/>
          <w:szCs w:val="24"/>
        </w:rPr>
        <w:t xml:space="preserve"> </w:t>
      </w:r>
      <w:r w:rsidR="00950F8F" w:rsidRPr="008A266E">
        <w:rPr>
          <w:rFonts w:ascii="Baskerville" w:hAnsi="Baskerville"/>
          <w:sz w:val="24"/>
          <w:szCs w:val="24"/>
        </w:rPr>
        <w:t>2005</w:t>
      </w:r>
      <w:r w:rsidR="00A75B08" w:rsidRPr="008A266E">
        <w:rPr>
          <w:rFonts w:ascii="Baskerville" w:hAnsi="Baskerville"/>
          <w:sz w:val="24"/>
          <w:szCs w:val="24"/>
        </w:rPr>
        <w:t>-2019</w:t>
      </w:r>
    </w:p>
    <w:p w:rsidR="006C4406" w:rsidRPr="001815B9" w:rsidRDefault="00D97209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Member of the Board, </w:t>
      </w:r>
      <w:r w:rsidR="00950F8F" w:rsidRPr="008A266E">
        <w:rPr>
          <w:rFonts w:ascii="Baskerville" w:hAnsi="Baskerville"/>
          <w:sz w:val="24"/>
          <w:szCs w:val="24"/>
        </w:rPr>
        <w:t xml:space="preserve">PhD in Humanities. </w:t>
      </w:r>
      <w:r w:rsidR="00950F8F" w:rsidRPr="001815B9">
        <w:rPr>
          <w:rFonts w:ascii="Baskerville" w:hAnsi="Baskerville"/>
          <w:sz w:val="24"/>
          <w:szCs w:val="24"/>
          <w:lang w:val="es-ES"/>
        </w:rPr>
        <w:t>Universidad Central de Venezuela.</w:t>
      </w:r>
      <w:r w:rsidR="00950F8F"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sz w:val="24"/>
          <w:szCs w:val="24"/>
          <w:lang w:val="es-ES"/>
        </w:rPr>
        <w:t>2004-</w:t>
      </w:r>
      <w:r w:rsidR="00592DDF" w:rsidRPr="001815B9">
        <w:rPr>
          <w:rFonts w:ascii="Baskerville" w:hAnsi="Baskerville"/>
          <w:sz w:val="24"/>
          <w:szCs w:val="24"/>
          <w:lang w:val="es-ES"/>
        </w:rPr>
        <w:t>2019</w:t>
      </w:r>
    </w:p>
    <w:p w:rsidR="00D97209" w:rsidRPr="008A266E" w:rsidRDefault="00D97209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Chair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PhD in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Humanities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Program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Universidad Central de Venezuela.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2017-2019</w:t>
      </w:r>
    </w:p>
    <w:p w:rsidR="006C4406" w:rsidRPr="008A266E" w:rsidRDefault="00B93E06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Deputy</w:t>
      </w:r>
      <w:r w:rsidR="00950F8F" w:rsidRPr="008A266E">
        <w:rPr>
          <w:rFonts w:ascii="Baskerville" w:hAnsi="Baskerville"/>
          <w:sz w:val="24"/>
          <w:szCs w:val="24"/>
        </w:rPr>
        <w:t xml:space="preserve"> Chair, </w:t>
      </w:r>
      <w:r w:rsidRPr="008A266E">
        <w:rPr>
          <w:rFonts w:ascii="Baskerville" w:hAnsi="Baskerville"/>
          <w:sz w:val="24"/>
          <w:szCs w:val="24"/>
        </w:rPr>
        <w:t>Literature Department</w:t>
      </w:r>
      <w:r w:rsidR="00950F8F" w:rsidRPr="008A266E">
        <w:rPr>
          <w:rFonts w:ascii="Baskerville" w:hAnsi="Baskerville"/>
          <w:sz w:val="24"/>
          <w:szCs w:val="24"/>
        </w:rPr>
        <w:t>, Universidad Central de Venezuela.</w:t>
      </w:r>
      <w:r w:rsidR="00950F8F" w:rsidRPr="008A266E">
        <w:rPr>
          <w:rFonts w:ascii="Baskerville" w:hAnsi="Baskerville"/>
          <w:spacing w:val="-30"/>
          <w:sz w:val="24"/>
          <w:szCs w:val="24"/>
        </w:rPr>
        <w:t xml:space="preserve"> </w:t>
      </w:r>
      <w:r w:rsidR="00950F8F" w:rsidRPr="008A266E">
        <w:rPr>
          <w:rFonts w:ascii="Baskerville" w:hAnsi="Baskerville"/>
          <w:sz w:val="24"/>
          <w:szCs w:val="24"/>
        </w:rPr>
        <w:t>2002-2007</w:t>
      </w:r>
    </w:p>
    <w:p w:rsidR="006C4406" w:rsidRPr="001815B9" w:rsidRDefault="00950F8F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Admission Board, Faculty of Humanities. </w:t>
      </w:r>
      <w:r w:rsidRPr="001815B9">
        <w:rPr>
          <w:rFonts w:ascii="Baskerville" w:hAnsi="Baskerville"/>
          <w:sz w:val="24"/>
          <w:szCs w:val="24"/>
          <w:lang w:val="es-ES"/>
        </w:rPr>
        <w:t>Universidad Central de Venezuela,</w:t>
      </w:r>
      <w:r w:rsidRPr="001815B9">
        <w:rPr>
          <w:rFonts w:ascii="Baskerville" w:hAnsi="Baskerville"/>
          <w:spacing w:val="-3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2002-2007</w:t>
      </w:r>
    </w:p>
    <w:p w:rsidR="006C4406" w:rsidRPr="008A266E" w:rsidRDefault="00950F8F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Chair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="002243E1" w:rsidRPr="001815B9">
        <w:rPr>
          <w:rFonts w:ascii="Baskerville" w:hAnsi="Baskerville"/>
          <w:sz w:val="24"/>
          <w:szCs w:val="24"/>
          <w:lang w:val="es-ES"/>
        </w:rPr>
        <w:t>Literature</w:t>
      </w:r>
      <w:proofErr w:type="spellEnd"/>
      <w:r w:rsidR="002243E1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="002243E1" w:rsidRPr="001815B9">
        <w:rPr>
          <w:rFonts w:ascii="Baskerville" w:hAnsi="Baskerville"/>
          <w:sz w:val="24"/>
          <w:szCs w:val="24"/>
          <w:lang w:val="es-ES"/>
        </w:rPr>
        <w:t>Department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r w:rsidRPr="008A266E">
        <w:rPr>
          <w:rFonts w:ascii="Baskerville" w:hAnsi="Baskerville"/>
          <w:sz w:val="24"/>
          <w:szCs w:val="24"/>
        </w:rPr>
        <w:t>Universidad Central de Venezuela, 2008-2015</w:t>
      </w:r>
    </w:p>
    <w:p w:rsidR="006C4406" w:rsidRPr="008A266E" w:rsidRDefault="00D97209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lastRenderedPageBreak/>
        <w:t xml:space="preserve">Member of the Board, </w:t>
      </w:r>
      <w:r w:rsidR="00950F8F" w:rsidRPr="008A266E">
        <w:rPr>
          <w:rFonts w:ascii="Baskerville" w:hAnsi="Baskerville"/>
          <w:sz w:val="24"/>
          <w:szCs w:val="24"/>
        </w:rPr>
        <w:t xml:space="preserve">MA in Literary Studies. </w:t>
      </w:r>
      <w:r w:rsidR="002243E1" w:rsidRPr="008A266E">
        <w:rPr>
          <w:rFonts w:ascii="Baskerville" w:hAnsi="Baskerville"/>
          <w:sz w:val="24"/>
          <w:szCs w:val="24"/>
        </w:rPr>
        <w:t>School</w:t>
      </w:r>
      <w:r w:rsidR="00950F8F" w:rsidRPr="008A266E">
        <w:rPr>
          <w:rFonts w:ascii="Baskerville" w:hAnsi="Baskerville"/>
          <w:sz w:val="24"/>
          <w:szCs w:val="24"/>
        </w:rPr>
        <w:t xml:space="preserve"> of Humanities. Universidad Central de Venezuela, 1997-</w:t>
      </w:r>
      <w:r w:rsidR="00592DDF" w:rsidRPr="008A266E">
        <w:rPr>
          <w:rFonts w:ascii="Baskerville" w:hAnsi="Baskerville"/>
          <w:sz w:val="24"/>
          <w:szCs w:val="24"/>
        </w:rPr>
        <w:t>2019</w:t>
      </w:r>
    </w:p>
    <w:p w:rsidR="006C4406" w:rsidRPr="008A266E" w:rsidRDefault="00950F8F" w:rsidP="001815B9">
      <w:pPr>
        <w:pStyle w:val="ListParagraph"/>
        <w:tabs>
          <w:tab w:val="left" w:pos="1350"/>
        </w:tabs>
        <w:spacing w:before="0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Member of the Humanities Council, Universidad Central de Venezuela,</w:t>
      </w:r>
      <w:r w:rsidRPr="008A266E">
        <w:rPr>
          <w:rFonts w:ascii="Baskerville" w:hAnsi="Baskerville"/>
          <w:spacing w:val="-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2008-2015</w:t>
      </w:r>
    </w:p>
    <w:p w:rsidR="006C4406" w:rsidRPr="008A266E" w:rsidRDefault="006C4406" w:rsidP="001815B9">
      <w:pPr>
        <w:pStyle w:val="BodyText"/>
        <w:ind w:left="270"/>
        <w:rPr>
          <w:rFonts w:ascii="Baskerville" w:hAnsi="Baskerville"/>
          <w:sz w:val="24"/>
          <w:szCs w:val="24"/>
        </w:rPr>
      </w:pPr>
    </w:p>
    <w:p w:rsidR="009F07F9" w:rsidRPr="008A266E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bookmarkStart w:id="13" w:name="Other"/>
      <w:bookmarkEnd w:id="13"/>
      <w:r w:rsidRPr="008A266E">
        <w:rPr>
          <w:rFonts w:ascii="Baskerville" w:hAnsi="Baskerville"/>
          <w:b/>
          <w:sz w:val="24"/>
          <w:szCs w:val="24"/>
        </w:rPr>
        <w:t>Othe</w:t>
      </w:r>
      <w:r w:rsidR="004809E2" w:rsidRPr="008A266E">
        <w:rPr>
          <w:rFonts w:ascii="Baskerville" w:hAnsi="Baskerville"/>
          <w:b/>
          <w:sz w:val="24"/>
          <w:szCs w:val="24"/>
        </w:rPr>
        <w:t>r</w:t>
      </w:r>
    </w:p>
    <w:p w:rsidR="00C3730E" w:rsidRPr="008A266E" w:rsidRDefault="00C3730E" w:rsidP="001815B9">
      <w:pPr>
        <w:pStyle w:val="ListParagraph"/>
        <w:tabs>
          <w:tab w:val="left" w:pos="920"/>
          <w:tab w:val="left" w:pos="921"/>
        </w:tabs>
        <w:spacing w:before="0"/>
        <w:ind w:left="0" w:firstLine="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Board Membe</w:t>
      </w:r>
      <w:r w:rsidR="009F07F9" w:rsidRPr="008A266E">
        <w:rPr>
          <w:rFonts w:ascii="Baskerville" w:hAnsi="Baskerville"/>
          <w:sz w:val="24"/>
          <w:szCs w:val="24"/>
        </w:rPr>
        <w:t>r</w:t>
      </w:r>
      <w:r w:rsidR="008F0538" w:rsidRPr="008A266E">
        <w:rPr>
          <w:rFonts w:ascii="Baskerville" w:hAnsi="Baskerville"/>
          <w:sz w:val="24"/>
          <w:szCs w:val="24"/>
        </w:rPr>
        <w:t xml:space="preserve">. </w:t>
      </w:r>
      <w:proofErr w:type="spellStart"/>
      <w:r w:rsidRPr="008A266E">
        <w:rPr>
          <w:rFonts w:ascii="Baskerville" w:hAnsi="Baskerville"/>
          <w:i/>
          <w:sz w:val="24"/>
          <w:szCs w:val="24"/>
        </w:rPr>
        <w:t>Confluencia</w:t>
      </w:r>
      <w:proofErr w:type="spellEnd"/>
      <w:r w:rsidRPr="008A266E">
        <w:rPr>
          <w:rFonts w:ascii="Baskerville" w:hAnsi="Baskerville"/>
          <w:sz w:val="24"/>
          <w:szCs w:val="24"/>
        </w:rPr>
        <w:t>. University of Northern Colorado, Greeley, 2019- present</w:t>
      </w:r>
    </w:p>
    <w:p w:rsidR="006C4406" w:rsidRPr="008A266E" w:rsidRDefault="00950F8F" w:rsidP="001815B9">
      <w:pPr>
        <w:pStyle w:val="ListParagraph"/>
        <w:tabs>
          <w:tab w:val="left" w:pos="920"/>
          <w:tab w:val="left" w:pos="921"/>
        </w:tabs>
        <w:spacing w:before="0"/>
        <w:ind w:left="0" w:firstLine="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Executive Editor. </w:t>
      </w:r>
      <w:proofErr w:type="spellStart"/>
      <w:r w:rsidRPr="008A266E">
        <w:rPr>
          <w:rFonts w:ascii="Baskerville" w:hAnsi="Baskerville"/>
          <w:i/>
          <w:sz w:val="24"/>
          <w:szCs w:val="24"/>
        </w:rPr>
        <w:t>Conciencia</w:t>
      </w:r>
      <w:proofErr w:type="spellEnd"/>
      <w:r w:rsidRPr="008A266E">
        <w:rPr>
          <w:rFonts w:ascii="Baskerville" w:hAnsi="Baskerville"/>
          <w:i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i/>
          <w:sz w:val="24"/>
          <w:szCs w:val="24"/>
        </w:rPr>
        <w:t>Activa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Journal. Caracas,</w:t>
      </w:r>
      <w:r w:rsidRPr="008A266E">
        <w:rPr>
          <w:rFonts w:ascii="Baskerville" w:hAnsi="Baskerville"/>
          <w:spacing w:val="-1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2004-2014</w:t>
      </w:r>
    </w:p>
    <w:p w:rsidR="004B6F1A" w:rsidRPr="001815B9" w:rsidRDefault="00950F8F" w:rsidP="001815B9">
      <w:pPr>
        <w:pStyle w:val="ListParagraph"/>
        <w:tabs>
          <w:tab w:val="left" w:pos="920"/>
          <w:tab w:val="left" w:pos="921"/>
        </w:tabs>
        <w:spacing w:before="0"/>
        <w:ind w:left="0" w:firstLine="0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President, Board of Directors. </w:t>
      </w:r>
      <w:r w:rsidRPr="001815B9">
        <w:rPr>
          <w:rFonts w:ascii="Baskerville" w:hAnsi="Baskerville"/>
          <w:sz w:val="24"/>
          <w:szCs w:val="24"/>
          <w:lang w:val="es-ES"/>
        </w:rPr>
        <w:t>Prodiseño, Escuela de Comunicación Visual, 2012-</w:t>
      </w:r>
      <w:bookmarkStart w:id="14" w:name="Publications"/>
      <w:bookmarkEnd w:id="14"/>
      <w:r w:rsidR="007B7FBB" w:rsidRPr="001815B9">
        <w:rPr>
          <w:rFonts w:ascii="Baskerville" w:hAnsi="Baskerville"/>
          <w:sz w:val="24"/>
          <w:szCs w:val="24"/>
          <w:lang w:val="es-ES"/>
        </w:rPr>
        <w:t>2019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</w:p>
    <w:p w:rsidR="004B6F1A" w:rsidRPr="001815B9" w:rsidRDefault="004B6F1A" w:rsidP="001815B9">
      <w:pPr>
        <w:pStyle w:val="ListParagraph"/>
        <w:tabs>
          <w:tab w:val="left" w:pos="920"/>
          <w:tab w:val="left" w:pos="921"/>
        </w:tabs>
        <w:spacing w:before="0"/>
        <w:ind w:left="0" w:firstLine="0"/>
        <w:rPr>
          <w:rFonts w:ascii="Baskerville" w:hAnsi="Baskerville"/>
          <w:sz w:val="24"/>
          <w:szCs w:val="24"/>
          <w:lang w:val="es-ES"/>
        </w:rPr>
      </w:pPr>
    </w:p>
    <w:p w:rsidR="007250B6" w:rsidRPr="008A266E" w:rsidRDefault="00950F8F" w:rsidP="001815B9">
      <w:pPr>
        <w:tabs>
          <w:tab w:val="left" w:pos="920"/>
          <w:tab w:val="left" w:pos="921"/>
        </w:tabs>
        <w:rPr>
          <w:rFonts w:ascii="Baskerville" w:hAnsi="Baskerville"/>
          <w:b/>
          <w:sz w:val="24"/>
          <w:szCs w:val="24"/>
        </w:rPr>
      </w:pPr>
      <w:r w:rsidRPr="008A266E">
        <w:rPr>
          <w:rFonts w:ascii="Baskerville" w:hAnsi="Baskerville"/>
          <w:b/>
          <w:sz w:val="24"/>
          <w:szCs w:val="24"/>
        </w:rPr>
        <w:t>Publications</w:t>
      </w:r>
    </w:p>
    <w:p w:rsidR="007250B6" w:rsidRPr="008A266E" w:rsidRDefault="007250B6" w:rsidP="001815B9">
      <w:pPr>
        <w:tabs>
          <w:tab w:val="left" w:pos="920"/>
          <w:tab w:val="left" w:pos="921"/>
        </w:tabs>
        <w:rPr>
          <w:rFonts w:ascii="Baskerville" w:hAnsi="Baskerville"/>
          <w:b/>
          <w:sz w:val="24"/>
          <w:szCs w:val="24"/>
        </w:rPr>
      </w:pPr>
    </w:p>
    <w:p w:rsidR="00052C94" w:rsidRPr="008A266E" w:rsidRDefault="00950F8F" w:rsidP="001815B9">
      <w:pPr>
        <w:tabs>
          <w:tab w:val="left" w:pos="920"/>
          <w:tab w:val="left" w:pos="921"/>
        </w:tabs>
        <w:rPr>
          <w:rFonts w:ascii="Baskerville" w:hAnsi="Baskerville"/>
          <w:b/>
          <w:sz w:val="24"/>
          <w:szCs w:val="24"/>
        </w:rPr>
      </w:pPr>
      <w:r w:rsidRPr="008A266E">
        <w:rPr>
          <w:rFonts w:ascii="Baskerville" w:hAnsi="Baskerville"/>
          <w:b/>
          <w:sz w:val="24"/>
          <w:szCs w:val="24"/>
        </w:rPr>
        <w:t>Refereed Works</w:t>
      </w:r>
      <w:bookmarkStart w:id="15" w:name="Books"/>
      <w:bookmarkEnd w:id="15"/>
    </w:p>
    <w:p w:rsidR="006C4406" w:rsidRPr="008A266E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r w:rsidRPr="008A266E">
        <w:rPr>
          <w:rFonts w:ascii="Baskerville" w:hAnsi="Baskerville"/>
          <w:b/>
          <w:sz w:val="24"/>
          <w:szCs w:val="24"/>
        </w:rPr>
        <w:t>Books</w:t>
      </w:r>
      <w:bookmarkStart w:id="16" w:name="Authored"/>
      <w:bookmarkEnd w:id="16"/>
    </w:p>
    <w:p w:rsidR="00E85536" w:rsidRPr="001815B9" w:rsidRDefault="00E85536" w:rsidP="001815B9">
      <w:pPr>
        <w:pStyle w:val="BodyText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i/>
          <w:sz w:val="24"/>
          <w:szCs w:val="24"/>
        </w:rPr>
        <w:t>A Promising Past. Modeling and Remodeling Fictions in Caracas’ Parque Central</w:t>
      </w:r>
      <w:r w:rsidRPr="008A266E">
        <w:rPr>
          <w:rFonts w:ascii="Baskerville" w:hAnsi="Baskerville"/>
          <w:sz w:val="24"/>
          <w:szCs w:val="24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of Pittsburgh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Press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2025. 198 p.</w:t>
      </w:r>
    </w:p>
    <w:p w:rsidR="001815B9" w:rsidRDefault="001815B9" w:rsidP="001815B9">
      <w:pPr>
        <w:rPr>
          <w:rFonts w:ascii="Baskerville" w:hAnsi="Baskerville"/>
          <w:b/>
          <w:sz w:val="24"/>
          <w:szCs w:val="24"/>
          <w:lang w:val="es-ES"/>
        </w:rPr>
      </w:pPr>
    </w:p>
    <w:p w:rsidR="006C4406" w:rsidRPr="00DE64F9" w:rsidRDefault="00950F8F" w:rsidP="001815B9">
      <w:pPr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i/>
          <w:sz w:val="24"/>
          <w:szCs w:val="24"/>
          <w:lang w:val="es-ES"/>
        </w:rPr>
        <w:t>La ciudad letrada en el planeta electrónico: La situación actual del intelectual latinoamericano</w:t>
      </w:r>
      <w:r w:rsidR="004A4F0A" w:rsidRPr="001815B9">
        <w:rPr>
          <w:rFonts w:ascii="Baskerville" w:hAnsi="Baskerville"/>
          <w:sz w:val="24"/>
          <w:szCs w:val="24"/>
          <w:lang w:val="es-ES"/>
        </w:rPr>
        <w:t>.</w:t>
      </w:r>
      <w:r w:rsidR="00592DD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DE64F9">
        <w:rPr>
          <w:rFonts w:ascii="Baskerville" w:hAnsi="Baskerville"/>
          <w:sz w:val="24"/>
          <w:szCs w:val="24"/>
          <w:lang w:val="es-ES"/>
        </w:rPr>
        <w:t>Folios, 1999. 224 p.</w:t>
      </w:r>
      <w:bookmarkStart w:id="17" w:name="Edited_Volumes"/>
      <w:bookmarkEnd w:id="17"/>
    </w:p>
    <w:p w:rsidR="0089508D" w:rsidRPr="00DE64F9" w:rsidRDefault="0089508D" w:rsidP="001815B9">
      <w:pPr>
        <w:rPr>
          <w:rFonts w:ascii="Baskerville" w:hAnsi="Baskerville"/>
          <w:i/>
          <w:sz w:val="24"/>
          <w:szCs w:val="24"/>
          <w:lang w:val="es-ES"/>
        </w:rPr>
      </w:pPr>
    </w:p>
    <w:p w:rsidR="0089508D" w:rsidRPr="001815B9" w:rsidRDefault="0089508D" w:rsidP="0089508D">
      <w:pPr>
        <w:pStyle w:val="BodyText"/>
        <w:rPr>
          <w:rFonts w:ascii="Baskerville" w:hAnsi="Baskerville"/>
          <w:b/>
          <w:sz w:val="24"/>
          <w:szCs w:val="24"/>
          <w:lang w:val="es-ES"/>
        </w:rPr>
      </w:pPr>
      <w:proofErr w:type="spellStart"/>
      <w:r w:rsidRPr="001815B9">
        <w:rPr>
          <w:rFonts w:ascii="Baskerville" w:hAnsi="Baskerville"/>
          <w:b/>
          <w:sz w:val="24"/>
          <w:szCs w:val="24"/>
          <w:lang w:val="es-ES"/>
        </w:rPr>
        <w:t>Journal</w:t>
      </w:r>
      <w:proofErr w:type="spellEnd"/>
      <w:r w:rsidRPr="001815B9">
        <w:rPr>
          <w:rFonts w:ascii="Baskerville" w:hAnsi="Baskerville"/>
          <w:b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b/>
          <w:sz w:val="24"/>
          <w:szCs w:val="24"/>
          <w:lang w:val="es-ES"/>
        </w:rPr>
        <w:t>Articles</w:t>
      </w:r>
      <w:proofErr w:type="spellEnd"/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“Narrativa venezolana de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entresiglos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”.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Iberoamericana.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266 (Vol. LXXXV. enero-marzo (2019). Instituto de Literatura Iberoamericana.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137-150.</w:t>
      </w:r>
    </w:p>
    <w:p w:rsidR="0089508D" w:rsidRPr="001815B9" w:rsidRDefault="0089508D" w:rsidP="0089508D">
      <w:pPr>
        <w:ind w:left="270" w:hanging="360"/>
        <w:jc w:val="both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 “Darse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Cuenta: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Opera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travesti”.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Studia</w:t>
      </w:r>
      <w:proofErr w:type="spellEnd"/>
      <w:r w:rsidRPr="001815B9">
        <w:rPr>
          <w:rFonts w:ascii="Baskerville" w:hAnsi="Baskerville"/>
          <w:i/>
          <w:spacing w:val="-21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Iberica</w:t>
      </w:r>
      <w:proofErr w:type="spellEnd"/>
      <w:r w:rsidRPr="001815B9">
        <w:rPr>
          <w:rFonts w:ascii="Baskerville" w:hAnsi="Baskerville"/>
          <w:i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et</w:t>
      </w:r>
      <w:r w:rsidRPr="001815B9">
        <w:rPr>
          <w:rFonts w:ascii="Baskerville" w:hAnsi="Baskerville"/>
          <w:i/>
          <w:spacing w:val="-23"/>
          <w:sz w:val="24"/>
          <w:szCs w:val="24"/>
          <w:lang w:val="es-ES"/>
        </w:rPr>
        <w:t xml:space="preserve"> </w:t>
      </w:r>
      <w:proofErr w:type="gramStart"/>
      <w:r w:rsidRPr="001815B9">
        <w:rPr>
          <w:rFonts w:ascii="Baskerville" w:hAnsi="Baskerville"/>
          <w:i/>
          <w:sz w:val="24"/>
          <w:szCs w:val="24"/>
          <w:lang w:val="es-ES"/>
        </w:rPr>
        <w:t>Americana</w:t>
      </w:r>
      <w:proofErr w:type="gramEnd"/>
      <w:r w:rsidRPr="001815B9">
        <w:rPr>
          <w:rFonts w:ascii="Baskerville" w:hAnsi="Baskerville"/>
          <w:i/>
          <w:sz w:val="24"/>
          <w:szCs w:val="24"/>
          <w:lang w:val="es-ES"/>
        </w:rPr>
        <w:t>.</w:t>
      </w:r>
      <w:r w:rsidRPr="001815B9">
        <w:rPr>
          <w:rFonts w:ascii="Baskerville" w:hAnsi="Baskerville"/>
          <w:i/>
          <w:spacing w:val="-21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Journal</w:t>
      </w:r>
      <w:r w:rsidRPr="008A266E">
        <w:rPr>
          <w:rFonts w:ascii="Baskerville" w:hAnsi="Baskerville"/>
          <w:i/>
          <w:spacing w:val="-21"/>
          <w:sz w:val="24"/>
          <w:szCs w:val="24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of</w:t>
      </w:r>
      <w:r w:rsidRPr="008A266E">
        <w:rPr>
          <w:rFonts w:ascii="Baskerville" w:hAnsi="Baskerville"/>
          <w:i/>
          <w:spacing w:val="-22"/>
          <w:sz w:val="24"/>
          <w:szCs w:val="24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Iberian</w:t>
      </w:r>
      <w:r w:rsidRPr="008A266E">
        <w:rPr>
          <w:rFonts w:ascii="Baskerville" w:hAnsi="Baskerville"/>
          <w:i/>
          <w:spacing w:val="-21"/>
          <w:sz w:val="24"/>
          <w:szCs w:val="24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and Latin</w:t>
      </w:r>
      <w:r w:rsidRPr="008A266E">
        <w:rPr>
          <w:rFonts w:ascii="Baskerville" w:hAnsi="Baskerville"/>
          <w:i/>
          <w:spacing w:val="-23"/>
          <w:sz w:val="24"/>
          <w:szCs w:val="24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American</w:t>
      </w:r>
      <w:r w:rsidRPr="008A266E">
        <w:rPr>
          <w:rFonts w:ascii="Baskerville" w:hAnsi="Baskerville"/>
          <w:i/>
          <w:spacing w:val="-23"/>
          <w:sz w:val="24"/>
          <w:szCs w:val="24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Literary</w:t>
      </w:r>
      <w:r w:rsidRPr="008A266E">
        <w:rPr>
          <w:rFonts w:ascii="Baskerville" w:hAnsi="Baskerville"/>
          <w:i/>
          <w:spacing w:val="-24"/>
          <w:sz w:val="24"/>
          <w:szCs w:val="24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and</w:t>
      </w:r>
      <w:r w:rsidRPr="008A266E">
        <w:rPr>
          <w:rFonts w:ascii="Baskerville" w:hAnsi="Baskerville"/>
          <w:i/>
          <w:spacing w:val="-23"/>
          <w:sz w:val="24"/>
          <w:szCs w:val="24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Cultural</w:t>
      </w:r>
      <w:r w:rsidRPr="008A266E">
        <w:rPr>
          <w:rFonts w:ascii="Baskerville" w:hAnsi="Baskerville"/>
          <w:i/>
          <w:spacing w:val="-26"/>
          <w:sz w:val="24"/>
          <w:szCs w:val="24"/>
        </w:rPr>
        <w:t xml:space="preserve"> </w:t>
      </w:r>
      <w:r w:rsidRPr="008A266E">
        <w:rPr>
          <w:rFonts w:ascii="Baskerville" w:hAnsi="Baskerville"/>
          <w:i/>
          <w:sz w:val="24"/>
          <w:szCs w:val="24"/>
        </w:rPr>
        <w:t>Studies</w:t>
      </w:r>
      <w:r w:rsidRPr="008A266E">
        <w:rPr>
          <w:rFonts w:ascii="Baskerville" w:hAnsi="Baskerville"/>
          <w:sz w:val="24"/>
          <w:szCs w:val="24"/>
        </w:rPr>
        <w:t xml:space="preserve"> 1 5 (2018).</w:t>
      </w:r>
      <w:r w:rsidRPr="008A266E">
        <w:rPr>
          <w:rFonts w:ascii="Baskerville" w:hAnsi="Baskerville"/>
          <w:spacing w:val="-19"/>
          <w:sz w:val="24"/>
          <w:szCs w:val="24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California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State</w:t>
      </w:r>
      <w:proofErr w:type="spellEnd"/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123-140.</w:t>
      </w:r>
    </w:p>
    <w:p w:rsidR="0089508D" w:rsidRPr="001815B9" w:rsidRDefault="0089508D" w:rsidP="0089508D">
      <w:pPr>
        <w:pStyle w:val="BodyText"/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“Reinas venezolanas del siglo XX: vanguardia, cuerpo y petróleo”. </w:t>
      </w:r>
      <w:r w:rsidRPr="001815B9">
        <w:rPr>
          <w:rFonts w:ascii="Baskerville" w:hAnsi="Baskerville"/>
          <w:i/>
          <w:sz w:val="24"/>
          <w:szCs w:val="24"/>
          <w:lang w:val="es-ES"/>
        </w:rPr>
        <w:t>Cuadernos de Literatura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43 (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Vol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XXII, enero-junio 2018). Departamento de Literatura. Pontificia Universidad Javeriana.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75-96.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“Volver al futuro: </w:t>
      </w:r>
      <w:r w:rsidRPr="001815B9">
        <w:rPr>
          <w:rFonts w:ascii="Baskerville" w:hAnsi="Baskerville"/>
          <w:i/>
          <w:sz w:val="24"/>
          <w:szCs w:val="24"/>
          <w:lang w:val="es-ES"/>
        </w:rPr>
        <w:t>Imagen de Caracas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(1968) y </w:t>
      </w:r>
      <w:r w:rsidRPr="001815B9">
        <w:rPr>
          <w:rFonts w:ascii="Baskerville" w:hAnsi="Baskerville"/>
          <w:i/>
          <w:sz w:val="24"/>
          <w:szCs w:val="24"/>
          <w:lang w:val="es-ES"/>
        </w:rPr>
        <w:t>Parque Central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(1991)”.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Documentos</w:t>
      </w:r>
      <w:r w:rsidRPr="001815B9">
        <w:rPr>
          <w:rFonts w:ascii="Baskerville" w:hAnsi="Baskerville"/>
          <w:i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Lingüísticos</w:t>
      </w:r>
      <w:r w:rsidRPr="001815B9">
        <w:rPr>
          <w:rFonts w:ascii="Baskerville" w:hAnsi="Baskerville"/>
          <w:i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y</w:t>
      </w:r>
      <w:r w:rsidRPr="001815B9">
        <w:rPr>
          <w:rFonts w:ascii="Baskerville" w:hAnsi="Baskerville"/>
          <w:i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literarios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36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(2018).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Universidad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Austral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Chile.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50-61</w:t>
      </w:r>
      <w:bookmarkStart w:id="18" w:name="“El_Nuevo_modo_de_vivir._‘Nocturno’_de_L"/>
      <w:bookmarkEnd w:id="18"/>
      <w:r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“El Nuevo modo de vivir. ‘Nocturno’ de Lucas García y la violencia informal”, Voz y escritura.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</w:t>
      </w:r>
      <w:r w:rsidRPr="001815B9">
        <w:rPr>
          <w:rFonts w:ascii="Baskerville" w:hAnsi="Baskerville"/>
          <w:i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de</w:t>
      </w:r>
      <w:r w:rsidRPr="001815B9">
        <w:rPr>
          <w:rFonts w:ascii="Baskerville" w:hAnsi="Baskerville"/>
          <w:i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Estudios</w:t>
      </w:r>
      <w:r w:rsidRPr="001815B9">
        <w:rPr>
          <w:rFonts w:ascii="Baskerville" w:hAnsi="Baskerville"/>
          <w:i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Literarios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24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(2016).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Instituto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Investigaciones Literarias Gonzalo Picón Febres. Universidad de Los Andes.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pacing w:val="-9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121-139.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 “Narrativa y paranoia en Venezuela”. </w:t>
      </w:r>
      <w:r w:rsidRPr="001815B9">
        <w:rPr>
          <w:rFonts w:ascii="Baskerville" w:hAnsi="Baskerville"/>
          <w:i/>
          <w:sz w:val="24"/>
          <w:szCs w:val="24"/>
          <w:lang w:val="es-ES"/>
        </w:rPr>
        <w:t xml:space="preserve">Voz y Escritura. Revista de Estudios Literarios. </w:t>
      </w:r>
      <w:r w:rsidRPr="001815B9">
        <w:rPr>
          <w:rFonts w:ascii="Baskerville" w:hAnsi="Baskerville"/>
          <w:sz w:val="24"/>
          <w:szCs w:val="24"/>
          <w:lang w:val="es-ES"/>
        </w:rPr>
        <w:t>20 (2012). Instituto de Investigaciones Literarias Gonzalo Picón Febres. Universidad de Los Andes.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51-161.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“Populismo pop en </w:t>
      </w:r>
      <w:r w:rsidRPr="001815B9">
        <w:rPr>
          <w:rFonts w:ascii="Baskerville" w:hAnsi="Baskerville"/>
          <w:i/>
          <w:sz w:val="24"/>
          <w:szCs w:val="24"/>
          <w:lang w:val="es-ES"/>
        </w:rPr>
        <w:t>Solo quiero que amanezca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de Oscar Marcano y </w:t>
      </w: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Payback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de Lucas García”.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de Investigaciones Literarias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. 20 (2012). Instituto de Investigaciones Literarias, Facultad de Humanidades y Educación, Universidad Central de Venezuela.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51-63.</w:t>
      </w:r>
    </w:p>
    <w:p w:rsidR="0089508D" w:rsidRPr="0089508D" w:rsidRDefault="0089508D" w:rsidP="0089508D">
      <w:pPr>
        <w:pStyle w:val="BodyText"/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“Crítica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política”.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</w:t>
      </w:r>
      <w:r w:rsidRPr="001815B9">
        <w:rPr>
          <w:rFonts w:ascii="Baskerville" w:hAnsi="Baskerville"/>
          <w:i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de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Investigaciones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Literarias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18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(2010)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. </w:t>
      </w:r>
      <w:r w:rsidRPr="001815B9">
        <w:rPr>
          <w:rFonts w:ascii="Baskerville" w:hAnsi="Baskerville"/>
          <w:sz w:val="24"/>
          <w:szCs w:val="24"/>
          <w:lang w:val="es-ES"/>
        </w:rPr>
        <w:t>Instituto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de Investigaciones Literarias, Facultad de Humanidades y Educación, Universidad Central de Venezuela. </w:t>
      </w:r>
      <w:proofErr w:type="spellStart"/>
      <w:r w:rsidRPr="0089508D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89508D">
        <w:rPr>
          <w:rFonts w:ascii="Baskerville" w:hAnsi="Baskerville"/>
          <w:sz w:val="24"/>
          <w:szCs w:val="24"/>
          <w:lang w:val="es-ES"/>
        </w:rPr>
        <w:t xml:space="preserve"> 197-209.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“Diversidad cultural y desigualdad social: la tolerancia como política cultural de la globalización”</w:t>
      </w:r>
      <w:r w:rsidRPr="001815B9">
        <w:rPr>
          <w:rFonts w:ascii="Baskerville" w:hAnsi="Baskerville"/>
          <w:spacing w:val="-2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</w:t>
      </w:r>
      <w:r w:rsidRPr="001815B9">
        <w:rPr>
          <w:rFonts w:ascii="Baskerville" w:hAnsi="Baskerville"/>
          <w:i/>
          <w:spacing w:val="-2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Estudios.</w:t>
      </w:r>
      <w:r w:rsidRPr="001815B9">
        <w:rPr>
          <w:rFonts w:ascii="Baskerville" w:hAnsi="Baskerville"/>
          <w:i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</w:t>
      </w:r>
      <w:r w:rsidRPr="001815B9">
        <w:rPr>
          <w:rFonts w:ascii="Baskerville" w:hAnsi="Baskerville"/>
          <w:i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de</w:t>
      </w:r>
      <w:r w:rsidRPr="001815B9">
        <w:rPr>
          <w:rFonts w:ascii="Baskerville" w:hAnsi="Baskerville"/>
          <w:i/>
          <w:spacing w:val="-2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Estudios</w:t>
      </w:r>
      <w:r w:rsidRPr="001815B9">
        <w:rPr>
          <w:rFonts w:ascii="Baskerville" w:hAnsi="Baskerville"/>
          <w:i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Culturales</w:t>
      </w:r>
      <w:r w:rsidRPr="001815B9">
        <w:rPr>
          <w:rFonts w:ascii="Baskerville" w:hAnsi="Baskerville"/>
          <w:i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</w:t>
      </w:r>
      <w:r w:rsidRPr="001815B9">
        <w:rPr>
          <w:rFonts w:ascii="Baskerville" w:hAnsi="Baskerville"/>
          <w:i/>
          <w:spacing w:val="-3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 xml:space="preserve">Investigaciones Literarias </w:t>
      </w:r>
      <w:r w:rsidRPr="001815B9">
        <w:rPr>
          <w:rFonts w:ascii="Baskerville" w:hAnsi="Baskerville"/>
          <w:sz w:val="24"/>
          <w:szCs w:val="24"/>
          <w:lang w:val="es-ES"/>
        </w:rPr>
        <w:t>28 (2006). Universidad Simón Bolívar.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proofErr w:type="spellStart"/>
      <w:proofErr w:type="gramStart"/>
      <w:r w:rsidRPr="001815B9">
        <w:rPr>
          <w:rFonts w:ascii="Baskerville" w:hAnsi="Baskerville"/>
          <w:spacing w:val="-19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sz w:val="24"/>
          <w:szCs w:val="24"/>
          <w:lang w:val="es-ES"/>
        </w:rPr>
        <w:t>83</w:t>
      </w:r>
      <w:proofErr w:type="gramEnd"/>
      <w:r w:rsidRPr="001815B9">
        <w:rPr>
          <w:rFonts w:ascii="Baskerville" w:hAnsi="Baskerville"/>
          <w:sz w:val="24"/>
          <w:szCs w:val="24"/>
          <w:lang w:val="es-ES"/>
        </w:rPr>
        <w:t>-99.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“Cultura</w:t>
      </w:r>
      <w:r w:rsidRPr="001815B9">
        <w:rPr>
          <w:rFonts w:ascii="Baskerville" w:hAnsi="Baskerville"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masas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marxismo: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El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día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que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me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quieras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José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Ignacio</w:t>
      </w:r>
      <w:r w:rsidRPr="001815B9">
        <w:rPr>
          <w:rFonts w:ascii="Baskerville" w:hAnsi="Baskerville"/>
          <w:spacing w:val="-10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Cabrujas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”,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de Investigaciones literarias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, 14 (2006). Instituto 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de </w:t>
      </w:r>
      <w:r w:rsidRPr="001815B9">
        <w:rPr>
          <w:rFonts w:ascii="Baskerville" w:hAnsi="Baskerville"/>
          <w:sz w:val="24"/>
          <w:szCs w:val="24"/>
          <w:lang w:val="es-ES"/>
        </w:rPr>
        <w:t>Investigaciones Literarias, Facultad de Humanidades y Educación, Universidad Central de Venezuela.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pacing w:val="-6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37-53.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“Polémica y democracia”,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>Memorias de las V Jornadas de Investigación Humanística y Educativa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. Facultad de Humanidades y Educación de la Universidad Central de Venezuela. 2005. 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“La Caracas iletrada, a partir del Diario de Ángel Rama”,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Estudios. Revista de Estudios</w:t>
      </w:r>
      <w:r w:rsidRPr="001815B9">
        <w:rPr>
          <w:rFonts w:ascii="Baskerville" w:hAnsi="Baskerville"/>
          <w:i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Culturales</w:t>
      </w:r>
      <w:r w:rsidRPr="001815B9">
        <w:rPr>
          <w:rFonts w:ascii="Baskerville" w:hAnsi="Baskerville"/>
          <w:i/>
          <w:spacing w:val="-2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</w:t>
      </w:r>
      <w:r w:rsidRPr="001815B9">
        <w:rPr>
          <w:rFonts w:ascii="Baskerville" w:hAnsi="Baskerville"/>
          <w:i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Investigaciones</w:t>
      </w:r>
      <w:r w:rsidRPr="001815B9">
        <w:rPr>
          <w:rFonts w:ascii="Baskerville" w:hAnsi="Baskerville"/>
          <w:i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Literarias</w:t>
      </w:r>
      <w:r w:rsidRPr="001815B9">
        <w:rPr>
          <w:rFonts w:ascii="Baskerville" w:hAnsi="Baskerville"/>
          <w:spacing w:val="-2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22-23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(2004)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. </w:t>
      </w:r>
      <w:r w:rsidRPr="001815B9">
        <w:rPr>
          <w:rFonts w:ascii="Baskerville" w:hAnsi="Baskerville"/>
          <w:sz w:val="24"/>
          <w:szCs w:val="24"/>
          <w:lang w:val="es-ES"/>
        </w:rPr>
        <w:t>Universidad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Simón Bolívar.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pacing w:val="-4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pacing w:val="-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209-230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bookmarkStart w:id="19" w:name="“Los_deudos_del_intelectual”,_Revista_Co"/>
      <w:bookmarkEnd w:id="19"/>
      <w:r w:rsidRPr="001815B9">
        <w:rPr>
          <w:rFonts w:ascii="Baskerville" w:hAnsi="Baskerville"/>
          <w:sz w:val="24"/>
          <w:szCs w:val="24"/>
          <w:lang w:val="es-ES"/>
        </w:rPr>
        <w:t>“Los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deudos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del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intelectual”,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Conciencia</w:t>
      </w:r>
      <w:r w:rsidRPr="001815B9">
        <w:rPr>
          <w:rFonts w:ascii="Baskerville" w:hAnsi="Baskerville"/>
          <w:i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Activa</w:t>
      </w:r>
      <w:r w:rsidRPr="001815B9">
        <w:rPr>
          <w:rFonts w:ascii="Baskerville" w:hAnsi="Baskerville"/>
          <w:i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1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(2003).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Fundación Conciencia Activa.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lastRenderedPageBreak/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57-79.</w:t>
      </w:r>
    </w:p>
    <w:p w:rsidR="0089508D" w:rsidRPr="0089508D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“Siglo XIX, Estudios Culturales y Academias (des)politizadas en América Latina. Una conversación con Beatriz González Stephan”. (Coautor Jeffrey Cedeño) </w:t>
      </w:r>
      <w:r w:rsidRPr="001815B9">
        <w:rPr>
          <w:rFonts w:ascii="Baskerville" w:hAnsi="Baskerville"/>
          <w:i/>
          <w:sz w:val="24"/>
          <w:szCs w:val="24"/>
          <w:lang w:val="es-ES"/>
        </w:rPr>
        <w:t>Cuadernos de Literatura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7 (2001). </w:t>
      </w:r>
      <w:r w:rsidRPr="0089508D">
        <w:rPr>
          <w:rFonts w:ascii="Baskerville" w:hAnsi="Baskerville"/>
          <w:sz w:val="24"/>
          <w:szCs w:val="24"/>
          <w:lang w:val="es-ES"/>
        </w:rPr>
        <w:t xml:space="preserve">Universidad Javeriana. </w:t>
      </w:r>
      <w:proofErr w:type="spellStart"/>
      <w:r w:rsidRPr="0089508D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89508D">
        <w:rPr>
          <w:rFonts w:ascii="Baskerville" w:hAnsi="Baskerville"/>
          <w:sz w:val="24"/>
          <w:szCs w:val="24"/>
          <w:lang w:val="es-ES"/>
        </w:rPr>
        <w:t xml:space="preserve"> 45-53.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“Pop</w:t>
      </w:r>
      <w:r w:rsidRPr="001815B9">
        <w:rPr>
          <w:rFonts w:ascii="Baskerville" w:hAnsi="Baskerville"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latino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radical”,</w:t>
      </w:r>
      <w:r w:rsidRPr="001815B9">
        <w:rPr>
          <w:rFonts w:ascii="Baskerville" w:hAnsi="Baskerville"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</w:t>
      </w:r>
      <w:r w:rsidRPr="001815B9">
        <w:rPr>
          <w:rFonts w:ascii="Baskerville" w:hAnsi="Baskerville"/>
          <w:i/>
          <w:spacing w:val="-2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Estudios.</w:t>
      </w:r>
      <w:r w:rsidRPr="001815B9">
        <w:rPr>
          <w:rFonts w:ascii="Baskerville" w:hAnsi="Baskerville"/>
          <w:i/>
          <w:spacing w:val="-2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</w:t>
      </w:r>
      <w:r w:rsidRPr="001815B9">
        <w:rPr>
          <w:rFonts w:ascii="Baskerville" w:hAnsi="Baskerville"/>
          <w:i/>
          <w:spacing w:val="-2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de</w:t>
      </w:r>
      <w:r w:rsidRPr="001815B9">
        <w:rPr>
          <w:rFonts w:ascii="Baskerville" w:hAnsi="Baskerville"/>
          <w:i/>
          <w:spacing w:val="-2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Estudios</w:t>
      </w:r>
      <w:r w:rsidRPr="001815B9">
        <w:rPr>
          <w:rFonts w:ascii="Baskerville" w:hAnsi="Baskerville"/>
          <w:i/>
          <w:spacing w:val="-3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Culturales</w:t>
      </w:r>
      <w:r w:rsidRPr="001815B9">
        <w:rPr>
          <w:rFonts w:ascii="Baskerville" w:hAnsi="Baskerville"/>
          <w:i/>
          <w:spacing w:val="-3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</w:t>
      </w:r>
      <w:r w:rsidRPr="001815B9">
        <w:rPr>
          <w:rFonts w:ascii="Baskerville" w:hAnsi="Baskerville"/>
          <w:i/>
          <w:spacing w:val="-2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Investigaciones Literarias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17 (2001). Universidad Simón Bolívar.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proofErr w:type="spellStart"/>
      <w:proofErr w:type="gramStart"/>
      <w:r w:rsidRPr="001815B9">
        <w:rPr>
          <w:rFonts w:ascii="Baskerville" w:hAnsi="Baskerville"/>
          <w:spacing w:val="-19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sz w:val="24"/>
          <w:szCs w:val="24"/>
          <w:lang w:val="es-ES"/>
        </w:rPr>
        <w:t>203</w:t>
      </w:r>
      <w:proofErr w:type="gramEnd"/>
      <w:r w:rsidRPr="001815B9">
        <w:rPr>
          <w:rFonts w:ascii="Baskerville" w:hAnsi="Baskerville"/>
          <w:sz w:val="24"/>
          <w:szCs w:val="24"/>
          <w:lang w:val="es-ES"/>
        </w:rPr>
        <w:t>-221.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“Las trampas de la evangelización letrada: a propósito de Literatura e </w:t>
      </w:r>
      <w:proofErr w:type="spellStart"/>
      <w:r w:rsidRPr="001815B9">
        <w:rPr>
          <w:rFonts w:ascii="Baskerville" w:hAnsi="Baskerville"/>
          <w:w w:val="95"/>
          <w:sz w:val="24"/>
          <w:szCs w:val="24"/>
          <w:lang w:val="es-ES"/>
        </w:rPr>
        <w:t>subdesenvolvimiento</w:t>
      </w:r>
      <w:proofErr w:type="spellEnd"/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”, </w:t>
      </w:r>
      <w:r w:rsidRPr="001815B9">
        <w:rPr>
          <w:rFonts w:ascii="Baskerville" w:hAnsi="Baskerville"/>
          <w:i/>
          <w:w w:val="95"/>
          <w:sz w:val="24"/>
          <w:szCs w:val="24"/>
          <w:lang w:val="es-ES"/>
        </w:rPr>
        <w:t xml:space="preserve">Revista Estudios. Revista de Estudios Culturales e Investigaciones </w:t>
      </w:r>
      <w:r w:rsidRPr="001815B9">
        <w:rPr>
          <w:rFonts w:ascii="Baskerville" w:hAnsi="Baskerville"/>
          <w:i/>
          <w:sz w:val="24"/>
          <w:szCs w:val="24"/>
          <w:lang w:val="es-ES"/>
        </w:rPr>
        <w:t>Literarias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14-15. (2000). Universidad Simón Bolívar.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245-259.</w:t>
      </w:r>
    </w:p>
    <w:p w:rsidR="0089508D" w:rsidRPr="001815B9" w:rsidRDefault="0089508D" w:rsidP="0089508D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Goffredo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Diana, John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Beverley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and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“A Little azúcar. Una conversación sobre Estudios Culturales”,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Estudios. Revista de Estudios Culturales e Investigaciones Literarias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8 (1996). Universidad Simón Bolívar.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79-95.</w:t>
      </w:r>
    </w:p>
    <w:p w:rsidR="0089508D" w:rsidRPr="00DE64F9" w:rsidRDefault="0089508D" w:rsidP="00F75BFF">
      <w:pPr>
        <w:ind w:left="270" w:hanging="360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“Yendo de la cama al living: poesía venezolana (1960-1990)”,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 xml:space="preserve">Revista Iberoamericana. </w:t>
      </w:r>
      <w:r w:rsidRPr="00DE64F9">
        <w:rPr>
          <w:rFonts w:ascii="Baskerville" w:hAnsi="Baskerville"/>
          <w:sz w:val="24"/>
          <w:szCs w:val="24"/>
        </w:rPr>
        <w:t xml:space="preserve">166-167 (1994). Instituto </w:t>
      </w:r>
      <w:proofErr w:type="spellStart"/>
      <w:r w:rsidRPr="00DE64F9">
        <w:rPr>
          <w:rFonts w:ascii="Baskerville" w:hAnsi="Baskerville"/>
          <w:sz w:val="24"/>
          <w:szCs w:val="24"/>
        </w:rPr>
        <w:t>Internacional</w:t>
      </w:r>
      <w:proofErr w:type="spellEnd"/>
      <w:r w:rsidRPr="00DE64F9">
        <w:rPr>
          <w:rFonts w:ascii="Baskerville" w:hAnsi="Baskerville"/>
          <w:sz w:val="24"/>
          <w:szCs w:val="24"/>
        </w:rPr>
        <w:t xml:space="preserve"> de </w:t>
      </w:r>
      <w:proofErr w:type="spellStart"/>
      <w:r w:rsidRPr="00DE64F9">
        <w:rPr>
          <w:rFonts w:ascii="Baskerville" w:hAnsi="Baskerville"/>
          <w:sz w:val="24"/>
          <w:szCs w:val="24"/>
        </w:rPr>
        <w:t>Literatura</w:t>
      </w:r>
      <w:proofErr w:type="spellEnd"/>
      <w:r w:rsidRPr="00DE64F9">
        <w:rPr>
          <w:rFonts w:ascii="Baskerville" w:hAnsi="Baskerville"/>
          <w:sz w:val="24"/>
          <w:szCs w:val="24"/>
        </w:rPr>
        <w:t xml:space="preserve"> </w:t>
      </w:r>
      <w:proofErr w:type="spellStart"/>
      <w:r w:rsidRPr="00DE64F9">
        <w:rPr>
          <w:rFonts w:ascii="Baskerville" w:hAnsi="Baskerville"/>
          <w:sz w:val="24"/>
          <w:szCs w:val="24"/>
        </w:rPr>
        <w:t>Iberoamericana</w:t>
      </w:r>
      <w:proofErr w:type="spellEnd"/>
      <w:r w:rsidRPr="00DE64F9">
        <w:rPr>
          <w:rFonts w:ascii="Baskerville" w:hAnsi="Baskerville"/>
          <w:sz w:val="24"/>
          <w:szCs w:val="24"/>
        </w:rPr>
        <w:t>. pp 321-336.</w:t>
      </w:r>
    </w:p>
    <w:p w:rsidR="006C4406" w:rsidRPr="008A266E" w:rsidRDefault="006C4406" w:rsidP="006E47CC">
      <w:pPr>
        <w:pStyle w:val="BodyText"/>
        <w:rPr>
          <w:rFonts w:ascii="Baskerville" w:hAnsi="Baskerville"/>
          <w:sz w:val="24"/>
          <w:szCs w:val="24"/>
        </w:rPr>
      </w:pPr>
    </w:p>
    <w:p w:rsidR="001C52F7" w:rsidRPr="008A266E" w:rsidRDefault="00950F8F" w:rsidP="006E47CC">
      <w:pPr>
        <w:pStyle w:val="BodyText"/>
        <w:rPr>
          <w:rFonts w:ascii="Baskerville" w:hAnsi="Baskerville"/>
          <w:b/>
          <w:sz w:val="24"/>
          <w:szCs w:val="24"/>
        </w:rPr>
      </w:pPr>
      <w:bookmarkStart w:id="20" w:name="Book_Chapters"/>
      <w:bookmarkEnd w:id="20"/>
      <w:r w:rsidRPr="008A266E">
        <w:rPr>
          <w:rFonts w:ascii="Baskerville" w:hAnsi="Baskerville"/>
          <w:b/>
          <w:sz w:val="24"/>
          <w:szCs w:val="24"/>
        </w:rPr>
        <w:t>Book Chapters</w:t>
      </w:r>
    </w:p>
    <w:p w:rsidR="001C52F7" w:rsidRPr="008A266E" w:rsidRDefault="001C52F7" w:rsidP="001815B9">
      <w:pPr>
        <w:pStyle w:val="BodyText"/>
        <w:ind w:left="270" w:hanging="270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“The Architecture of the Venezuelan Violent State.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‘El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Ascenso’r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(2014)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Mercedes Franco” </w:t>
      </w:r>
      <w:r w:rsidRPr="001815B9">
        <w:rPr>
          <w:rFonts w:ascii="Baskerville" w:hAnsi="Baskerville"/>
          <w:i/>
          <w:sz w:val="24"/>
          <w:szCs w:val="24"/>
          <w:lang w:val="es-ES"/>
        </w:rPr>
        <w:t xml:space="preserve">Urgencias del </w:t>
      </w: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Latinoamericanismo</w:t>
      </w:r>
      <w:proofErr w:type="spellEnd"/>
      <w:r w:rsidRPr="001815B9">
        <w:rPr>
          <w:rFonts w:ascii="Baskerville" w:hAnsi="Baskerville"/>
          <w:i/>
          <w:sz w:val="24"/>
          <w:szCs w:val="24"/>
          <w:lang w:val="es-ES"/>
        </w:rPr>
        <w:t xml:space="preserve"> en tiempos de Globalización. </w:t>
      </w:r>
      <w:proofErr w:type="spellStart"/>
      <w:r w:rsidRPr="008A266E">
        <w:rPr>
          <w:rFonts w:ascii="Baskerville" w:hAnsi="Baskerville"/>
          <w:i/>
          <w:sz w:val="24"/>
          <w:szCs w:val="24"/>
        </w:rPr>
        <w:t>Homenaje</w:t>
      </w:r>
      <w:proofErr w:type="spellEnd"/>
      <w:r w:rsidRPr="008A266E">
        <w:rPr>
          <w:rFonts w:ascii="Baskerville" w:hAnsi="Baskerville"/>
          <w:i/>
          <w:sz w:val="24"/>
          <w:szCs w:val="24"/>
        </w:rPr>
        <w:t xml:space="preserve"> a John Beverley</w:t>
      </w:r>
      <w:r w:rsidRPr="008A266E">
        <w:rPr>
          <w:rFonts w:ascii="Baskerville" w:hAnsi="Baskerville"/>
          <w:sz w:val="24"/>
          <w:szCs w:val="24"/>
        </w:rPr>
        <w:t xml:space="preserve">. Editorial A </w:t>
      </w:r>
      <w:proofErr w:type="spellStart"/>
      <w:r w:rsidRPr="008A266E">
        <w:rPr>
          <w:rFonts w:ascii="Baskerville" w:hAnsi="Baskerville"/>
          <w:sz w:val="24"/>
          <w:szCs w:val="24"/>
        </w:rPr>
        <w:t>contracorriente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/UNC Press. </w:t>
      </w:r>
      <w:r w:rsidR="001E3BE6" w:rsidRPr="008A266E">
        <w:rPr>
          <w:rFonts w:ascii="Baskerville" w:hAnsi="Baskerville"/>
          <w:sz w:val="24"/>
          <w:szCs w:val="24"/>
        </w:rPr>
        <w:t>2021</w:t>
      </w:r>
      <w:r w:rsidR="005E2164" w:rsidRPr="008A266E">
        <w:rPr>
          <w:rFonts w:ascii="Baskerville" w:hAnsi="Baskerville"/>
          <w:sz w:val="24"/>
          <w:szCs w:val="24"/>
        </w:rPr>
        <w:t>.</w:t>
      </w:r>
      <w:r w:rsidR="001E3BE6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pp 235-245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“Modern Dreams, Sinister Spaces” From Mall to Prison. </w:t>
      </w:r>
      <w:r w:rsidRPr="008A266E">
        <w:rPr>
          <w:rFonts w:ascii="Baskerville" w:hAnsi="Baskerville"/>
          <w:i/>
          <w:sz w:val="24"/>
          <w:szCs w:val="24"/>
        </w:rPr>
        <w:t xml:space="preserve">El </w:t>
      </w:r>
      <w:proofErr w:type="spellStart"/>
      <w:r w:rsidRPr="008A266E">
        <w:rPr>
          <w:rFonts w:ascii="Baskerville" w:hAnsi="Baskerville"/>
          <w:i/>
          <w:sz w:val="24"/>
          <w:szCs w:val="24"/>
        </w:rPr>
        <w:t>Helicoide´s</w:t>
      </w:r>
      <w:proofErr w:type="spellEnd"/>
      <w:r w:rsidRPr="008A266E">
        <w:rPr>
          <w:rFonts w:ascii="Baskerville" w:hAnsi="Baskerville"/>
          <w:i/>
          <w:sz w:val="24"/>
          <w:szCs w:val="24"/>
        </w:rPr>
        <w:t xml:space="preserve"> Downward Spiral.</w:t>
      </w:r>
      <w:r w:rsidRPr="008A266E">
        <w:rPr>
          <w:rFonts w:ascii="Baskerville" w:hAnsi="Baskerville"/>
          <w:sz w:val="24"/>
          <w:szCs w:val="24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Celeste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Ola</w:t>
      </w:r>
      <w:r w:rsidR="008F0538" w:rsidRPr="001815B9">
        <w:rPr>
          <w:rFonts w:ascii="Baskerville" w:hAnsi="Baskerville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quiaga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and Lisa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Blackmore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eds</w:t>
      </w:r>
      <w:r w:rsidR="005E2164"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Urban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Research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2017. </w:t>
      </w:r>
      <w:proofErr w:type="spellStart"/>
      <w:r w:rsidR="00592DDF"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="00592DD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8F0538" w:rsidRPr="001815B9">
        <w:rPr>
          <w:rFonts w:ascii="Baskerville" w:hAnsi="Baskerville"/>
          <w:sz w:val="24"/>
          <w:szCs w:val="24"/>
          <w:lang w:val="es-ES"/>
        </w:rPr>
        <w:t>1</w:t>
      </w:r>
      <w:r w:rsidRPr="001815B9">
        <w:rPr>
          <w:rFonts w:ascii="Baskerville" w:hAnsi="Baskerville"/>
          <w:sz w:val="24"/>
          <w:szCs w:val="24"/>
          <w:lang w:val="es-ES"/>
        </w:rPr>
        <w:t>74-183.</w:t>
      </w:r>
    </w:p>
    <w:p w:rsidR="006C4406" w:rsidRPr="001815B9" w:rsidRDefault="00950F8F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“La cultura 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es </w:t>
      </w:r>
      <w:r w:rsidRPr="001815B9">
        <w:rPr>
          <w:rFonts w:ascii="Baskerville" w:hAnsi="Baskerville"/>
          <w:sz w:val="24"/>
          <w:szCs w:val="24"/>
          <w:lang w:val="es-ES"/>
        </w:rPr>
        <w:t>el pueblo: Ifigenia, Doña Bárbara y las nuevas ficciones de Estado venezolano”,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Leer</w:t>
      </w:r>
      <w:r w:rsidRPr="001815B9">
        <w:rPr>
          <w:rFonts w:ascii="Baskerville" w:hAnsi="Baskerville"/>
          <w:i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en</w:t>
      </w:r>
      <w:r w:rsidRPr="001815B9">
        <w:rPr>
          <w:rFonts w:ascii="Baskerville" w:hAnsi="Baskerville"/>
          <w:i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voz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alta: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Lenguajes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de</w:t>
      </w:r>
      <w:r w:rsidRPr="001815B9">
        <w:rPr>
          <w:rFonts w:ascii="Baskerville" w:hAnsi="Baskerville"/>
          <w:i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la</w:t>
      </w:r>
      <w:r w:rsidRPr="001815B9">
        <w:rPr>
          <w:rFonts w:ascii="Baskerville" w:hAnsi="Baskerville"/>
          <w:i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Crítica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Carmen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Orozco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ed.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Instituto de Investigaciones Literarias Gonzalo Picón Febres. Universidad de los Andes, 2009</w:t>
      </w:r>
      <w:r w:rsidR="00592DDF"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="00592DDF"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Pr="001815B9">
        <w:rPr>
          <w:rFonts w:ascii="Baskerville" w:hAnsi="Baskerville"/>
          <w:spacing w:val="-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95-104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pStyle w:val="BodyText"/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“Existe una esperanza: El testimonio en los extramuros de la ciudad letrada”,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>Laberintos del poder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. Carmen Orozco ed. Mérida: Instituto de Investigaciones Literarias Gonzalo Picón Febres, Universidad de los Andes, 2006. </w:t>
      </w:r>
      <w:proofErr w:type="spellStart"/>
      <w:r w:rsidR="00592DDF"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="00592DD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85-97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“Nunca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he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tenido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gobierno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mí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misma”,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Así</w:t>
      </w:r>
      <w:r w:rsidRPr="001815B9">
        <w:rPr>
          <w:rFonts w:ascii="Baskerville" w:hAnsi="Baskerville"/>
          <w:i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nos</w:t>
      </w:r>
      <w:r w:rsidRPr="001815B9">
        <w:rPr>
          <w:rFonts w:ascii="Baskerville" w:hAnsi="Baskerville"/>
          <w:i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tocó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vivir: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historias</w:t>
      </w:r>
      <w:r w:rsidRPr="001815B9">
        <w:rPr>
          <w:rFonts w:ascii="Baskerville" w:hAnsi="Baskerville"/>
          <w:i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que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están</w:t>
      </w:r>
      <w:r w:rsidRPr="001815B9">
        <w:rPr>
          <w:rFonts w:ascii="Baskerville" w:hAnsi="Baskerville"/>
          <w:i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detrás de</w:t>
      </w:r>
      <w:r w:rsidRPr="001815B9">
        <w:rPr>
          <w:rFonts w:ascii="Baskerville" w:hAnsi="Baskerville"/>
          <w:i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la</w:t>
      </w:r>
      <w:r w:rsidRPr="001815B9">
        <w:rPr>
          <w:rFonts w:ascii="Baskerville" w:hAnsi="Baskerville"/>
          <w:i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pobreza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Universidad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Católica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Andrés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Bello,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2005.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proofErr w:type="spellStart"/>
      <w:r w:rsidR="00592DDF" w:rsidRPr="001815B9">
        <w:rPr>
          <w:rFonts w:ascii="Baskerville" w:hAnsi="Baskerville"/>
          <w:spacing w:val="-5"/>
          <w:sz w:val="24"/>
          <w:szCs w:val="24"/>
          <w:lang w:val="es-ES"/>
        </w:rPr>
        <w:t>pp</w:t>
      </w:r>
      <w:proofErr w:type="spellEnd"/>
      <w:r w:rsidR="00592DDF"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153-180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“En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ella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se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colean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los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zorros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camaleones: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partir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Bulla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Buchiplumeo</w:t>
      </w:r>
      <w:proofErr w:type="spellEnd"/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Raquel</w:t>
      </w:r>
    </w:p>
    <w:p w:rsidR="006C4406" w:rsidRPr="001815B9" w:rsidRDefault="00950F8F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Rivas”,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 xml:space="preserve">Mirar las grietas: diálogos interculturales en la Venezuela contemporánea.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Carmen Orozco Coord. Instituto de Investigaciones Literarias Gonzalo Picón Febres, Universidad de los Andes, 2005. </w:t>
      </w:r>
      <w:proofErr w:type="spellStart"/>
      <w:r w:rsidR="00592DDF"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="00592DD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167-176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“La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metamedicina</w:t>
      </w:r>
      <w:proofErr w:type="spellEnd"/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Fernando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Rísquez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”,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Diálogos</w:t>
      </w:r>
      <w:r w:rsidRPr="001815B9">
        <w:rPr>
          <w:rFonts w:ascii="Baskerville" w:hAnsi="Baskerville"/>
          <w:i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con</w:t>
      </w:r>
      <w:r w:rsidRPr="001815B9">
        <w:rPr>
          <w:rFonts w:ascii="Baskerville" w:hAnsi="Baskerville"/>
          <w:i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médicos</w:t>
      </w:r>
      <w:r w:rsidRPr="001815B9">
        <w:rPr>
          <w:rFonts w:ascii="Baskerville" w:hAnsi="Baskerville"/>
          <w:i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y</w:t>
      </w:r>
      <w:r w:rsidRPr="001815B9">
        <w:rPr>
          <w:rFonts w:ascii="Baskerville" w:hAnsi="Baskerville"/>
          <w:i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pacientes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Fernando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Rísquez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Foreword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Monte Ávila Editores, 2004.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proofErr w:type="spellStart"/>
      <w:r w:rsidR="00592DDF" w:rsidRPr="001815B9">
        <w:rPr>
          <w:rFonts w:ascii="Baskerville" w:hAnsi="Baskerville"/>
          <w:spacing w:val="-12"/>
          <w:sz w:val="24"/>
          <w:szCs w:val="24"/>
          <w:lang w:val="es-ES"/>
        </w:rPr>
        <w:t>pp</w:t>
      </w:r>
      <w:proofErr w:type="spellEnd"/>
      <w:r w:rsidR="00592DDF"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9-13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“El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retorno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lo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político”,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La</w:t>
      </w:r>
      <w:r w:rsidRPr="001815B9">
        <w:rPr>
          <w:rFonts w:ascii="Baskerville" w:hAnsi="Baskerville"/>
          <w:i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revolución</w:t>
      </w:r>
      <w:r w:rsidRPr="001815B9">
        <w:rPr>
          <w:rFonts w:ascii="Baskerville" w:hAnsi="Baskerville"/>
          <w:i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como</w:t>
      </w:r>
      <w:r w:rsidRPr="001815B9">
        <w:rPr>
          <w:rFonts w:ascii="Baskerville" w:hAnsi="Baskerville"/>
          <w:i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espectáculo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Colette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Capriles.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Foreword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Debate/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Random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House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Mondadori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2004.</w:t>
      </w:r>
      <w:r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proofErr w:type="spellStart"/>
      <w:r w:rsidR="00592DDF" w:rsidRPr="001815B9">
        <w:rPr>
          <w:rFonts w:ascii="Baskerville" w:hAnsi="Baskerville"/>
          <w:spacing w:val="-7"/>
          <w:sz w:val="24"/>
          <w:szCs w:val="24"/>
          <w:lang w:val="es-ES"/>
        </w:rPr>
        <w:t>pp</w:t>
      </w:r>
      <w:proofErr w:type="spellEnd"/>
      <w:r w:rsidR="00592DDF"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5-9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“Desorientaciones intelectuales”,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>Territorios intelectuales, pensamiento y cultura en América Latina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. Javier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Lasarte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V. Editor. Fondo Editorial La Nave Va, 2001. </w:t>
      </w:r>
      <w:proofErr w:type="spellStart"/>
      <w:r w:rsidR="00592DDF"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="00592DD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101-113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Default="00950F8F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“Como en un</w:t>
      </w:r>
      <w:r w:rsidR="00EB14D3"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valla de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Benneton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>Modernidad y posmodernidad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2. Museo Alejandro Otero, 2000. </w:t>
      </w:r>
      <w:proofErr w:type="spellStart"/>
      <w:r w:rsidR="00592DDF" w:rsidRPr="001815B9">
        <w:rPr>
          <w:rFonts w:ascii="Baskerville" w:hAnsi="Baskerville"/>
          <w:sz w:val="24"/>
          <w:szCs w:val="24"/>
          <w:lang w:val="es-ES"/>
        </w:rPr>
        <w:t>pp</w:t>
      </w:r>
      <w:proofErr w:type="spellEnd"/>
      <w:r w:rsidR="00592DD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129-142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1815B9" w:rsidRPr="001815B9" w:rsidRDefault="001815B9" w:rsidP="001815B9">
      <w:pPr>
        <w:ind w:left="270" w:hanging="270"/>
        <w:rPr>
          <w:rFonts w:ascii="Baskerville" w:hAnsi="Baskerville"/>
          <w:sz w:val="24"/>
          <w:szCs w:val="24"/>
          <w:lang w:val="es-ES"/>
        </w:rPr>
      </w:pPr>
    </w:p>
    <w:p w:rsidR="006C4406" w:rsidRPr="001815B9" w:rsidRDefault="006C4406" w:rsidP="001815B9">
      <w:pPr>
        <w:pStyle w:val="BodyText"/>
        <w:ind w:left="270"/>
        <w:rPr>
          <w:rFonts w:ascii="Baskerville" w:hAnsi="Baskerville"/>
          <w:sz w:val="24"/>
          <w:szCs w:val="24"/>
          <w:lang w:val="es-ES"/>
        </w:rPr>
      </w:pPr>
      <w:bookmarkStart w:id="21" w:name="Journal_Articles"/>
      <w:bookmarkEnd w:id="21"/>
    </w:p>
    <w:p w:rsidR="006C4406" w:rsidRDefault="00950F8F" w:rsidP="001815B9">
      <w:pPr>
        <w:pStyle w:val="BodyText"/>
        <w:rPr>
          <w:rFonts w:ascii="Baskerville" w:hAnsi="Baskerville"/>
          <w:b/>
          <w:sz w:val="24"/>
          <w:szCs w:val="24"/>
          <w:lang w:val="es-ES"/>
        </w:rPr>
      </w:pPr>
      <w:bookmarkStart w:id="22" w:name="Non-Refereed_Works"/>
      <w:bookmarkEnd w:id="22"/>
      <w:r w:rsidRPr="001815B9">
        <w:rPr>
          <w:rFonts w:ascii="Baskerville" w:hAnsi="Baskerville"/>
          <w:b/>
          <w:sz w:val="24"/>
          <w:szCs w:val="24"/>
          <w:lang w:val="es-ES"/>
        </w:rPr>
        <w:t>Non-</w:t>
      </w:r>
      <w:proofErr w:type="spellStart"/>
      <w:r w:rsidRPr="001815B9">
        <w:rPr>
          <w:rFonts w:ascii="Baskerville" w:hAnsi="Baskerville"/>
          <w:b/>
          <w:sz w:val="24"/>
          <w:szCs w:val="24"/>
          <w:lang w:val="es-ES"/>
        </w:rPr>
        <w:t>Refereed</w:t>
      </w:r>
      <w:proofErr w:type="spellEnd"/>
      <w:r w:rsidRPr="001815B9">
        <w:rPr>
          <w:rFonts w:ascii="Baskerville" w:hAnsi="Baskerville"/>
          <w:b/>
          <w:sz w:val="24"/>
          <w:szCs w:val="24"/>
          <w:lang w:val="es-ES"/>
        </w:rPr>
        <w:t xml:space="preserve"> Works</w:t>
      </w:r>
    </w:p>
    <w:p w:rsidR="0089508D" w:rsidRPr="001815B9" w:rsidRDefault="0089508D" w:rsidP="001815B9">
      <w:pPr>
        <w:pStyle w:val="BodyText"/>
        <w:rPr>
          <w:rFonts w:ascii="Baskerville" w:hAnsi="Baskerville"/>
          <w:b/>
          <w:sz w:val="24"/>
          <w:szCs w:val="24"/>
          <w:lang w:val="es-ES"/>
        </w:rPr>
      </w:pPr>
      <w:r w:rsidRPr="00F75BFF">
        <w:rPr>
          <w:rFonts w:ascii="Baskerville" w:hAnsi="Baskerville"/>
          <w:b/>
          <w:sz w:val="24"/>
          <w:szCs w:val="24"/>
          <w:highlight w:val="yellow"/>
          <w:lang w:val="es-ES"/>
        </w:rPr>
        <w:t xml:space="preserve">Agregar Lasa </w:t>
      </w:r>
      <w:proofErr w:type="spellStart"/>
      <w:r w:rsidRPr="00F75BFF">
        <w:rPr>
          <w:rFonts w:ascii="Baskerville" w:hAnsi="Baskerville"/>
          <w:b/>
          <w:sz w:val="24"/>
          <w:szCs w:val="24"/>
          <w:highlight w:val="yellow"/>
          <w:lang w:val="es-ES"/>
        </w:rPr>
        <w:t>forum</w:t>
      </w:r>
      <w:proofErr w:type="spellEnd"/>
    </w:p>
    <w:p w:rsidR="00951392" w:rsidRPr="001815B9" w:rsidRDefault="00950F8F" w:rsidP="001815B9">
      <w:pPr>
        <w:pStyle w:val="BodyText"/>
        <w:ind w:left="270" w:hanging="291"/>
        <w:rPr>
          <w:rFonts w:ascii="Baskerville" w:hAnsi="Baskerville"/>
          <w:sz w:val="24"/>
          <w:szCs w:val="24"/>
          <w:lang w:val="es-ES"/>
        </w:rPr>
      </w:pPr>
      <w:bookmarkStart w:id="23" w:name="“Poesía_verbal_y_escénica._Francisco_Cat"/>
      <w:bookmarkEnd w:id="23"/>
      <w:r w:rsidRPr="001815B9">
        <w:rPr>
          <w:rFonts w:ascii="Baskerville" w:hAnsi="Baskerville"/>
          <w:sz w:val="24"/>
          <w:szCs w:val="24"/>
          <w:lang w:val="es-ES"/>
        </w:rPr>
        <w:t>“Poesía</w:t>
      </w:r>
      <w:r w:rsidRPr="001815B9">
        <w:rPr>
          <w:rFonts w:ascii="Baskerville" w:hAnsi="Baskerville"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verbal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escénica.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Francisco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Catalano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”.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Nuevo</w:t>
      </w:r>
      <w:r w:rsidRPr="001815B9">
        <w:rPr>
          <w:rFonts w:ascii="Baskerville" w:hAnsi="Baskerville"/>
          <w:i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país</w:t>
      </w:r>
      <w:r w:rsidRPr="001815B9">
        <w:rPr>
          <w:rFonts w:ascii="Baskerville" w:hAnsi="Baskerville"/>
          <w:i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de</w:t>
      </w:r>
      <w:r w:rsidRPr="001815B9">
        <w:rPr>
          <w:rFonts w:ascii="Baskerville" w:hAnsi="Baskerville"/>
          <w:i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las</w:t>
      </w:r>
      <w:r w:rsidRPr="001815B9">
        <w:rPr>
          <w:rFonts w:ascii="Baskerville" w:hAnsi="Baskerville"/>
          <w:i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letras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Antonio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López Ortega, ed. Banesco,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2017.</w:t>
      </w:r>
    </w:p>
    <w:p w:rsidR="006C4406" w:rsidRPr="001815B9" w:rsidRDefault="00951392" w:rsidP="001815B9">
      <w:pPr>
        <w:ind w:left="270" w:hanging="291"/>
        <w:rPr>
          <w:rFonts w:ascii="Baskerville" w:hAnsi="Baskerville"/>
          <w:sz w:val="24"/>
          <w:szCs w:val="24"/>
          <w:lang w:val="es-ES"/>
        </w:rPr>
      </w:pPr>
      <w:bookmarkStart w:id="24" w:name="“Tierra_a_la_vista”._Exhibition_Catalog."/>
      <w:bookmarkEnd w:id="24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“Tierra a la vista”.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Exhibition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Catalog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. Esperanza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Mayobre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. Centro Cultural Chacao, Galería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Artepuy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>, 2013.</w:t>
      </w:r>
    </w:p>
    <w:p w:rsidR="006C4406" w:rsidRPr="001815B9" w:rsidRDefault="00950F8F" w:rsidP="001815B9">
      <w:pPr>
        <w:pStyle w:val="BodyText"/>
        <w:ind w:left="270" w:hanging="291"/>
        <w:rPr>
          <w:rFonts w:ascii="Baskerville" w:hAnsi="Baskerville"/>
          <w:sz w:val="24"/>
          <w:szCs w:val="24"/>
          <w:lang w:val="es-ES"/>
        </w:rPr>
      </w:pPr>
      <w:bookmarkStart w:id="25" w:name="“El_Ávila_ausente”,_Exhibition_Catalog._"/>
      <w:bookmarkEnd w:id="25"/>
      <w:r w:rsidRPr="001815B9">
        <w:rPr>
          <w:rFonts w:ascii="Baskerville" w:hAnsi="Baskerville"/>
          <w:sz w:val="24"/>
          <w:szCs w:val="24"/>
          <w:lang w:val="es-ES"/>
        </w:rPr>
        <w:t xml:space="preserve">“El Ávila ausente”,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Exhibition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Catalog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Gabriela di Stefano. Sala Mendoza, 2012.</w:t>
      </w:r>
    </w:p>
    <w:p w:rsidR="006C4406" w:rsidRPr="001815B9" w:rsidRDefault="00950F8F" w:rsidP="001815B9">
      <w:pPr>
        <w:pStyle w:val="BodyText"/>
        <w:ind w:left="270" w:hanging="291"/>
        <w:rPr>
          <w:rFonts w:ascii="Baskerville" w:hAnsi="Baskerville"/>
          <w:sz w:val="24"/>
          <w:szCs w:val="24"/>
          <w:lang w:val="es-ES"/>
        </w:rPr>
      </w:pPr>
      <w:bookmarkStart w:id="26" w:name="“La_metáfora_colapsa”,_Revista_Puntal._N"/>
      <w:bookmarkEnd w:id="26"/>
      <w:r w:rsidRPr="001815B9">
        <w:rPr>
          <w:rFonts w:ascii="Baskerville" w:hAnsi="Baskerville"/>
          <w:sz w:val="24"/>
          <w:szCs w:val="24"/>
          <w:lang w:val="es-ES"/>
        </w:rPr>
        <w:t xml:space="preserve">“La metáfora colapsa”,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Puntal.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No. 14. Fundación Polar, 2004.</w:t>
      </w:r>
    </w:p>
    <w:p w:rsidR="006C4406" w:rsidRPr="001815B9" w:rsidRDefault="00950F8F" w:rsidP="001815B9">
      <w:pPr>
        <w:ind w:left="270" w:hanging="291"/>
        <w:rPr>
          <w:rFonts w:ascii="Baskerville" w:hAnsi="Baskerville"/>
          <w:sz w:val="24"/>
          <w:szCs w:val="24"/>
          <w:lang w:val="es-ES"/>
        </w:rPr>
      </w:pPr>
      <w:bookmarkStart w:id="27" w:name="“Venezuelan_Brochure”,_Revista_21._No._2"/>
      <w:bookmarkEnd w:id="27"/>
      <w:r w:rsidRPr="001815B9">
        <w:rPr>
          <w:rFonts w:ascii="Baskerville" w:hAnsi="Baskerville"/>
          <w:sz w:val="24"/>
          <w:szCs w:val="24"/>
          <w:lang w:val="es-ES"/>
        </w:rPr>
        <w:t>“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Venezuelan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Brochure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”, Revista 21. No. 2. Fundación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Biggot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2004.</w:t>
      </w:r>
    </w:p>
    <w:p w:rsidR="006C4406" w:rsidRPr="001815B9" w:rsidRDefault="00950F8F" w:rsidP="001815B9">
      <w:pPr>
        <w:ind w:left="270" w:hanging="29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lastRenderedPageBreak/>
        <w:t>“Gustos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disgustos”</w:t>
      </w:r>
      <w:r w:rsidR="005E2164" w:rsidRPr="001815B9">
        <w:rPr>
          <w:rFonts w:ascii="Baskerville" w:hAnsi="Baskerville"/>
          <w:sz w:val="24"/>
          <w:szCs w:val="24"/>
          <w:lang w:val="es-ES"/>
        </w:rPr>
        <w:t>,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Reacciones</w:t>
      </w:r>
      <w:r w:rsidRPr="001815B9">
        <w:rPr>
          <w:rFonts w:ascii="Baskerville" w:hAnsi="Baskerville"/>
          <w:i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y</w:t>
      </w:r>
      <w:r w:rsidRPr="001815B9">
        <w:rPr>
          <w:rFonts w:ascii="Baskerville" w:hAnsi="Baskerville"/>
          <w:i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polémicas</w:t>
      </w:r>
      <w:r w:rsidRPr="001815B9">
        <w:rPr>
          <w:rFonts w:ascii="Baskerville" w:hAnsi="Baskerville"/>
          <w:i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en</w:t>
      </w:r>
      <w:r w:rsidRPr="001815B9">
        <w:rPr>
          <w:rFonts w:ascii="Baskerville" w:hAnsi="Baskerville"/>
          <w:i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el</w:t>
      </w:r>
      <w:r w:rsidRPr="001815B9">
        <w:rPr>
          <w:rFonts w:ascii="Baskerville" w:hAnsi="Baskerville"/>
          <w:i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arte</w:t>
      </w:r>
      <w:r w:rsidRPr="001815B9">
        <w:rPr>
          <w:rFonts w:ascii="Baskerville" w:hAnsi="Baskerville"/>
          <w:i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venezolano.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Exhibition</w:t>
      </w:r>
      <w:proofErr w:type="spellEnd"/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Catalog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Galería de Arte Nacional,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2000.</w:t>
      </w:r>
    </w:p>
    <w:p w:rsidR="006C4406" w:rsidRPr="001815B9" w:rsidRDefault="00950F8F" w:rsidP="001815B9">
      <w:pPr>
        <w:pStyle w:val="BodyText"/>
        <w:ind w:left="270" w:hanging="291"/>
        <w:rPr>
          <w:rFonts w:ascii="Baskerville" w:hAnsi="Baskerville"/>
          <w:sz w:val="24"/>
          <w:szCs w:val="24"/>
          <w:lang w:val="es-ES"/>
        </w:rPr>
      </w:pPr>
      <w:bookmarkStart w:id="28" w:name="“Pin,_pan,_pun”._Interview:_Alejandro_Re"/>
      <w:bookmarkEnd w:id="28"/>
      <w:r w:rsidRPr="001815B9">
        <w:rPr>
          <w:rFonts w:ascii="Baskerville" w:hAnsi="Baskerville"/>
          <w:sz w:val="24"/>
          <w:szCs w:val="24"/>
          <w:lang w:val="es-ES"/>
        </w:rPr>
        <w:t xml:space="preserve">“Pin, pan, pun”. Interview: Alejandro Rebolledo. </w:t>
      </w:r>
      <w:r w:rsidRPr="001815B9">
        <w:rPr>
          <w:rFonts w:ascii="Baskerville" w:hAnsi="Baskerville"/>
          <w:i/>
          <w:sz w:val="24"/>
          <w:szCs w:val="24"/>
          <w:lang w:val="es-ES"/>
        </w:rPr>
        <w:t>Correo mínimo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19</w:t>
      </w:r>
      <w:r w:rsidR="005E2164"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Fundación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Kuaimare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1999.</w:t>
      </w:r>
    </w:p>
    <w:p w:rsidR="006C4406" w:rsidRPr="001815B9" w:rsidRDefault="00950F8F" w:rsidP="001815B9">
      <w:pPr>
        <w:pStyle w:val="BodyText"/>
        <w:ind w:left="270" w:hanging="29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Jeffrey Cedeño and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“¿Dónde está el intelectual?” Interview: Beatriz González. </w:t>
      </w:r>
      <w:r w:rsidRPr="001815B9">
        <w:rPr>
          <w:rFonts w:ascii="Baskerville" w:hAnsi="Baskerville"/>
          <w:i/>
          <w:sz w:val="24"/>
          <w:szCs w:val="24"/>
          <w:lang w:val="es-ES"/>
        </w:rPr>
        <w:t>Correo mínimo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15</w:t>
      </w:r>
      <w:r w:rsidR="005E2164"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Fundación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Kuaimare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1999.</w:t>
      </w:r>
    </w:p>
    <w:p w:rsidR="006C4406" w:rsidRPr="001815B9" w:rsidRDefault="00950F8F" w:rsidP="001815B9">
      <w:pPr>
        <w:ind w:left="270" w:hanging="29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“El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regreso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los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muertos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vivientes”</w:t>
      </w:r>
      <w:r w:rsidR="005E2164"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La</w:t>
      </w:r>
      <w:r w:rsidRPr="001815B9">
        <w:rPr>
          <w:rFonts w:ascii="Baskerville" w:hAnsi="Baskerville"/>
          <w:i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resurrección</w:t>
      </w:r>
      <w:r w:rsidRPr="001815B9">
        <w:rPr>
          <w:rFonts w:ascii="Baskerville" w:hAnsi="Baskerville"/>
          <w:i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del</w:t>
      </w:r>
      <w:r w:rsidRPr="001815B9">
        <w:rPr>
          <w:rFonts w:ascii="Baskerville" w:hAnsi="Baskerville"/>
          <w:i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cadáver</w:t>
      </w:r>
      <w:r w:rsidRPr="001815B9">
        <w:rPr>
          <w:rFonts w:ascii="Baskerville" w:hAnsi="Baskerville"/>
          <w:i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i/>
          <w:sz w:val="24"/>
          <w:szCs w:val="24"/>
          <w:lang w:val="es-ES"/>
        </w:rPr>
        <w:t>exquisito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Exhibition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Catalog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Sala Mendoza,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1998.</w:t>
      </w:r>
    </w:p>
    <w:p w:rsidR="006C4406" w:rsidRPr="008A266E" w:rsidRDefault="00950F8F" w:rsidP="001815B9">
      <w:pPr>
        <w:ind w:left="270" w:hanging="291"/>
        <w:rPr>
          <w:rFonts w:ascii="Baskerville" w:hAnsi="Baskerville"/>
          <w:sz w:val="24"/>
          <w:szCs w:val="24"/>
        </w:rPr>
      </w:pPr>
      <w:bookmarkStart w:id="29" w:name="“Fábrica_de_sueños”,_Exposición_de_Aless"/>
      <w:bookmarkEnd w:id="29"/>
      <w:r w:rsidRPr="001815B9">
        <w:rPr>
          <w:rFonts w:ascii="Baskerville" w:hAnsi="Baskerville"/>
          <w:sz w:val="24"/>
          <w:szCs w:val="24"/>
          <w:lang w:val="es-ES"/>
        </w:rPr>
        <w:t xml:space="preserve">“Fábrica de sueños”, </w:t>
      </w:r>
      <w:r w:rsidRPr="001815B9">
        <w:rPr>
          <w:rFonts w:ascii="Baskerville" w:hAnsi="Baskerville"/>
          <w:i/>
          <w:sz w:val="24"/>
          <w:szCs w:val="24"/>
          <w:lang w:val="es-ES"/>
        </w:rPr>
        <w:t xml:space="preserve">Exposición de </w:t>
      </w: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Alessi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Exhibition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Catalog</w:t>
      </w:r>
      <w:proofErr w:type="spellEnd"/>
      <w:r w:rsidR="005E2164"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Fundación Corp Group, 1998</w:t>
      </w:r>
      <w:r w:rsidR="00C01446" w:rsidRPr="008A266E">
        <w:rPr>
          <w:rFonts w:ascii="Baskerville" w:hAnsi="Baskerville"/>
          <w:sz w:val="24"/>
          <w:szCs w:val="24"/>
        </w:rPr>
        <w:t>.</w:t>
      </w:r>
    </w:p>
    <w:p w:rsidR="00C01446" w:rsidRPr="008A266E" w:rsidRDefault="00C01446" w:rsidP="001815B9">
      <w:pPr>
        <w:ind w:left="270" w:hanging="291"/>
        <w:rPr>
          <w:rFonts w:ascii="Baskerville" w:hAnsi="Baskerville"/>
          <w:sz w:val="24"/>
          <w:szCs w:val="24"/>
        </w:rPr>
      </w:pPr>
    </w:p>
    <w:p w:rsidR="006C4406" w:rsidRPr="008A266E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bookmarkStart w:id="30" w:name="Reviews"/>
      <w:bookmarkEnd w:id="30"/>
      <w:r w:rsidRPr="008A266E">
        <w:rPr>
          <w:rFonts w:ascii="Baskerville" w:hAnsi="Baskerville"/>
          <w:b/>
          <w:sz w:val="24"/>
          <w:szCs w:val="24"/>
        </w:rPr>
        <w:t>Reviews</w:t>
      </w:r>
    </w:p>
    <w:p w:rsidR="007607D5" w:rsidRPr="008A266E" w:rsidRDefault="00956803" w:rsidP="001815B9">
      <w:pPr>
        <w:pStyle w:val="BodyText"/>
        <w:ind w:left="270" w:hanging="360"/>
        <w:rPr>
          <w:rFonts w:ascii="Baskerville" w:hAnsi="Baskerville"/>
          <w:bCs/>
          <w:sz w:val="24"/>
          <w:szCs w:val="24"/>
        </w:rPr>
      </w:pPr>
      <w:r w:rsidRPr="008A266E">
        <w:rPr>
          <w:rFonts w:ascii="Baskerville" w:hAnsi="Baskerville"/>
          <w:bCs/>
          <w:sz w:val="24"/>
          <w:szCs w:val="24"/>
        </w:rPr>
        <w:t>“</w:t>
      </w:r>
      <w:proofErr w:type="spellStart"/>
      <w:r w:rsidR="007607D5" w:rsidRPr="008A266E">
        <w:rPr>
          <w:rFonts w:ascii="Baskerville" w:hAnsi="Baskerville"/>
          <w:bCs/>
          <w:sz w:val="24"/>
          <w:szCs w:val="24"/>
        </w:rPr>
        <w:t>Gego</w:t>
      </w:r>
      <w:proofErr w:type="spellEnd"/>
      <w:r w:rsidR="007607D5" w:rsidRPr="008A266E">
        <w:rPr>
          <w:rFonts w:ascii="Baskerville" w:hAnsi="Baskerville"/>
          <w:bCs/>
          <w:sz w:val="24"/>
          <w:szCs w:val="24"/>
        </w:rPr>
        <w:t>: Measuring Infinity</w:t>
      </w:r>
      <w:r w:rsidRPr="008A266E">
        <w:rPr>
          <w:rFonts w:ascii="Baskerville" w:hAnsi="Baskerville"/>
          <w:bCs/>
          <w:sz w:val="24"/>
          <w:szCs w:val="24"/>
        </w:rPr>
        <w:t>”</w:t>
      </w:r>
      <w:r w:rsidR="007607D5" w:rsidRPr="008A266E">
        <w:rPr>
          <w:rFonts w:ascii="Baskerville" w:hAnsi="Baskerville"/>
          <w:bCs/>
          <w:sz w:val="24"/>
          <w:szCs w:val="24"/>
        </w:rPr>
        <w:t xml:space="preserve">. </w:t>
      </w:r>
      <w:r w:rsidR="007607D5" w:rsidRPr="008A266E">
        <w:rPr>
          <w:rFonts w:ascii="Baskerville" w:hAnsi="Baskerville"/>
          <w:bCs/>
          <w:i/>
          <w:sz w:val="24"/>
          <w:szCs w:val="24"/>
        </w:rPr>
        <w:t>Review: Literature and Arts of the Americas,</w:t>
      </w:r>
      <w:r w:rsidR="007607D5" w:rsidRPr="008A266E">
        <w:rPr>
          <w:rFonts w:ascii="Baskerville" w:hAnsi="Baskerville"/>
          <w:bCs/>
          <w:sz w:val="24"/>
          <w:szCs w:val="24"/>
        </w:rPr>
        <w:t xml:space="preserve"> Volume</w:t>
      </w:r>
      <w:r w:rsidR="00C01446" w:rsidRPr="008A266E">
        <w:rPr>
          <w:rFonts w:ascii="Baskerville" w:hAnsi="Baskerville"/>
          <w:bCs/>
          <w:sz w:val="24"/>
          <w:szCs w:val="24"/>
        </w:rPr>
        <w:t xml:space="preserve"> </w:t>
      </w:r>
      <w:r w:rsidR="007607D5" w:rsidRPr="008A266E">
        <w:rPr>
          <w:rFonts w:ascii="Baskerville" w:hAnsi="Baskerville"/>
          <w:bCs/>
          <w:sz w:val="24"/>
          <w:szCs w:val="24"/>
        </w:rPr>
        <w:t>56, Issue 2 (2023)</w:t>
      </w:r>
    </w:p>
    <w:p w:rsidR="006C4406" w:rsidRPr="008A266E" w:rsidRDefault="00950F8F" w:rsidP="001815B9">
      <w:pPr>
        <w:pStyle w:val="BodyText"/>
        <w:ind w:left="270" w:hanging="360"/>
        <w:jc w:val="both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“Spectacular Modernity: Dictatorship, Space, and Visuality in Venezuela, 1948-1958.” By Lisa Blackmore. </w:t>
      </w:r>
      <w:r w:rsidRPr="008A266E">
        <w:rPr>
          <w:rFonts w:ascii="Baskerville" w:hAnsi="Baskerville"/>
          <w:i/>
          <w:sz w:val="24"/>
          <w:szCs w:val="24"/>
        </w:rPr>
        <w:t>Modernism/modernity</w:t>
      </w:r>
      <w:r w:rsidRPr="008A266E">
        <w:rPr>
          <w:rFonts w:ascii="Baskerville" w:hAnsi="Baskerville"/>
          <w:sz w:val="24"/>
          <w:szCs w:val="24"/>
        </w:rPr>
        <w:t>. Vol. 24, No 4 (2017). John Hopkins University Press</w:t>
      </w:r>
    </w:p>
    <w:p w:rsidR="006C4406" w:rsidRPr="008A266E" w:rsidRDefault="00950F8F" w:rsidP="001815B9">
      <w:pPr>
        <w:pStyle w:val="BodyText"/>
        <w:ind w:left="270" w:hanging="360"/>
        <w:jc w:val="both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i/>
          <w:sz w:val="24"/>
          <w:szCs w:val="24"/>
          <w:lang w:val="es-ES"/>
        </w:rPr>
        <w:t>Nacionalismos Banales. El Culto a Bolívar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Alicia Ríos</w:t>
      </w:r>
      <w:r w:rsidRPr="001815B9">
        <w:rPr>
          <w:rFonts w:ascii="Baskerville" w:hAnsi="Baskerville"/>
          <w:i/>
          <w:sz w:val="24"/>
          <w:szCs w:val="24"/>
          <w:lang w:val="es-ES"/>
        </w:rPr>
        <w:t>. Cuadernos de Literatura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36 (2014). Bogotá: Departamento de Literatura. </w:t>
      </w:r>
      <w:proofErr w:type="spellStart"/>
      <w:r w:rsidRPr="008A266E">
        <w:rPr>
          <w:rFonts w:ascii="Baskerville" w:hAnsi="Baskerville"/>
          <w:sz w:val="24"/>
          <w:szCs w:val="24"/>
        </w:rPr>
        <w:t>Pontificia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Universidad </w:t>
      </w:r>
      <w:proofErr w:type="spellStart"/>
      <w:r w:rsidRPr="008A266E">
        <w:rPr>
          <w:rFonts w:ascii="Baskerville" w:hAnsi="Baskerville"/>
          <w:sz w:val="24"/>
          <w:szCs w:val="24"/>
        </w:rPr>
        <w:t>Javeriana</w:t>
      </w:r>
      <w:proofErr w:type="spellEnd"/>
      <w:r w:rsidRPr="008A266E">
        <w:rPr>
          <w:rFonts w:ascii="Baskerville" w:hAnsi="Baskerville"/>
          <w:sz w:val="24"/>
          <w:szCs w:val="24"/>
        </w:rPr>
        <w:t>.</w:t>
      </w:r>
    </w:p>
    <w:p w:rsidR="006C4406" w:rsidRPr="008A266E" w:rsidRDefault="00950F8F" w:rsidP="001815B9">
      <w:pPr>
        <w:pStyle w:val="BodyText"/>
        <w:ind w:left="270" w:hanging="360"/>
        <w:jc w:val="both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“Risky subjects: Narrative, Literary Testimonio and Legal Testimony” by Shonna </w:t>
      </w:r>
      <w:proofErr w:type="spellStart"/>
      <w:r w:rsidRPr="008A266E">
        <w:rPr>
          <w:rFonts w:ascii="Baskerville" w:hAnsi="Baskerville"/>
          <w:sz w:val="24"/>
          <w:szCs w:val="24"/>
        </w:rPr>
        <w:t>Trinch</w:t>
      </w:r>
      <w:proofErr w:type="spellEnd"/>
      <w:r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ind w:left="270" w:hanging="360"/>
        <w:jc w:val="both"/>
        <w:rPr>
          <w:rFonts w:ascii="Baskerville" w:hAnsi="Baskerville"/>
          <w:sz w:val="24"/>
          <w:szCs w:val="24"/>
          <w:lang w:val="es-ES"/>
        </w:rPr>
      </w:pP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Dialectical</w:t>
      </w:r>
      <w:proofErr w:type="spellEnd"/>
      <w:r w:rsidRPr="001815B9">
        <w:rPr>
          <w:rFonts w:ascii="Baskerville" w:hAnsi="Baskerville"/>
          <w:i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Anthropology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34 (2010).</w:t>
      </w:r>
    </w:p>
    <w:p w:rsidR="006C4406" w:rsidRPr="001815B9" w:rsidRDefault="00950F8F" w:rsidP="001815B9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bookmarkStart w:id="31" w:name="“Al_filo_de_la_lectura”,_by_Javier_Lasar"/>
      <w:bookmarkEnd w:id="31"/>
      <w:r w:rsidRPr="001815B9">
        <w:rPr>
          <w:rFonts w:ascii="Baskerville" w:hAnsi="Baskerville"/>
          <w:sz w:val="24"/>
          <w:szCs w:val="24"/>
          <w:lang w:val="es-ES"/>
        </w:rPr>
        <w:t xml:space="preserve">“Al filo de la lectura”,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Javier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Lasarte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Veintiuno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8 (2006). Caracas.</w:t>
      </w:r>
    </w:p>
    <w:p w:rsidR="006C4406" w:rsidRPr="001815B9" w:rsidRDefault="00950F8F" w:rsidP="001815B9">
      <w:pPr>
        <w:ind w:left="270" w:hanging="360"/>
        <w:rPr>
          <w:rFonts w:ascii="Baskerville" w:hAnsi="Baskerville"/>
          <w:sz w:val="24"/>
          <w:szCs w:val="24"/>
          <w:lang w:val="es-ES"/>
        </w:rPr>
      </w:pPr>
      <w:bookmarkStart w:id="32" w:name="“Una_temporada_de_machetes”,_by_Jean_Hat"/>
      <w:bookmarkEnd w:id="32"/>
      <w:r w:rsidRPr="001815B9">
        <w:rPr>
          <w:rFonts w:ascii="Baskerville" w:hAnsi="Baskerville"/>
          <w:sz w:val="24"/>
          <w:szCs w:val="24"/>
          <w:lang w:val="es-ES"/>
        </w:rPr>
        <w:t xml:space="preserve">“Una temporada de machetes”,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Jean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Hatzfeld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r w:rsidRPr="001815B9">
        <w:rPr>
          <w:rFonts w:ascii="Baskerville" w:hAnsi="Baskerville"/>
          <w:i/>
          <w:sz w:val="24"/>
          <w:szCs w:val="24"/>
          <w:lang w:val="es-ES"/>
        </w:rPr>
        <w:t>Revista Veintiuno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10 (2005).</w:t>
      </w:r>
    </w:p>
    <w:p w:rsidR="006C4406" w:rsidRPr="001815B9" w:rsidRDefault="00950F8F" w:rsidP="001815B9">
      <w:pPr>
        <w:pStyle w:val="BodyText"/>
        <w:ind w:left="270" w:hanging="360"/>
        <w:jc w:val="both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“Culturas híbridas: estrategias para entrar y salir de la modernidad”,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Néstor García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Canclini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r w:rsidRPr="001815B9">
        <w:rPr>
          <w:rFonts w:ascii="Baskerville" w:hAnsi="Baskerville"/>
          <w:i/>
          <w:sz w:val="24"/>
          <w:szCs w:val="24"/>
          <w:lang w:val="es-ES"/>
        </w:rPr>
        <w:t>Correo mínimo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15 (1999). </w:t>
      </w:r>
    </w:p>
    <w:p w:rsidR="006C4406" w:rsidRPr="001815B9" w:rsidRDefault="006C4406" w:rsidP="001815B9">
      <w:pPr>
        <w:pStyle w:val="BodyText"/>
        <w:ind w:left="270"/>
        <w:rPr>
          <w:rFonts w:ascii="Baskerville" w:hAnsi="Baskerville"/>
          <w:sz w:val="24"/>
          <w:szCs w:val="24"/>
          <w:lang w:val="es-ES"/>
        </w:rPr>
      </w:pPr>
    </w:p>
    <w:p w:rsidR="006C4406" w:rsidRPr="001815B9" w:rsidRDefault="00950F8F" w:rsidP="001815B9">
      <w:pPr>
        <w:pStyle w:val="BodyText"/>
        <w:rPr>
          <w:rFonts w:ascii="Baskerville" w:hAnsi="Baskerville"/>
          <w:b/>
          <w:sz w:val="24"/>
          <w:szCs w:val="24"/>
          <w:lang w:val="es-ES"/>
        </w:rPr>
      </w:pPr>
      <w:bookmarkStart w:id="33" w:name="Creation"/>
      <w:bookmarkEnd w:id="33"/>
      <w:proofErr w:type="spellStart"/>
      <w:r w:rsidRPr="001815B9">
        <w:rPr>
          <w:rFonts w:ascii="Baskerville" w:hAnsi="Baskerville"/>
          <w:b/>
          <w:sz w:val="24"/>
          <w:szCs w:val="24"/>
          <w:lang w:val="es-ES"/>
        </w:rPr>
        <w:t>Creation</w:t>
      </w:r>
      <w:proofErr w:type="spellEnd"/>
    </w:p>
    <w:p w:rsidR="006C4406" w:rsidRPr="001815B9" w:rsidRDefault="00950F8F" w:rsidP="001815B9">
      <w:pPr>
        <w:ind w:left="270" w:hanging="291"/>
        <w:jc w:val="both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i/>
          <w:sz w:val="24"/>
          <w:szCs w:val="24"/>
          <w:lang w:val="es-ES"/>
        </w:rPr>
        <w:t xml:space="preserve">Veo </w:t>
      </w: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Veo</w:t>
      </w:r>
      <w:proofErr w:type="spellEnd"/>
      <w:r w:rsidRPr="001815B9">
        <w:rPr>
          <w:rFonts w:ascii="Baskerville" w:hAnsi="Baskerville"/>
          <w:i/>
          <w:sz w:val="24"/>
          <w:szCs w:val="24"/>
          <w:lang w:val="es-ES"/>
        </w:rPr>
        <w:t>. El arte de Socorro Salinas.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(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Poetry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). </w:t>
      </w:r>
      <w:proofErr w:type="spellStart"/>
      <w:r w:rsidR="00D46E6B" w:rsidRPr="001815B9">
        <w:rPr>
          <w:rFonts w:ascii="Baskerville" w:hAnsi="Baskerville"/>
          <w:sz w:val="24"/>
          <w:szCs w:val="24"/>
          <w:lang w:val="es-ES"/>
        </w:rPr>
        <w:t>With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María Francisca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Mayobre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Ediciones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Ekaré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2013. 52 p.</w:t>
      </w:r>
    </w:p>
    <w:p w:rsidR="006D1459" w:rsidRPr="001815B9" w:rsidRDefault="006D1459" w:rsidP="001815B9">
      <w:pPr>
        <w:ind w:left="270" w:hanging="291"/>
        <w:rPr>
          <w:rFonts w:ascii="Baskerville" w:hAnsi="Baskerville"/>
          <w:sz w:val="24"/>
          <w:szCs w:val="24"/>
          <w:lang w:val="es-ES"/>
        </w:rPr>
      </w:pPr>
      <w:bookmarkStart w:id="34" w:name="Pan_con_empanada._Biweekly_Column._El_Ti"/>
      <w:bookmarkEnd w:id="34"/>
      <w:r w:rsidRPr="001815B9">
        <w:rPr>
          <w:rFonts w:ascii="Baskerville" w:hAnsi="Baskerville"/>
          <w:sz w:val="24"/>
          <w:szCs w:val="24"/>
          <w:lang w:val="es-ES"/>
        </w:rPr>
        <w:t xml:space="preserve">“Poemas”. In: </w:t>
      </w:r>
      <w:r w:rsidRPr="001815B9">
        <w:rPr>
          <w:rFonts w:ascii="Baskerville" w:hAnsi="Baskerville"/>
          <w:i/>
          <w:sz w:val="24"/>
          <w:szCs w:val="24"/>
          <w:lang w:val="es-ES"/>
        </w:rPr>
        <w:t>En-obra. Antología de la poesía venezolana,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1983-2008. Gina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Sarraceni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ed. Equinoccio. 2008. 339-344.</w:t>
      </w:r>
    </w:p>
    <w:p w:rsidR="006C4406" w:rsidRPr="001815B9" w:rsidRDefault="00E01EFE" w:rsidP="001815B9">
      <w:pPr>
        <w:ind w:left="270" w:hanging="291"/>
        <w:jc w:val="both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</w:t>
      </w:r>
      <w:r w:rsidR="00950F8F" w:rsidRPr="001815B9">
        <w:rPr>
          <w:rFonts w:ascii="Baskerville" w:hAnsi="Baskerville"/>
          <w:sz w:val="24"/>
          <w:szCs w:val="24"/>
          <w:lang w:val="es-ES"/>
        </w:rPr>
        <w:t>Pan con empanada.</w:t>
      </w:r>
      <w:r w:rsidRPr="001815B9">
        <w:rPr>
          <w:rFonts w:ascii="Baskerville" w:hAnsi="Baskerville"/>
          <w:sz w:val="24"/>
          <w:szCs w:val="24"/>
          <w:lang w:val="es-ES"/>
        </w:rPr>
        <w:t>”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Biweekly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Column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r w:rsidR="00950F8F" w:rsidRPr="001815B9">
        <w:rPr>
          <w:rFonts w:ascii="Baskerville" w:hAnsi="Baskerville"/>
          <w:i/>
          <w:sz w:val="24"/>
          <w:szCs w:val="24"/>
          <w:lang w:val="es-ES"/>
        </w:rPr>
        <w:t>El Tiempo.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A2118F" w:rsidRPr="001815B9">
        <w:rPr>
          <w:rFonts w:ascii="Baskerville" w:hAnsi="Baskerville"/>
          <w:sz w:val="24"/>
          <w:szCs w:val="24"/>
          <w:lang w:val="es-ES"/>
        </w:rPr>
        <w:t>F</w:t>
      </w:r>
      <w:r w:rsidR="00950F8F" w:rsidRPr="001815B9">
        <w:rPr>
          <w:rFonts w:ascii="Baskerville" w:hAnsi="Baskerville"/>
          <w:sz w:val="24"/>
          <w:szCs w:val="24"/>
          <w:lang w:val="es-ES"/>
        </w:rPr>
        <w:t>ebrero 2006- julio 2007</w:t>
      </w:r>
    </w:p>
    <w:p w:rsidR="00375E69" w:rsidRPr="001815B9" w:rsidRDefault="00950F8F" w:rsidP="001815B9">
      <w:pPr>
        <w:ind w:left="270" w:hanging="291"/>
        <w:rPr>
          <w:rFonts w:ascii="Baskerville" w:hAnsi="Baskerville"/>
          <w:sz w:val="24"/>
          <w:szCs w:val="24"/>
          <w:lang w:val="es-ES"/>
        </w:rPr>
      </w:pPr>
      <w:bookmarkStart w:id="35" w:name="Del_Avila_al_Everest._Nonfiction._Caraca"/>
      <w:bookmarkEnd w:id="35"/>
      <w:r w:rsidRPr="001815B9">
        <w:rPr>
          <w:rFonts w:ascii="Baskerville" w:hAnsi="Baskerville"/>
          <w:i/>
          <w:sz w:val="24"/>
          <w:szCs w:val="24"/>
          <w:lang w:val="es-ES"/>
        </w:rPr>
        <w:t xml:space="preserve">Del </w:t>
      </w:r>
      <w:proofErr w:type="spellStart"/>
      <w:r w:rsidRPr="001815B9">
        <w:rPr>
          <w:rFonts w:ascii="Baskerville" w:hAnsi="Baskerville"/>
          <w:i/>
          <w:sz w:val="24"/>
          <w:szCs w:val="24"/>
          <w:lang w:val="es-ES"/>
        </w:rPr>
        <w:t>Avila</w:t>
      </w:r>
      <w:proofErr w:type="spellEnd"/>
      <w:r w:rsidRPr="001815B9">
        <w:rPr>
          <w:rFonts w:ascii="Baskerville" w:hAnsi="Baskerville"/>
          <w:i/>
          <w:sz w:val="24"/>
          <w:szCs w:val="24"/>
          <w:lang w:val="es-ES"/>
        </w:rPr>
        <w:t xml:space="preserve"> al Everest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Nonfiction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Caracas: Ediciones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Ekaré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2002. 156 p</w:t>
      </w:r>
      <w:bookmarkStart w:id="36" w:name="Leyendas_urbanas:_Brunvand_Remix._Weekly"/>
      <w:bookmarkEnd w:id="36"/>
      <w:r w:rsidR="00A2118F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D46E6B" w:rsidP="001815B9">
      <w:pPr>
        <w:ind w:left="270" w:hanging="29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Leyendas urbanas: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Brunvand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Remix</w:t>
      </w:r>
      <w:r w:rsidRPr="001815B9">
        <w:rPr>
          <w:rFonts w:ascii="Baskerville" w:hAnsi="Baskerville"/>
          <w:sz w:val="24"/>
          <w:szCs w:val="24"/>
          <w:lang w:val="es-ES"/>
        </w:rPr>
        <w:t>”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Weekly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Column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r w:rsidR="00950F8F" w:rsidRPr="001815B9">
        <w:rPr>
          <w:rFonts w:ascii="Baskerville" w:hAnsi="Baskerville"/>
          <w:i/>
          <w:sz w:val="24"/>
          <w:szCs w:val="24"/>
          <w:lang w:val="es-ES"/>
        </w:rPr>
        <w:t>Urbe</w:t>
      </w:r>
      <w:r w:rsidR="00950F8F" w:rsidRPr="001815B9">
        <w:rPr>
          <w:rFonts w:ascii="Baskerville" w:hAnsi="Baskerville"/>
          <w:sz w:val="24"/>
          <w:szCs w:val="24"/>
          <w:lang w:val="es-ES"/>
        </w:rPr>
        <w:t>. Caracas, 2000-2001.</w:t>
      </w:r>
    </w:p>
    <w:p w:rsidR="006C4406" w:rsidRPr="008A266E" w:rsidRDefault="00950F8F" w:rsidP="001815B9">
      <w:pPr>
        <w:pStyle w:val="BodyText"/>
        <w:ind w:left="270" w:hanging="291"/>
        <w:rPr>
          <w:rFonts w:ascii="Baskerville" w:hAnsi="Baskerville"/>
          <w:sz w:val="24"/>
          <w:szCs w:val="24"/>
        </w:rPr>
      </w:pPr>
      <w:bookmarkStart w:id="37" w:name="Por_no_dejar._(Poetry)._Caracas:_Pequeña"/>
      <w:bookmarkEnd w:id="37"/>
      <w:r w:rsidRPr="001815B9">
        <w:rPr>
          <w:rFonts w:ascii="Baskerville" w:hAnsi="Baskerville"/>
          <w:i/>
          <w:sz w:val="24"/>
          <w:szCs w:val="24"/>
          <w:lang w:val="es-ES"/>
        </w:rPr>
        <w:t>Por no dejar.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 xml:space="preserve">(Poetry). </w:t>
      </w:r>
      <w:proofErr w:type="spellStart"/>
      <w:r w:rsidRPr="008A266E">
        <w:rPr>
          <w:rFonts w:ascii="Baskerville" w:hAnsi="Baskerville"/>
          <w:sz w:val="24"/>
          <w:szCs w:val="24"/>
        </w:rPr>
        <w:t>Pequeña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Venecia</w:t>
      </w:r>
      <w:proofErr w:type="spellEnd"/>
      <w:r w:rsidRPr="008A266E">
        <w:rPr>
          <w:rFonts w:ascii="Baskerville" w:hAnsi="Baskerville"/>
          <w:sz w:val="24"/>
          <w:szCs w:val="24"/>
        </w:rPr>
        <w:t>, 2000. 39 p.</w:t>
      </w:r>
    </w:p>
    <w:p w:rsidR="006C4406" w:rsidRPr="008A266E" w:rsidRDefault="006C4406" w:rsidP="001815B9">
      <w:pPr>
        <w:pStyle w:val="BodyText"/>
        <w:ind w:left="270"/>
        <w:rPr>
          <w:rFonts w:ascii="Baskerville" w:hAnsi="Baskerville"/>
          <w:sz w:val="24"/>
          <w:szCs w:val="24"/>
        </w:rPr>
      </w:pPr>
    </w:p>
    <w:p w:rsidR="00521A3F" w:rsidRPr="008A266E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bookmarkStart w:id="38" w:name="Conference_papers_and_invited_lectures"/>
      <w:bookmarkEnd w:id="38"/>
      <w:r w:rsidRPr="008A266E">
        <w:rPr>
          <w:rFonts w:ascii="Baskerville" w:hAnsi="Baskerville"/>
          <w:b/>
          <w:sz w:val="24"/>
          <w:szCs w:val="24"/>
        </w:rPr>
        <w:t>Conference papers</w:t>
      </w:r>
      <w:r w:rsidR="001013EC" w:rsidRPr="008A266E">
        <w:rPr>
          <w:rFonts w:ascii="Baskerville" w:hAnsi="Baskerville"/>
          <w:b/>
          <w:sz w:val="24"/>
          <w:szCs w:val="24"/>
        </w:rPr>
        <w:t xml:space="preserve">, </w:t>
      </w:r>
      <w:r w:rsidRPr="008A266E">
        <w:rPr>
          <w:rFonts w:ascii="Baskerville" w:hAnsi="Baskerville"/>
          <w:b/>
          <w:sz w:val="24"/>
          <w:szCs w:val="24"/>
        </w:rPr>
        <w:t xml:space="preserve">invited </w:t>
      </w:r>
      <w:r w:rsidR="009F07F9" w:rsidRPr="008A266E">
        <w:rPr>
          <w:rFonts w:ascii="Baskerville" w:hAnsi="Baskerville"/>
          <w:b/>
          <w:sz w:val="24"/>
          <w:szCs w:val="24"/>
        </w:rPr>
        <w:t>talks</w:t>
      </w:r>
      <w:r w:rsidR="001013EC" w:rsidRPr="008A266E">
        <w:rPr>
          <w:rFonts w:ascii="Baskerville" w:hAnsi="Baskerville"/>
          <w:b/>
          <w:sz w:val="24"/>
          <w:szCs w:val="24"/>
        </w:rPr>
        <w:t>, book presentations, and panels organized</w:t>
      </w:r>
    </w:p>
    <w:p w:rsidR="00011F2F" w:rsidRPr="008A266E" w:rsidRDefault="00011F2F" w:rsidP="001815B9">
      <w:pPr>
        <w:ind w:left="360" w:hanging="371"/>
        <w:rPr>
          <w:rFonts w:ascii="Baskerville" w:eastAsia="Times New Roman" w:hAnsi="Baskerville" w:cs="Times New Roman"/>
          <w:sz w:val="24"/>
          <w:szCs w:val="24"/>
        </w:rPr>
      </w:pPr>
      <w:r w:rsidRPr="008A266E">
        <w:rPr>
          <w:rFonts w:ascii="Baskerville" w:eastAsia="Times New Roman" w:hAnsi="Baskerville" w:cs="Times New Roman"/>
          <w:sz w:val="24"/>
          <w:szCs w:val="24"/>
        </w:rPr>
        <w:t xml:space="preserve">Book Talk: </w:t>
      </w:r>
      <w:r w:rsidRPr="008A266E">
        <w:rPr>
          <w:rFonts w:ascii="Baskerville" w:eastAsia="Times New Roman" w:hAnsi="Baskerville" w:cs="Times New Roman"/>
          <w:i/>
          <w:sz w:val="24"/>
          <w:szCs w:val="24"/>
        </w:rPr>
        <w:t>A Promising Past: Remodeling Fictions in Parque Central, Caracas</w:t>
      </w:r>
      <w:r w:rsidRPr="008A266E">
        <w:rPr>
          <w:rFonts w:ascii="Baskerville" w:eastAsia="Times New Roman" w:hAnsi="Baskerville" w:cs="Times New Roman"/>
          <w:sz w:val="24"/>
          <w:szCs w:val="24"/>
        </w:rPr>
        <w:t xml:space="preserve"> by Vicente </w:t>
      </w:r>
      <w:proofErr w:type="spellStart"/>
      <w:r w:rsidRPr="008A266E">
        <w:rPr>
          <w:rFonts w:ascii="Baskerville" w:eastAsia="Times New Roman" w:hAnsi="Baskerville" w:cs="Times New Roman"/>
          <w:sz w:val="24"/>
          <w:szCs w:val="24"/>
        </w:rPr>
        <w:t>Lecuna</w:t>
      </w:r>
      <w:proofErr w:type="spellEnd"/>
      <w:r w:rsidRPr="008A266E">
        <w:rPr>
          <w:rFonts w:ascii="Baskerville" w:eastAsia="Times New Roman" w:hAnsi="Baskerville" w:cs="Times New Roman"/>
          <w:sz w:val="24"/>
          <w:szCs w:val="24"/>
        </w:rPr>
        <w:t xml:space="preserve"> (University of Pittsburgh Press, 2025). Lloyd Sealy Library’s Fall 2025 Author Series, November 6, 2025.</w:t>
      </w:r>
    </w:p>
    <w:p w:rsidR="00011F2F" w:rsidRPr="008A266E" w:rsidRDefault="00E23F72" w:rsidP="001815B9">
      <w:pPr>
        <w:ind w:left="360" w:hanging="371"/>
        <w:rPr>
          <w:rFonts w:ascii="Baskerville" w:hAnsi="Baskerville"/>
          <w:sz w:val="24"/>
          <w:szCs w:val="24"/>
        </w:rPr>
      </w:pPr>
      <w:r w:rsidRPr="008A266E">
        <w:rPr>
          <w:rFonts w:ascii="Baskerville" w:eastAsia="Times New Roman" w:hAnsi="Baskerville" w:cs="Times New Roman"/>
          <w:sz w:val="24"/>
          <w:szCs w:val="24"/>
        </w:rPr>
        <w:t xml:space="preserve">Book </w:t>
      </w:r>
      <w:r w:rsidR="00011F2F" w:rsidRPr="008A266E">
        <w:rPr>
          <w:rFonts w:ascii="Baskerville" w:eastAsia="Times New Roman" w:hAnsi="Baskerville" w:cs="Times New Roman"/>
          <w:sz w:val="24"/>
          <w:szCs w:val="24"/>
        </w:rPr>
        <w:t>P</w:t>
      </w:r>
      <w:r w:rsidRPr="008A266E">
        <w:rPr>
          <w:rFonts w:ascii="Baskerville" w:eastAsia="Times New Roman" w:hAnsi="Baskerville" w:cs="Times New Roman"/>
          <w:sz w:val="24"/>
          <w:szCs w:val="24"/>
        </w:rPr>
        <w:t xml:space="preserve">resentation: </w:t>
      </w:r>
      <w:r w:rsidR="001013EC" w:rsidRPr="008A266E">
        <w:rPr>
          <w:rFonts w:ascii="Baskerville" w:eastAsia="Times New Roman" w:hAnsi="Baskerville" w:cs="Times New Roman"/>
          <w:i/>
          <w:sz w:val="24"/>
          <w:szCs w:val="24"/>
        </w:rPr>
        <w:t>A Promising Past: Remodeling Fictions in Parque Central, Caracas</w:t>
      </w:r>
      <w:r w:rsidR="001013EC" w:rsidRPr="008A266E">
        <w:rPr>
          <w:rFonts w:ascii="Baskerville" w:eastAsia="Times New Roman" w:hAnsi="Baskerville" w:cs="Times New Roman"/>
          <w:sz w:val="24"/>
          <w:szCs w:val="24"/>
        </w:rPr>
        <w:t xml:space="preserve"> by Vicente </w:t>
      </w:r>
      <w:proofErr w:type="spellStart"/>
      <w:r w:rsidR="001013EC" w:rsidRPr="008A266E">
        <w:rPr>
          <w:rFonts w:ascii="Baskerville" w:eastAsia="Times New Roman" w:hAnsi="Baskerville" w:cs="Times New Roman"/>
          <w:sz w:val="24"/>
          <w:szCs w:val="24"/>
        </w:rPr>
        <w:t>Lecuna</w:t>
      </w:r>
      <w:proofErr w:type="spellEnd"/>
      <w:r w:rsidR="001013EC" w:rsidRPr="008A266E">
        <w:rPr>
          <w:rFonts w:ascii="Baskerville" w:eastAsia="Times New Roman" w:hAnsi="Baskerville" w:cs="Times New Roman"/>
          <w:sz w:val="24"/>
          <w:szCs w:val="24"/>
        </w:rPr>
        <w:t xml:space="preserve"> (University of Pittsburgh Press, 2025). Presented at </w:t>
      </w:r>
      <w:r w:rsidR="008A266E">
        <w:rPr>
          <w:rFonts w:ascii="Baskerville" w:eastAsia="Times New Roman" w:hAnsi="Baskerville" w:cs="Times New Roman"/>
          <w:sz w:val="24"/>
          <w:szCs w:val="24"/>
        </w:rPr>
        <w:t xml:space="preserve">the </w:t>
      </w:r>
      <w:r w:rsidR="001013EC" w:rsidRPr="008A266E">
        <w:rPr>
          <w:rFonts w:ascii="Baskerville" w:hAnsi="Baskerville"/>
          <w:sz w:val="24"/>
          <w:szCs w:val="24"/>
        </w:rPr>
        <w:t>Latin American Studies Association meeting. San Francisco, May-23-26, 2025.</w:t>
      </w:r>
    </w:p>
    <w:p w:rsidR="001013EC" w:rsidRPr="008A266E" w:rsidRDefault="00E23F72" w:rsidP="001815B9">
      <w:pPr>
        <w:shd w:val="clear" w:color="auto" w:fill="FFFFFF"/>
        <w:ind w:left="360" w:hanging="360"/>
        <w:rPr>
          <w:rFonts w:ascii="Baskerville" w:eastAsia="Times New Roman" w:hAnsi="Baskerville" w:cs="Times New Roman"/>
          <w:color w:val="222222"/>
          <w:sz w:val="24"/>
          <w:szCs w:val="24"/>
        </w:rPr>
      </w:pPr>
      <w:bookmarkStart w:id="39" w:name="OLE_LINK3"/>
      <w:bookmarkStart w:id="40" w:name="OLE_LINK4"/>
      <w:proofErr w:type="spellStart"/>
      <w:r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>Organized</w:t>
      </w:r>
      <w:proofErr w:type="spellEnd"/>
      <w:r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 xml:space="preserve"> panel: “</w:t>
      </w:r>
      <w:r w:rsidR="001013EC"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>Sacar el culo. Resistencias y sensorios</w:t>
      </w:r>
      <w:r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>.”</w:t>
      </w:r>
      <w:r w:rsidR="001013EC"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 xml:space="preserve"> Panel organizar, Vicente </w:t>
      </w:r>
      <w:proofErr w:type="spellStart"/>
      <w:r w:rsidR="001013EC"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>Lecuna</w:t>
      </w:r>
      <w:proofErr w:type="spellEnd"/>
      <w:r w:rsidR="001013EC"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 xml:space="preserve">. </w:t>
      </w:r>
      <w:proofErr w:type="spellStart"/>
      <w:r w:rsidR="001013EC"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>Presenters</w:t>
      </w:r>
      <w:proofErr w:type="spellEnd"/>
      <w:r w:rsidR="001013EC" w:rsidRPr="001815B9"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  <w:t xml:space="preserve">: </w:t>
      </w:r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Víctor García, Ramírez,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Berea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College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;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Oriele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 Benavides, Princeton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University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; Gina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Saraceni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, Pontificia Universidad Javeriana; María Julia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Rossi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, John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Jay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College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-CUNY: and Tatiana Rojas, New York </w:t>
      </w:r>
      <w:proofErr w:type="spellStart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>University</w:t>
      </w:r>
      <w:proofErr w:type="spellEnd"/>
      <w:r w:rsidR="001013EC" w:rsidRPr="001815B9">
        <w:rPr>
          <w:rFonts w:ascii="Baskerville" w:eastAsia="Times New Roman" w:hAnsi="Baskerville" w:cs="Times New Roman"/>
          <w:color w:val="222222"/>
          <w:sz w:val="24"/>
          <w:szCs w:val="24"/>
          <w:lang w:val="es-ES"/>
        </w:rPr>
        <w:t xml:space="preserve">. </w:t>
      </w:r>
      <w:r w:rsidR="001013EC" w:rsidRPr="008A266E">
        <w:rPr>
          <w:rFonts w:ascii="Baskerville" w:eastAsia="Times New Roman" w:hAnsi="Baskerville" w:cs="Times New Roman"/>
          <w:color w:val="222222"/>
          <w:sz w:val="24"/>
          <w:szCs w:val="24"/>
        </w:rPr>
        <w:t>Latin American Studies Association meeting. San Francisco, May-23-26, 2025</w:t>
      </w:r>
      <w:r w:rsidRPr="008A266E">
        <w:rPr>
          <w:rFonts w:ascii="Baskerville" w:eastAsia="Times New Roman" w:hAnsi="Baskerville" w:cs="Times New Roman"/>
          <w:color w:val="222222"/>
          <w:sz w:val="24"/>
          <w:szCs w:val="24"/>
        </w:rPr>
        <w:t>.</w:t>
      </w:r>
    </w:p>
    <w:p w:rsidR="00E23F72" w:rsidRPr="001815B9" w:rsidRDefault="00E23F72" w:rsidP="001815B9">
      <w:pPr>
        <w:shd w:val="clear" w:color="auto" w:fill="FFFFFF"/>
        <w:ind w:left="360" w:hanging="360"/>
        <w:rPr>
          <w:rFonts w:ascii="Baskerville" w:eastAsia="Times New Roman" w:hAnsi="Baskerville" w:cs="Times New Roman"/>
          <w:color w:val="000000"/>
          <w:sz w:val="24"/>
          <w:szCs w:val="24"/>
          <w:lang w:val="es-ES"/>
        </w:rPr>
      </w:pPr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 xml:space="preserve">Organized panel: “Se </w:t>
      </w:r>
      <w:proofErr w:type="spellStart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>va</w:t>
      </w:r>
      <w:proofErr w:type="spellEnd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 xml:space="preserve"> el </w:t>
      </w:r>
      <w:proofErr w:type="spellStart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>caimán</w:t>
      </w:r>
      <w:proofErr w:type="spellEnd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>. The Venezuelan Amazon/</w:t>
      </w:r>
      <w:proofErr w:type="spellStart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>Guayana</w:t>
      </w:r>
      <w:proofErr w:type="spellEnd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 xml:space="preserve"> Biosphere, Circumscribed and Subdued.” Panel organizer, Vicente </w:t>
      </w:r>
      <w:proofErr w:type="spellStart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>Lecuna</w:t>
      </w:r>
      <w:proofErr w:type="spellEnd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 xml:space="preserve">. Presenters: Roberto Martínez </w:t>
      </w:r>
      <w:proofErr w:type="spellStart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>Bachrich</w:t>
      </w:r>
      <w:proofErr w:type="spellEnd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 xml:space="preserve">, </w:t>
      </w:r>
      <w:proofErr w:type="spellStart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>Bucknell</w:t>
      </w:r>
      <w:proofErr w:type="spellEnd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 xml:space="preserve"> University; Gianfranco </w:t>
      </w:r>
      <w:proofErr w:type="spellStart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>Selgas</w:t>
      </w:r>
      <w:proofErr w:type="spellEnd"/>
      <w:r w:rsidRPr="008A266E">
        <w:rPr>
          <w:rFonts w:ascii="Baskerville" w:eastAsia="Times New Roman" w:hAnsi="Baskerville" w:cs="Times New Roman"/>
          <w:color w:val="000000"/>
          <w:sz w:val="24"/>
          <w:szCs w:val="24"/>
        </w:rPr>
        <w:t xml:space="preserve">, University College London: and Santiago Acosta, Yale University.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meeting. San Francisco, May-23-26, 2025.</w:t>
      </w:r>
    </w:p>
    <w:p w:rsidR="001013EC" w:rsidRPr="001815B9" w:rsidRDefault="00E23F72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“Refugiados venezolanos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Amerika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(2024) de Javier Téllez y la proyección invertida”.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meeting. San Francisco, May-23-26, 2025</w:t>
      </w:r>
      <w:bookmarkEnd w:id="39"/>
      <w:bookmarkEnd w:id="40"/>
      <w:r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50526C" w:rsidRPr="001815B9" w:rsidRDefault="0050526C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“Caída libre y melancolía. Intento de vuelo fallido (1982) de Carlos Castillo”</w:t>
      </w:r>
      <w:r w:rsidR="001013EC" w:rsidRPr="001815B9">
        <w:rPr>
          <w:rFonts w:ascii="Baskerville" w:hAnsi="Baskerville"/>
          <w:sz w:val="24"/>
          <w:szCs w:val="24"/>
          <w:lang w:val="es-ES"/>
        </w:rPr>
        <w:t xml:space="preserve">, XLV </w:t>
      </w:r>
      <w:r w:rsidR="001013EC" w:rsidRPr="001815B9">
        <w:rPr>
          <w:rFonts w:ascii="Baskerville" w:hAnsi="Baskerville"/>
          <w:sz w:val="24"/>
          <w:szCs w:val="24"/>
          <w:lang w:val="es-ES"/>
        </w:rPr>
        <w:lastRenderedPageBreak/>
        <w:t xml:space="preserve">Congreso Internacional del Instituto Internacional de Literatura Iberoamericana. Lima, </w:t>
      </w:r>
      <w:proofErr w:type="spellStart"/>
      <w:r w:rsidR="001013EC" w:rsidRPr="001815B9">
        <w:rPr>
          <w:rFonts w:ascii="Baskerville" w:hAnsi="Baskerville"/>
          <w:sz w:val="24"/>
          <w:szCs w:val="24"/>
          <w:lang w:val="es-ES"/>
        </w:rPr>
        <w:t>July</w:t>
      </w:r>
      <w:proofErr w:type="spellEnd"/>
      <w:r w:rsidR="001013EC" w:rsidRPr="001815B9">
        <w:rPr>
          <w:rFonts w:ascii="Baskerville" w:hAnsi="Baskerville"/>
          <w:sz w:val="24"/>
          <w:szCs w:val="24"/>
          <w:lang w:val="es-ES"/>
        </w:rPr>
        <w:t xml:space="preserve"> 16-19, 2025.</w:t>
      </w:r>
    </w:p>
    <w:p w:rsidR="00E03601" w:rsidRPr="008A266E" w:rsidRDefault="00E23F72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E03601" w:rsidRPr="001815B9">
        <w:rPr>
          <w:rFonts w:ascii="Baskerville" w:hAnsi="Baskerville"/>
          <w:sz w:val="24"/>
          <w:szCs w:val="24"/>
          <w:lang w:val="es-ES"/>
        </w:rPr>
        <w:t xml:space="preserve">“Lo que no se lee, lo que no se dice. El </w:t>
      </w:r>
      <w:r w:rsidR="00C576E3" w:rsidRPr="001815B9">
        <w:rPr>
          <w:rFonts w:ascii="Baskerville" w:hAnsi="Baskerville"/>
          <w:sz w:val="24"/>
          <w:szCs w:val="24"/>
          <w:lang w:val="es-ES"/>
        </w:rPr>
        <w:t>álbum</w:t>
      </w:r>
      <w:r w:rsidR="00E03601" w:rsidRPr="001815B9">
        <w:rPr>
          <w:rFonts w:ascii="Baskerville" w:hAnsi="Baskerville"/>
          <w:sz w:val="24"/>
          <w:szCs w:val="24"/>
          <w:lang w:val="es-ES"/>
        </w:rPr>
        <w:t xml:space="preserve"> de la modernidad venezolana”. </w:t>
      </w:r>
      <w:r w:rsidR="00E03601" w:rsidRPr="008A266E">
        <w:rPr>
          <w:rFonts w:ascii="Baskerville" w:hAnsi="Baskerville"/>
          <w:sz w:val="24"/>
          <w:szCs w:val="24"/>
        </w:rPr>
        <w:t>Latin America</w:t>
      </w:r>
      <w:r w:rsidR="00486E73" w:rsidRPr="008A266E">
        <w:rPr>
          <w:rFonts w:ascii="Baskerville" w:hAnsi="Baskerville"/>
          <w:sz w:val="24"/>
          <w:szCs w:val="24"/>
        </w:rPr>
        <w:t>n</w:t>
      </w:r>
      <w:r w:rsidR="00E03601" w:rsidRPr="008A266E">
        <w:rPr>
          <w:rFonts w:ascii="Baskerville" w:hAnsi="Baskerville"/>
          <w:sz w:val="24"/>
          <w:szCs w:val="24"/>
        </w:rPr>
        <w:t xml:space="preserve"> Studies Association meeting. Bogotá, June11-15, 2024</w:t>
      </w:r>
    </w:p>
    <w:p w:rsidR="00B20555" w:rsidRPr="008A266E" w:rsidRDefault="00B20555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“The Concrete City and the Abstracted </w:t>
      </w:r>
      <w:proofErr w:type="spellStart"/>
      <w:r w:rsidRPr="008A266E">
        <w:rPr>
          <w:rFonts w:ascii="Baskerville" w:hAnsi="Baskerville"/>
          <w:sz w:val="24"/>
          <w:szCs w:val="24"/>
        </w:rPr>
        <w:t>Extractivism</w:t>
      </w:r>
      <w:proofErr w:type="spellEnd"/>
      <w:r w:rsidRPr="008A266E">
        <w:rPr>
          <w:rFonts w:ascii="Baskerville" w:hAnsi="Baskerville"/>
          <w:sz w:val="24"/>
          <w:szCs w:val="24"/>
        </w:rPr>
        <w:t>.” Modernist Studies Association annual meeting. Brooklyn. October 26-29, 2023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1E3BE6" w:rsidRPr="008A266E" w:rsidRDefault="001E3BE6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“Sin </w:t>
      </w:r>
      <w:proofErr w:type="spellStart"/>
      <w:r w:rsidRPr="008A266E">
        <w:rPr>
          <w:rFonts w:ascii="Baskerville" w:hAnsi="Baskerville"/>
          <w:sz w:val="24"/>
          <w:szCs w:val="24"/>
        </w:rPr>
        <w:t>custodia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. Caracas </w:t>
      </w:r>
      <w:proofErr w:type="spellStart"/>
      <w:r w:rsidRPr="008A266E">
        <w:rPr>
          <w:rFonts w:ascii="Baskerville" w:hAnsi="Baskerville"/>
          <w:sz w:val="24"/>
          <w:szCs w:val="24"/>
        </w:rPr>
        <w:t>travesti</w:t>
      </w:r>
      <w:proofErr w:type="spellEnd"/>
      <w:r w:rsidRPr="008A266E">
        <w:rPr>
          <w:rFonts w:ascii="Baskerville" w:hAnsi="Baskerville"/>
          <w:sz w:val="24"/>
          <w:szCs w:val="24"/>
        </w:rPr>
        <w:t>” Latin America Studies Association meeting.</w:t>
      </w:r>
      <w:r w:rsidR="00011F2F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Vancouver, May 24</w:t>
      </w:r>
      <w:r w:rsidR="00B20555" w:rsidRPr="008A266E">
        <w:rPr>
          <w:rFonts w:ascii="Baskerville" w:hAnsi="Baskerville"/>
          <w:sz w:val="24"/>
          <w:szCs w:val="24"/>
        </w:rPr>
        <w:t>-</w:t>
      </w:r>
      <w:r w:rsidRPr="008A266E">
        <w:rPr>
          <w:rFonts w:ascii="Baskerville" w:hAnsi="Baskerville"/>
          <w:sz w:val="24"/>
          <w:szCs w:val="24"/>
        </w:rPr>
        <w:t>27, 2023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B20555" w:rsidRPr="001815B9" w:rsidRDefault="001E3BE6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“Modern Violence and Traditional Resistance. Un nuevo </w:t>
      </w:r>
      <w:proofErr w:type="spellStart"/>
      <w:r w:rsidRPr="008A266E">
        <w:rPr>
          <w:rFonts w:ascii="Baskerville" w:hAnsi="Baskerville"/>
          <w:sz w:val="24"/>
          <w:szCs w:val="24"/>
        </w:rPr>
        <w:t>modo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de </w:t>
      </w:r>
      <w:proofErr w:type="spellStart"/>
      <w:r w:rsidRPr="008A266E">
        <w:rPr>
          <w:rFonts w:ascii="Baskerville" w:hAnsi="Baskerville"/>
          <w:sz w:val="24"/>
          <w:szCs w:val="24"/>
        </w:rPr>
        <w:t>vivir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and El </w:t>
      </w:r>
      <w:proofErr w:type="spellStart"/>
      <w:r w:rsidRPr="008A266E">
        <w:rPr>
          <w:rFonts w:ascii="Baskerville" w:hAnsi="Baskerville"/>
          <w:sz w:val="24"/>
          <w:szCs w:val="24"/>
        </w:rPr>
        <w:t>Afinque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de Marín” American Comparative Literature Association Meeting.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Chicago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March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16-19, 2023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85328" w:rsidRPr="001815B9" w:rsidRDefault="0068532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“Ficciones modeladora</w:t>
      </w:r>
      <w:r w:rsidR="00423A7B" w:rsidRPr="001815B9">
        <w:rPr>
          <w:rFonts w:ascii="Baskerville" w:hAnsi="Baskerville"/>
          <w:sz w:val="24"/>
          <w:szCs w:val="24"/>
          <w:lang w:val="es-ES"/>
        </w:rPr>
        <w:t>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y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remodeladoras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de Parque Central”. </w:t>
      </w:r>
      <w:r w:rsidRPr="001815B9">
        <w:rPr>
          <w:rFonts w:ascii="Baskerville" w:hAnsi="Baskerville"/>
          <w:i/>
          <w:sz w:val="24"/>
          <w:szCs w:val="24"/>
          <w:lang w:val="es-ES"/>
        </w:rPr>
        <w:t>Repensado Venezuela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Department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of Romance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at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Cornell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December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9, 2022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</w:p>
    <w:p w:rsidR="00E71F68" w:rsidRPr="008A266E" w:rsidRDefault="00E71F68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>“Un pasado promisorio: ficción y regreso en el Parque Central de Caracas</w:t>
      </w:r>
      <w:r w:rsidR="001E3BE6" w:rsidRPr="001815B9">
        <w:rPr>
          <w:rFonts w:ascii="Baskerville" w:hAnsi="Baskerville"/>
          <w:sz w:val="24"/>
          <w:szCs w:val="24"/>
          <w:lang w:val="es-ES"/>
        </w:rPr>
        <w:t>”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17, Instituto de Estudios Críticos. </w:t>
      </w:r>
      <w:r w:rsidRPr="008A266E">
        <w:rPr>
          <w:rFonts w:ascii="Baskerville" w:hAnsi="Baskerville"/>
          <w:sz w:val="24"/>
          <w:szCs w:val="24"/>
        </w:rPr>
        <w:t xml:space="preserve">Ciudad de México. </w:t>
      </w:r>
      <w:r w:rsidR="008147BF" w:rsidRPr="008A266E">
        <w:rPr>
          <w:rFonts w:ascii="Baskerville" w:hAnsi="Baskerville"/>
          <w:sz w:val="24"/>
          <w:szCs w:val="24"/>
        </w:rPr>
        <w:t xml:space="preserve">Zoom. </w:t>
      </w:r>
      <w:r w:rsidRPr="008A266E">
        <w:rPr>
          <w:rFonts w:ascii="Baskerville" w:hAnsi="Baskerville"/>
          <w:sz w:val="24"/>
          <w:szCs w:val="24"/>
        </w:rPr>
        <w:t>April 28, 2022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E71F68" w:rsidRPr="001815B9" w:rsidRDefault="005716A7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“Research Workshop” Department of Spanish and Portuguese”.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Northwestern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13</w:t>
      </w:r>
      <w:r w:rsidR="008147BF"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r w:rsidRPr="001815B9">
        <w:rPr>
          <w:rFonts w:ascii="Baskerville" w:hAnsi="Baskerville"/>
          <w:sz w:val="24"/>
          <w:szCs w:val="24"/>
          <w:lang w:val="es-ES"/>
        </w:rPr>
        <w:t>202</w:t>
      </w:r>
      <w:r w:rsidR="00D46E6B" w:rsidRPr="001815B9">
        <w:rPr>
          <w:rFonts w:ascii="Baskerville" w:hAnsi="Baskerville"/>
          <w:sz w:val="24"/>
          <w:szCs w:val="24"/>
          <w:lang w:val="es-ES"/>
        </w:rPr>
        <w:t>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E71F68" w:rsidRPr="001815B9" w:rsidRDefault="00E71F6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“Incursiones y dislocaciones. Experiencias del trabajo académico en el extranjero”. Workshop.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Virtual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Congres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5-7. 2022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1730D8" w:rsidRPr="001815B9" w:rsidRDefault="00E71F6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“Los reinados del género. Vestidos y accesorios de la Ópera Travesti y de la Miss Venezuela 1965”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Virtual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Congres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5-7. 2022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"Caracas Travesti". Cicl</w:t>
      </w:r>
      <w:r w:rsidR="004E001F"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Boquitas pintadas 1</w:t>
      </w:r>
      <w:r w:rsidR="004E001F"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and Jorge Romero, Universidad Central de Venezuela, 04/17/21 </w:t>
      </w:r>
      <w:r w:rsidR="009A4FED">
        <w:fldChar w:fldCharType="begin"/>
      </w:r>
      <w:r w:rsidR="009A4FED" w:rsidRPr="00DE64F9">
        <w:rPr>
          <w:lang w:val="es-ES"/>
        </w:rPr>
        <w:instrText xml:space="preserve"> HYPERLINK "https://youtu.be/zR-vJzZFoJg" </w:instrText>
      </w:r>
      <w:r w:rsidR="009A4FED">
        <w:fldChar w:fldCharType="separate"/>
      </w:r>
      <w:r w:rsidRPr="001815B9">
        <w:rPr>
          <w:rStyle w:val="Hyperlink"/>
          <w:rFonts w:ascii="Baskerville" w:hAnsi="Baskerville"/>
          <w:sz w:val="24"/>
          <w:szCs w:val="24"/>
          <w:lang w:val="es-ES"/>
        </w:rPr>
        <w:t>https://youtu.be/zR-vJzZFoJg</w:t>
      </w:r>
      <w:r w:rsidR="009A4FED">
        <w:rPr>
          <w:rStyle w:val="Hyperlink"/>
          <w:rFonts w:ascii="Baskerville" w:hAnsi="Baskerville"/>
          <w:sz w:val="24"/>
          <w:szCs w:val="24"/>
          <w:lang w:val="es-ES"/>
        </w:rPr>
        <w:fldChar w:fldCharType="end"/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Cicl</w:t>
      </w:r>
      <w:r w:rsidR="004E001F"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Boquitas pintadas 2.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: Cicle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organizer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with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Jeffrey Cedeño, Pontificia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Javeriana, Bogotá. "Rafael Pombo y la Bogotana". Catalina Rodríguez,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presented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Nathalie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Bouzaglo.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Northwestern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6/30/21 </w:t>
      </w:r>
      <w:r w:rsidR="009A4FED">
        <w:fldChar w:fldCharType="begin"/>
      </w:r>
      <w:r w:rsidR="009A4FED" w:rsidRPr="00DE64F9">
        <w:rPr>
          <w:lang w:val="es-ES"/>
        </w:rPr>
        <w:instrText xml:space="preserve"> HYPERLINK "https://youtu.be/WJFad7GIgv0" </w:instrText>
      </w:r>
      <w:r w:rsidR="009A4FED">
        <w:fldChar w:fldCharType="separate"/>
      </w:r>
      <w:r w:rsidRPr="001815B9">
        <w:rPr>
          <w:rStyle w:val="Hyperlink"/>
          <w:rFonts w:ascii="Baskerville" w:hAnsi="Baskerville"/>
          <w:sz w:val="24"/>
          <w:szCs w:val="24"/>
          <w:lang w:val="es-ES"/>
        </w:rPr>
        <w:t>https://youtu.be/WJFad7GIgv0</w:t>
      </w:r>
      <w:r w:rsidR="009A4FED">
        <w:rPr>
          <w:rStyle w:val="Hyperlink"/>
          <w:rFonts w:ascii="Baskerville" w:hAnsi="Baskerville"/>
          <w:sz w:val="24"/>
          <w:szCs w:val="24"/>
          <w:lang w:val="es-ES"/>
        </w:rPr>
        <w:fldChar w:fldCharType="end"/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Cicle Boquitas pintadas 3.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: Cicle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organizer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with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Jeffrey Cedeño, Pontificia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Javeriana, Bogotá. "La vida social del género y la sexualidad" Alejandra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Uslenhgi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Northwestern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and Carlos Aguilar, Universidad Nacional de san Martín, 7/13/21 </w:t>
      </w:r>
      <w:r w:rsidR="009A4FED">
        <w:fldChar w:fldCharType="begin"/>
      </w:r>
      <w:r w:rsidR="009A4FED" w:rsidRPr="00DE64F9">
        <w:rPr>
          <w:lang w:val="es-ES"/>
        </w:rPr>
        <w:instrText xml:space="preserve"> HYPERLINK "https://youtu.be</w:instrText>
      </w:r>
      <w:r w:rsidR="009A4FED" w:rsidRPr="00DE64F9">
        <w:rPr>
          <w:lang w:val="es-ES"/>
        </w:rPr>
        <w:instrText xml:space="preserve">/miVE4WhR8jc" </w:instrText>
      </w:r>
      <w:r w:rsidR="009A4FED">
        <w:fldChar w:fldCharType="separate"/>
      </w:r>
      <w:r w:rsidRPr="001815B9">
        <w:rPr>
          <w:rStyle w:val="Hyperlink"/>
          <w:rFonts w:ascii="Baskerville" w:hAnsi="Baskerville"/>
          <w:sz w:val="24"/>
          <w:szCs w:val="24"/>
          <w:lang w:val="es-ES"/>
        </w:rPr>
        <w:t>https://youtu.be/miVE4WhR8jc</w:t>
      </w:r>
      <w:r w:rsidR="009A4FED">
        <w:rPr>
          <w:rStyle w:val="Hyperlink"/>
          <w:rFonts w:ascii="Baskerville" w:hAnsi="Baskerville"/>
          <w:sz w:val="24"/>
          <w:szCs w:val="24"/>
          <w:lang w:val="es-ES"/>
        </w:rPr>
        <w:fldChar w:fldCharType="end"/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Cicle Boquitas pintadas 4.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: Cicle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organizer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with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Jeffrey Cedeño, Pontificia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Javeriana, Bogotá. "Quedarse a travestir los santos" Carlos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Halaburda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Northwestern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Presented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Maria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Teresa Vera,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de Lleida 7/21/21 </w:t>
      </w:r>
      <w:r w:rsidR="009A4FED">
        <w:fldChar w:fldCharType="begin"/>
      </w:r>
      <w:r w:rsidR="009A4FED" w:rsidRPr="00DE64F9">
        <w:rPr>
          <w:lang w:val="es-ES"/>
        </w:rPr>
        <w:instrText xml:space="preserve"> HYPERLINK "https://youtu.be/Dy43H20sWZs" </w:instrText>
      </w:r>
      <w:r w:rsidR="009A4FED">
        <w:fldChar w:fldCharType="separate"/>
      </w:r>
      <w:r w:rsidRPr="001815B9">
        <w:rPr>
          <w:rStyle w:val="Hyperlink"/>
          <w:rFonts w:ascii="Baskerville" w:hAnsi="Baskerville"/>
          <w:sz w:val="24"/>
          <w:szCs w:val="24"/>
          <w:lang w:val="es-ES"/>
        </w:rPr>
        <w:t>https://youtu.be/Dy43H20sWZs</w:t>
      </w:r>
      <w:r w:rsidR="009A4FED">
        <w:rPr>
          <w:rStyle w:val="Hyperlink"/>
          <w:rFonts w:ascii="Baskerville" w:hAnsi="Baskerville"/>
          <w:sz w:val="24"/>
          <w:szCs w:val="24"/>
          <w:lang w:val="es-ES"/>
        </w:rPr>
        <w:fldChar w:fldCharType="end"/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Cicle Boquitas pintadas 5. 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: Cicle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organizer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with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Jeffrey Cedeño, Pontificia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Javeriana, Bogotá. "Las metamorfosis de Madalena Schwartz". Jorge Schwartz,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Univerdidade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de sao Paolo.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Presented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Jorge Romero, Universidad Central de Venezuela. 7/29/21 </w:t>
      </w:r>
      <w:r w:rsidR="009A4FED">
        <w:fldChar w:fldCharType="begin"/>
      </w:r>
      <w:r w:rsidR="009A4FED" w:rsidRPr="00DE64F9">
        <w:rPr>
          <w:lang w:val="es-ES"/>
        </w:rPr>
        <w:instrText xml:space="preserve"> HYPERLINK "https://youtu.be/Gx-0-c3gWQU" </w:instrText>
      </w:r>
      <w:r w:rsidR="009A4FED">
        <w:fldChar w:fldCharType="separate"/>
      </w:r>
      <w:r w:rsidRPr="001815B9">
        <w:rPr>
          <w:rStyle w:val="Hyperlink"/>
          <w:rFonts w:ascii="Baskerville" w:hAnsi="Baskerville"/>
          <w:sz w:val="24"/>
          <w:szCs w:val="24"/>
          <w:lang w:val="es-ES"/>
        </w:rPr>
        <w:t>https://youtu.be/Gx-0-c3gWQU</w:t>
      </w:r>
      <w:r w:rsidR="009A4FED">
        <w:rPr>
          <w:rStyle w:val="Hyperlink"/>
          <w:rFonts w:ascii="Baskerville" w:hAnsi="Baskerville"/>
          <w:sz w:val="24"/>
          <w:szCs w:val="24"/>
          <w:lang w:val="es-ES"/>
        </w:rPr>
        <w:fldChar w:fldCharType="end"/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Cicle Boquitas pintadas 6. 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: Cicle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organizer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with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Jeffrey Cedeño, Pontificia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Javeriana, Bogotá. "Paz Errázuriz: A imagen y desemejanza".  Javier Guerrero, Princeton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University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Presented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Paola Cortés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Rocca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Univesidad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Nacional de Tres de Febrero. 8/4/21 </w:t>
      </w:r>
      <w:r w:rsidR="009A4FED">
        <w:fldChar w:fldCharType="begin"/>
      </w:r>
      <w:r w:rsidR="009A4FED" w:rsidRPr="00DE64F9">
        <w:rPr>
          <w:lang w:val="es-ES"/>
        </w:rPr>
        <w:instrText xml:space="preserve"> HYPERLINK "</w:instrText>
      </w:r>
      <w:r w:rsidR="009A4FED" w:rsidRPr="00DE64F9">
        <w:rPr>
          <w:lang w:val="es-ES"/>
        </w:rPr>
        <w:instrText xml:space="preserve">https://youtu.be/lnvI36Jezao" </w:instrText>
      </w:r>
      <w:r w:rsidR="009A4FED">
        <w:fldChar w:fldCharType="separate"/>
      </w:r>
      <w:r w:rsidRPr="001815B9">
        <w:rPr>
          <w:rStyle w:val="Hyperlink"/>
          <w:rFonts w:ascii="Baskerville" w:hAnsi="Baskerville"/>
          <w:sz w:val="24"/>
          <w:szCs w:val="24"/>
          <w:lang w:val="es-ES"/>
        </w:rPr>
        <w:t>https://youtu.be/lnvI36Jezao</w:t>
      </w:r>
      <w:r w:rsidR="009A4FED">
        <w:rPr>
          <w:rStyle w:val="Hyperlink"/>
          <w:rFonts w:ascii="Baskerville" w:hAnsi="Baskerville"/>
          <w:sz w:val="24"/>
          <w:szCs w:val="24"/>
          <w:lang w:val="es-ES"/>
        </w:rPr>
        <w:fldChar w:fldCharType="end"/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Cicle Boquitas pintadas 7.  Vicente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Lecuna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: Cicle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organizer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with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Jeffrey Cedeño, Pontificia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Javeriana, Bogotá. "Cuando las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travesis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se desnudan". Andrés Mendieta, Universidad Nacional de Tres de febrero and Marce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Butiérez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Nacional de Salta. 8/23/21 </w:t>
      </w:r>
      <w:r w:rsidR="009A4FED">
        <w:fldChar w:fldCharType="begin"/>
      </w:r>
      <w:r w:rsidR="009A4FED" w:rsidRPr="00DE64F9">
        <w:rPr>
          <w:lang w:val="es-ES"/>
        </w:rPr>
        <w:instrText xml:space="preserve"> HYPERLINK "https://youtu.be/QtHlhtupXOo" </w:instrText>
      </w:r>
      <w:r w:rsidR="009A4FED">
        <w:fldChar w:fldCharType="separate"/>
      </w:r>
      <w:r w:rsidRPr="001815B9">
        <w:rPr>
          <w:rStyle w:val="Hyperlink"/>
          <w:rFonts w:ascii="Baskerville" w:hAnsi="Baskerville"/>
          <w:sz w:val="24"/>
          <w:szCs w:val="24"/>
          <w:lang w:val="es-ES"/>
        </w:rPr>
        <w:t>https://youtu.be/QtHlhtupXOo</w:t>
      </w:r>
      <w:r w:rsidR="009A4FED">
        <w:rPr>
          <w:rStyle w:val="Hyperlink"/>
          <w:rFonts w:ascii="Baskerville" w:hAnsi="Baskerville"/>
          <w:sz w:val="24"/>
          <w:szCs w:val="24"/>
          <w:lang w:val="es-ES"/>
        </w:rPr>
        <w:fldChar w:fldCharType="end"/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"Robert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Rauschenberg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in Venezuela".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Maria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Antonella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Pelizzari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seminar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ROCI.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Graduate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Center, CUNY. 4/8/21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1730D8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"Humanizaciones y animalizaciones en Parque Central". Franco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Micucci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Seminar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Universidad Simón Bolívar 2/3/21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DE0994" w:rsidRPr="001815B9" w:rsidRDefault="001730D8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“Érase una vez Venezuela, Congo Mirador.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With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Filmaker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Anabel Rodríguez,</w:t>
      </w:r>
      <w:r w:rsidR="00347D81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Producer Claudia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Lepage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Verónica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Zubillaga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Movie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Forum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Universidad Simón Bolívar. IV </w:t>
      </w:r>
      <w:r w:rsidRPr="001815B9">
        <w:rPr>
          <w:rFonts w:ascii="Baskerville" w:hAnsi="Baskerville"/>
          <w:sz w:val="24"/>
          <w:szCs w:val="24"/>
          <w:lang w:val="es-ES"/>
        </w:rPr>
        <w:lastRenderedPageBreak/>
        <w:t>Jornadas LASA Venezuela 3/29/21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DE0994" w:rsidRPr="001815B9" w:rsidRDefault="00DE0994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Panares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pemones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y Robert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Rauschenberg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Sobre ROCI Venezuela” (1985). IV Jornadas LASA Venezuela 3/29/21 zoom. 3/30/21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1730D8" w:rsidRPr="008A266E" w:rsidRDefault="00DE0994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“Mujeres al borde de Caracas. Sobre el corto TVO (1979) de Carlos Castillo. Caracas en perspectiva. Escuela de Letras de la UCV y Hacienda La trinidad. </w:t>
      </w:r>
      <w:r w:rsidRPr="008A266E">
        <w:rPr>
          <w:rFonts w:ascii="Baskerville" w:hAnsi="Baskerville"/>
          <w:sz w:val="24"/>
          <w:szCs w:val="24"/>
        </w:rPr>
        <w:t>7/29/2020 zoom.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“Florence Foster Jenkins Opera Company of Caracas. </w:t>
      </w:r>
      <w:proofErr w:type="spellStart"/>
      <w:r w:rsidRPr="008A266E">
        <w:rPr>
          <w:rFonts w:ascii="Baskerville" w:hAnsi="Baskerville"/>
          <w:sz w:val="24"/>
          <w:szCs w:val="24"/>
        </w:rPr>
        <w:t>Modernidad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travesti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”.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Meeting. Boston,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24-27</w:t>
      </w:r>
      <w:r w:rsidR="00F56ADC" w:rsidRPr="001815B9">
        <w:rPr>
          <w:rFonts w:ascii="Baskerville" w:hAnsi="Baskerville"/>
          <w:sz w:val="24"/>
          <w:szCs w:val="24"/>
          <w:lang w:val="es-ES"/>
        </w:rPr>
        <w:t>, 2019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“No hay insectos, parásitos ni roedores. Humanizaciones y animalizaciones en Parque Central”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Latinoamérica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en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Perspectiva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II.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David</w:t>
      </w:r>
      <w:r w:rsidRPr="008A266E">
        <w:rPr>
          <w:rFonts w:ascii="Baskerville" w:hAnsi="Baskerville"/>
          <w:spacing w:val="-1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Rockefeller</w:t>
      </w:r>
      <w:r w:rsidRPr="008A266E">
        <w:rPr>
          <w:rFonts w:ascii="Baskerville" w:hAnsi="Baskerville"/>
          <w:spacing w:val="-1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Center</w:t>
      </w:r>
      <w:r w:rsidRPr="008A266E">
        <w:rPr>
          <w:rFonts w:ascii="Baskerville" w:hAnsi="Baskerville"/>
          <w:spacing w:val="-1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for</w:t>
      </w:r>
      <w:r w:rsidRPr="008A266E">
        <w:rPr>
          <w:rFonts w:ascii="Baskerville" w:hAnsi="Baskerville"/>
          <w:spacing w:val="-1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Latin</w:t>
      </w:r>
      <w:r w:rsidRPr="008A266E">
        <w:rPr>
          <w:rFonts w:ascii="Baskerville" w:hAnsi="Baskerville"/>
          <w:spacing w:val="-1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 xml:space="preserve">American Studies/Real </w:t>
      </w:r>
      <w:proofErr w:type="spellStart"/>
      <w:r w:rsidRPr="008A266E">
        <w:rPr>
          <w:rFonts w:ascii="Baskerville" w:hAnsi="Baskerville"/>
          <w:sz w:val="24"/>
          <w:szCs w:val="24"/>
        </w:rPr>
        <w:t>Colegio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Complutense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.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Boston.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22-23,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2019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“Humanizar y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desanimalizar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Literatura y lucha de especies en el Parque Central de Caracas”.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PhD</w:t>
      </w:r>
      <w:r w:rsidRPr="008A266E">
        <w:rPr>
          <w:rFonts w:ascii="Baskerville" w:hAnsi="Baskerville"/>
          <w:spacing w:val="-2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Program</w:t>
      </w:r>
      <w:r w:rsidRPr="008A266E">
        <w:rPr>
          <w:rFonts w:ascii="Baskerville" w:hAnsi="Baskerville"/>
          <w:spacing w:val="-2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in</w:t>
      </w:r>
      <w:r w:rsidRPr="008A266E">
        <w:rPr>
          <w:rFonts w:ascii="Baskerville" w:hAnsi="Baskerville"/>
          <w:spacing w:val="-2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Latin</w:t>
      </w:r>
      <w:r w:rsidRPr="008A266E">
        <w:rPr>
          <w:rFonts w:ascii="Baskerville" w:hAnsi="Baskerville"/>
          <w:spacing w:val="-2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American,</w:t>
      </w:r>
      <w:r w:rsidRPr="008A266E">
        <w:rPr>
          <w:rFonts w:ascii="Baskerville" w:hAnsi="Baskerville"/>
          <w:spacing w:val="-2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Iberian</w:t>
      </w:r>
      <w:r w:rsidRPr="008A266E">
        <w:rPr>
          <w:rFonts w:ascii="Baskerville" w:hAnsi="Baskerville"/>
          <w:spacing w:val="-2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and</w:t>
      </w:r>
      <w:r w:rsidRPr="008A266E">
        <w:rPr>
          <w:rFonts w:ascii="Baskerville" w:hAnsi="Baskerville"/>
          <w:spacing w:val="-2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Latino</w:t>
      </w:r>
      <w:r w:rsidRPr="008A266E">
        <w:rPr>
          <w:rFonts w:ascii="Baskerville" w:hAnsi="Baskerville"/>
          <w:spacing w:val="-2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Culture.</w:t>
      </w:r>
      <w:r w:rsidRPr="008A266E">
        <w:rPr>
          <w:rFonts w:ascii="Baskerville" w:hAnsi="Baskerville"/>
          <w:spacing w:val="-21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The</w:t>
      </w:r>
      <w:r w:rsidRPr="008A266E">
        <w:rPr>
          <w:rFonts w:ascii="Baskerville" w:hAnsi="Baskerville"/>
          <w:spacing w:val="-21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Graduate Center. NYC. City University of New York. March 22th,</w:t>
      </w:r>
      <w:r w:rsidRPr="008A266E">
        <w:rPr>
          <w:rFonts w:ascii="Baskerville" w:hAnsi="Baskerville"/>
          <w:spacing w:val="-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2019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BD0B95" w:rsidRPr="008A266E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“Caracas´s Parque Central: The Architecture of the Venezuelan Violent State”. Modern Languages Department, John Jay College of Criminal Justice. NYC. March 4th, 2019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BD0B95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“De género y arquitectura. Florence Foster Jenkins Opera Company of Caracas” Conferencia inaugural de la </w:t>
      </w:r>
      <w:r w:rsidR="00375E69" w:rsidRPr="001815B9">
        <w:rPr>
          <w:rFonts w:ascii="Baskerville" w:hAnsi="Baskerville"/>
          <w:sz w:val="24"/>
          <w:szCs w:val="24"/>
          <w:lang w:val="es-ES"/>
        </w:rPr>
        <w:t>Maestría</w:t>
      </w:r>
      <w:r w:rsidR="001C2F52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en Literatura. Departamento de Literatura. Universidad Javeriana.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February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20, 2019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“Humanos y alimañas: La lucha de especies en Parque Central”. Instituto de Altos Estudios de América Latina, Universidad Simón Bolívar. Caracas.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November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22, 2018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>“Vecinos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modernidad: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El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afinque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Marín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Un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nuevo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modo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vivir”.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Latin American</w:t>
      </w:r>
      <w:r w:rsidRPr="008A266E">
        <w:rPr>
          <w:rFonts w:ascii="Baskerville" w:hAnsi="Baskerville"/>
          <w:spacing w:val="-9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Studies</w:t>
      </w:r>
      <w:r w:rsidRPr="008A266E">
        <w:rPr>
          <w:rFonts w:ascii="Baskerville" w:hAnsi="Baskerville"/>
          <w:spacing w:val="-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Association</w:t>
      </w:r>
      <w:r w:rsidRPr="008A266E">
        <w:rPr>
          <w:rFonts w:ascii="Baskerville" w:hAnsi="Baskerville"/>
          <w:spacing w:val="-9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Meeting.</w:t>
      </w:r>
      <w:r w:rsidRPr="008A266E">
        <w:rPr>
          <w:rFonts w:ascii="Baskerville" w:hAnsi="Baskerville"/>
          <w:spacing w:val="-8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Barcelona,</w:t>
      </w:r>
      <w:r w:rsidRPr="008A266E">
        <w:rPr>
          <w:rFonts w:ascii="Baskerville" w:hAnsi="Baskerville"/>
          <w:spacing w:val="-8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May</w:t>
      </w:r>
      <w:r w:rsidRPr="008A266E">
        <w:rPr>
          <w:rFonts w:ascii="Baskerville" w:hAnsi="Baskerville"/>
          <w:spacing w:val="-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23-26,</w:t>
      </w:r>
      <w:r w:rsidRPr="008A266E">
        <w:rPr>
          <w:rFonts w:ascii="Baskerville" w:hAnsi="Baskerville"/>
          <w:spacing w:val="-8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2018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“Caracas´s</w:t>
      </w:r>
      <w:r w:rsidRPr="008A266E">
        <w:rPr>
          <w:rFonts w:ascii="Baskerville" w:hAnsi="Baskerville"/>
          <w:spacing w:val="-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Parque</w:t>
      </w:r>
      <w:r w:rsidRPr="008A266E">
        <w:rPr>
          <w:rFonts w:ascii="Baskerville" w:hAnsi="Baskerville"/>
          <w:spacing w:val="-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Central:</w:t>
      </w:r>
      <w:r w:rsidRPr="008A266E">
        <w:rPr>
          <w:rFonts w:ascii="Baskerville" w:hAnsi="Baskerville"/>
          <w:spacing w:val="-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The</w:t>
      </w:r>
      <w:r w:rsidRPr="008A266E">
        <w:rPr>
          <w:rFonts w:ascii="Baskerville" w:hAnsi="Baskerville"/>
          <w:spacing w:val="-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Architecture</w:t>
      </w:r>
      <w:r w:rsidRPr="008A266E">
        <w:rPr>
          <w:rFonts w:ascii="Baskerville" w:hAnsi="Baskerville"/>
          <w:spacing w:val="-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of</w:t>
      </w:r>
      <w:r w:rsidRPr="008A266E">
        <w:rPr>
          <w:rFonts w:ascii="Baskerville" w:hAnsi="Baskerville"/>
          <w:spacing w:val="-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the</w:t>
      </w:r>
      <w:r w:rsidRPr="008A266E">
        <w:rPr>
          <w:rFonts w:ascii="Baskerville" w:hAnsi="Baskerville"/>
          <w:spacing w:val="-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Venezuelan</w:t>
      </w:r>
      <w:r w:rsidRPr="008A266E">
        <w:rPr>
          <w:rFonts w:ascii="Baskerville" w:hAnsi="Baskerville"/>
          <w:spacing w:val="-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Violent</w:t>
      </w:r>
      <w:r w:rsidRPr="008A266E">
        <w:rPr>
          <w:rFonts w:ascii="Baskerville" w:hAnsi="Baskerville"/>
          <w:spacing w:val="-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State”.</w:t>
      </w:r>
      <w:r w:rsidRPr="008A266E">
        <w:rPr>
          <w:rFonts w:ascii="Baskerville" w:hAnsi="Baskerville"/>
          <w:spacing w:val="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John Beverly:</w:t>
      </w:r>
      <w:r w:rsidRPr="008A266E">
        <w:rPr>
          <w:rFonts w:ascii="Baskerville" w:hAnsi="Baskerville"/>
          <w:spacing w:val="-2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The</w:t>
      </w:r>
      <w:r w:rsidRPr="008A266E">
        <w:rPr>
          <w:rFonts w:ascii="Baskerville" w:hAnsi="Baskerville"/>
          <w:spacing w:val="-2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Urgency</w:t>
      </w:r>
      <w:r w:rsidRPr="008A266E">
        <w:rPr>
          <w:rFonts w:ascii="Baskerville" w:hAnsi="Baskerville"/>
          <w:spacing w:val="-2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of</w:t>
      </w:r>
      <w:r w:rsidRPr="008A266E">
        <w:rPr>
          <w:rFonts w:ascii="Baskerville" w:hAnsi="Baskerville"/>
          <w:spacing w:val="-2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Latin</w:t>
      </w:r>
      <w:r w:rsidRPr="008A266E">
        <w:rPr>
          <w:rFonts w:ascii="Baskerville" w:hAnsi="Baskerville"/>
          <w:spacing w:val="-2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Americanism</w:t>
      </w:r>
      <w:r w:rsidRPr="008A266E">
        <w:rPr>
          <w:rFonts w:ascii="Baskerville" w:hAnsi="Baskerville"/>
          <w:spacing w:val="-2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in</w:t>
      </w:r>
      <w:r w:rsidRPr="008A266E">
        <w:rPr>
          <w:rFonts w:ascii="Baskerville" w:hAnsi="Baskerville"/>
          <w:spacing w:val="-2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Times</w:t>
      </w:r>
      <w:r w:rsidRPr="008A266E">
        <w:rPr>
          <w:rFonts w:ascii="Baskerville" w:hAnsi="Baskerville"/>
          <w:spacing w:val="-2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of</w:t>
      </w:r>
      <w:r w:rsidRPr="008A266E">
        <w:rPr>
          <w:rFonts w:ascii="Baskerville" w:hAnsi="Baskerville"/>
          <w:spacing w:val="-30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Conflicting</w:t>
      </w:r>
      <w:r w:rsidRPr="008A266E">
        <w:rPr>
          <w:rFonts w:ascii="Baskerville" w:hAnsi="Baskerville"/>
          <w:spacing w:val="-2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Globalization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International Symposium. University of Pittsburgh. Pittsburgh. March 29-30, 2018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8A266E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“Caracas´s Parque Central: The Architecture of the Venezuelan Violent State”.</w:t>
      </w:r>
      <w:r w:rsidR="00347D81"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Department of Global Languages and Cultures. Hood College. Frederick. March 1, 2018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8A266E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“Caracas´s Parque Central: The Architecture of the Venezuelan Violent State”. Department of Spanish and Portuguese, Northwestern University. Evanston. February 23, 2018</w:t>
      </w:r>
      <w:r w:rsidR="00347D81" w:rsidRPr="008A266E">
        <w:rPr>
          <w:rFonts w:ascii="Baskerville" w:hAnsi="Baskerville"/>
          <w:sz w:val="24"/>
          <w:szCs w:val="24"/>
        </w:rPr>
        <w:t>,</w:t>
      </w:r>
    </w:p>
    <w:p w:rsidR="006C4406" w:rsidRPr="001815B9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“Caracas´s Parque Central: The Architecture of the Venezuelan Violent State”. Center for Latin American and Caribbean Studies, Brown University. Providence.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February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16, 2018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“Parque Central y la modernidad Petrolera” Imagina y Actúa: diseñar para la democracia.</w:t>
      </w:r>
    </w:p>
    <w:p w:rsidR="006C4406" w:rsidRPr="001815B9" w:rsidRDefault="00A2118F" w:rsidP="001815B9">
      <w:pPr>
        <w:pStyle w:val="BodyText"/>
        <w:ind w:left="360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 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ProDiseño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, Sala </w:t>
      </w:r>
      <w:proofErr w:type="spellStart"/>
      <w:r w:rsidR="00950F8F" w:rsidRPr="001815B9">
        <w:rPr>
          <w:rFonts w:ascii="Baskerville" w:hAnsi="Baskerville"/>
          <w:sz w:val="24"/>
          <w:szCs w:val="24"/>
          <w:lang w:val="es-ES"/>
        </w:rPr>
        <w:t>Cabrujas</w:t>
      </w:r>
      <w:proofErr w:type="spellEnd"/>
      <w:r w:rsidR="00950F8F" w:rsidRPr="001815B9">
        <w:rPr>
          <w:rFonts w:ascii="Baskerville" w:hAnsi="Baskerville"/>
          <w:sz w:val="24"/>
          <w:szCs w:val="24"/>
          <w:lang w:val="es-ES"/>
        </w:rPr>
        <w:t>. Caracas, June 30, 2017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“Reinas venezolanas del siglo XX: vanguardia, cuerpo y petróleo”. </w:t>
      </w:r>
      <w:r w:rsidRPr="008A266E">
        <w:rPr>
          <w:rFonts w:ascii="Baskerville" w:hAnsi="Baskerville"/>
          <w:sz w:val="24"/>
          <w:szCs w:val="24"/>
        </w:rPr>
        <w:t>Latin American Studies Association Meeting. Lima, Apr 29-May 1, 2017.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>“</w:t>
      </w:r>
      <w:proofErr w:type="spellStart"/>
      <w:r w:rsidRPr="008A266E">
        <w:rPr>
          <w:rFonts w:ascii="Baskerville" w:hAnsi="Baskerville"/>
          <w:sz w:val="24"/>
          <w:szCs w:val="24"/>
        </w:rPr>
        <w:t>Modernidad</w:t>
      </w:r>
      <w:proofErr w:type="spellEnd"/>
      <w:r w:rsidRPr="008A266E">
        <w:rPr>
          <w:rFonts w:ascii="Baskerville" w:hAnsi="Baskerville"/>
          <w:spacing w:val="-12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informal</w:t>
      </w:r>
      <w:r w:rsidRPr="008A266E">
        <w:rPr>
          <w:rFonts w:ascii="Baskerville" w:hAnsi="Baskerville"/>
          <w:spacing w:val="-11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en</w:t>
      </w:r>
      <w:proofErr w:type="spellEnd"/>
      <w:r w:rsidRPr="008A266E">
        <w:rPr>
          <w:rFonts w:ascii="Baskerville" w:hAnsi="Baskerville"/>
          <w:spacing w:val="-11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El</w:t>
      </w:r>
      <w:r w:rsidRPr="008A266E">
        <w:rPr>
          <w:rFonts w:ascii="Baskerville" w:hAnsi="Baskerville"/>
          <w:spacing w:val="-11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Helicoide</w:t>
      </w:r>
      <w:proofErr w:type="spellEnd"/>
      <w:r w:rsidRPr="008A266E">
        <w:rPr>
          <w:rFonts w:ascii="Baskerville" w:hAnsi="Baskerville"/>
          <w:spacing w:val="-12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y</w:t>
      </w:r>
      <w:r w:rsidRPr="008A266E">
        <w:rPr>
          <w:rFonts w:ascii="Baskerville" w:hAnsi="Baskerville"/>
          <w:spacing w:val="-13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Parque</w:t>
      </w:r>
      <w:r w:rsidRPr="008A266E">
        <w:rPr>
          <w:rFonts w:ascii="Baskerville" w:hAnsi="Baskerville"/>
          <w:spacing w:val="-11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Central”.</w:t>
      </w:r>
      <w:r w:rsidRPr="008A266E">
        <w:rPr>
          <w:rFonts w:ascii="Baskerville" w:hAnsi="Baskerville"/>
          <w:spacing w:val="-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Latin</w:t>
      </w:r>
      <w:r w:rsidRPr="008A266E">
        <w:rPr>
          <w:rFonts w:ascii="Baskerville" w:hAnsi="Baskerville"/>
          <w:spacing w:val="-15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American</w:t>
      </w:r>
      <w:r w:rsidRPr="008A266E">
        <w:rPr>
          <w:rFonts w:ascii="Baskerville" w:hAnsi="Baskerville"/>
          <w:spacing w:val="-1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 xml:space="preserve">Studies Association Meeting.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New York City,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27-30,</w:t>
      </w:r>
      <w:r w:rsidRPr="001815B9">
        <w:rPr>
          <w:rFonts w:ascii="Baskerville" w:hAnsi="Baskerville"/>
          <w:spacing w:val="-2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2016</w:t>
      </w:r>
      <w:r w:rsidR="004B6F1A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“El ascensor embrujado y el sótano siniestro: Tiempo, espacio y modernidad pública en</w:t>
      </w:r>
      <w:r w:rsidR="004B6F1A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Parque Central”. Syracuse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Univerity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Syracuse, Nov 23, 2015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“Volver al futuro: Imagen de Caracas (1968) y Parque Central (1991)”.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Meeting. San Juan,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27-30, 2015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“El Nuevo modo de vivir. ‘Nocturno’ de Lucas García y la violencia informal”.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Meeting. Chicago,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21-24, 2014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“Nación y literatura (2006): la historia de una alegoría, o dos notas sobre 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el </w:t>
      </w:r>
      <w:r w:rsidRPr="001815B9">
        <w:rPr>
          <w:rFonts w:ascii="Baskerville" w:hAnsi="Baskerville"/>
          <w:sz w:val="24"/>
          <w:szCs w:val="24"/>
          <w:lang w:val="es-ES"/>
        </w:rPr>
        <w:t>pórtico al parnaso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crítica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literaria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venezolana”.</w:t>
      </w:r>
      <w:r w:rsidRPr="001815B9">
        <w:rPr>
          <w:rFonts w:ascii="Baskerville" w:hAnsi="Baskerville"/>
          <w:spacing w:val="23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Latin</w:t>
      </w:r>
      <w:r w:rsidRPr="008A266E">
        <w:rPr>
          <w:rFonts w:ascii="Baskerville" w:hAnsi="Baskerville"/>
          <w:spacing w:val="-23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American</w:t>
      </w:r>
      <w:r w:rsidRPr="008A266E">
        <w:rPr>
          <w:rFonts w:ascii="Baskerville" w:hAnsi="Baskerville"/>
          <w:spacing w:val="-22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Studies</w:t>
      </w:r>
      <w:r w:rsidRPr="008A266E">
        <w:rPr>
          <w:rFonts w:ascii="Baskerville" w:hAnsi="Baskerville"/>
          <w:spacing w:val="-22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Association</w:t>
      </w:r>
      <w:r w:rsidRPr="008A266E">
        <w:rPr>
          <w:rFonts w:ascii="Baskerville" w:hAnsi="Baskerville"/>
          <w:spacing w:val="-19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Meeting. Washington, May 29-June 1,</w:t>
      </w:r>
      <w:r w:rsidRPr="008A266E">
        <w:rPr>
          <w:rFonts w:ascii="Baskerville" w:hAnsi="Baskerville"/>
          <w:spacing w:val="-12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2013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“El sentido de la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ultraviolencia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en la narrativa venezolana reciente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”.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2</w:t>
      </w:r>
      <w:proofErr w:type="spellStart"/>
      <w:proofErr w:type="gram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nd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Congreso</w:t>
      </w:r>
      <w:proofErr w:type="gram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Crítico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de narrativa venezolana. Instituto de Investigaciones Literarias. </w:t>
      </w:r>
      <w:proofErr w:type="spellStart"/>
      <w:r w:rsidRPr="008A266E">
        <w:rPr>
          <w:rFonts w:ascii="Baskerville" w:hAnsi="Baskerville"/>
          <w:sz w:val="24"/>
          <w:szCs w:val="24"/>
        </w:rPr>
        <w:t>Porlamar</w:t>
      </w:r>
      <w:proofErr w:type="spellEnd"/>
      <w:r w:rsidRPr="008A266E">
        <w:rPr>
          <w:rFonts w:ascii="Baskerville" w:hAnsi="Baskerville"/>
          <w:sz w:val="24"/>
          <w:szCs w:val="24"/>
        </w:rPr>
        <w:t>, Universidad Central de Venezuela. December 5-7, 2012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color w:val="353535"/>
          <w:sz w:val="24"/>
          <w:szCs w:val="24"/>
          <w:lang w:val="es-ES"/>
        </w:rPr>
        <w:lastRenderedPageBreak/>
        <w:t>“</w:t>
      </w:r>
      <w:r w:rsidRPr="001815B9">
        <w:rPr>
          <w:rFonts w:ascii="Baskerville" w:hAnsi="Baskerville"/>
          <w:sz w:val="24"/>
          <w:szCs w:val="24"/>
          <w:lang w:val="es-ES"/>
        </w:rPr>
        <w:t>La cualidad del barco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”. </w:t>
      </w:r>
      <w:r w:rsidRPr="001815B9">
        <w:rPr>
          <w:rFonts w:ascii="Baskerville" w:hAnsi="Baskerville"/>
          <w:color w:val="353535"/>
          <w:w w:val="95"/>
          <w:sz w:val="24"/>
          <w:szCs w:val="24"/>
          <w:lang w:val="es-ES"/>
        </w:rPr>
        <w:t>Las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353535"/>
          <w:w w:val="95"/>
          <w:sz w:val="24"/>
          <w:szCs w:val="24"/>
          <w:lang w:val="es-ES"/>
        </w:rPr>
        <w:t>Humanidades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353535"/>
          <w:w w:val="95"/>
          <w:sz w:val="24"/>
          <w:szCs w:val="24"/>
          <w:lang w:val="es-ES"/>
        </w:rPr>
        <w:t>y/en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353535"/>
          <w:w w:val="95"/>
          <w:sz w:val="24"/>
          <w:szCs w:val="24"/>
          <w:lang w:val="es-ES"/>
        </w:rPr>
        <w:t>la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353535"/>
          <w:w w:val="95"/>
          <w:sz w:val="24"/>
          <w:szCs w:val="24"/>
          <w:lang w:val="es-ES"/>
        </w:rPr>
        <w:t>Universidad,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 3</w:t>
      </w:r>
      <w:proofErr w:type="spellStart"/>
      <w:proofErr w:type="gramStart"/>
      <w:r w:rsidRPr="001815B9">
        <w:rPr>
          <w:rFonts w:ascii="Baskerville" w:hAnsi="Baskerville"/>
          <w:color w:val="353535"/>
          <w:position w:val="10"/>
          <w:sz w:val="24"/>
          <w:szCs w:val="24"/>
          <w:lang w:val="es-ES"/>
        </w:rPr>
        <w:t>rd</w:t>
      </w:r>
      <w:proofErr w:type="spellEnd"/>
      <w:r w:rsidRPr="001815B9">
        <w:rPr>
          <w:rFonts w:ascii="Baskerville" w:hAnsi="Baskerville"/>
          <w:color w:val="353535"/>
          <w:position w:val="10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>Semana</w:t>
      </w:r>
      <w:proofErr w:type="gramEnd"/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 Latinoamericana y Caribeña en la Simón. IAEAL, Universidad Simón Bolívar, Sartenejas. </w:t>
      </w:r>
      <w:proofErr w:type="spellStart"/>
      <w:r w:rsidRPr="001815B9">
        <w:rPr>
          <w:rFonts w:ascii="Baskerville" w:hAnsi="Baskerville"/>
          <w:color w:val="353535"/>
          <w:sz w:val="24"/>
          <w:szCs w:val="24"/>
          <w:lang w:val="es-ES"/>
        </w:rPr>
        <w:t>October</w:t>
      </w:r>
      <w:proofErr w:type="spellEnd"/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 26, 2012</w:t>
      </w:r>
      <w:r w:rsidR="00347D81" w:rsidRPr="001815B9">
        <w:rPr>
          <w:rFonts w:ascii="Baskerville" w:hAnsi="Baskerville"/>
          <w:color w:val="353535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ego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>í</w:t>
      </w:r>
      <w:r w:rsidRPr="001815B9">
        <w:rPr>
          <w:rFonts w:ascii="Baskerville" w:hAnsi="Baskerville"/>
          <w:sz w:val="24"/>
          <w:szCs w:val="24"/>
          <w:lang w:val="es-ES"/>
        </w:rPr>
        <w:t>a n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>on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>a</w:t>
      </w:r>
      <w:r w:rsidRPr="001815B9">
        <w:rPr>
          <w:rFonts w:ascii="Baskerville" w:hAnsi="Baskerville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en</w:t>
      </w:r>
      <w:r w:rsidRPr="001815B9">
        <w:rPr>
          <w:rFonts w:ascii="Baskerville" w:hAnsi="Baskerville"/>
          <w:spacing w:val="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N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ón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4"/>
          <w:w w:val="95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t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2"/>
          <w:w w:val="95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2"/>
          <w:w w:val="95"/>
          <w:sz w:val="24"/>
          <w:szCs w:val="24"/>
          <w:lang w:val="es-ES"/>
        </w:rPr>
        <w:t>”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4"/>
          <w:w w:val="95"/>
          <w:sz w:val="24"/>
          <w:szCs w:val="24"/>
          <w:lang w:val="es-ES"/>
        </w:rPr>
        <w:t>1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1</w:t>
      </w:r>
      <w:proofErr w:type="spellStart"/>
      <w:r w:rsidRPr="001815B9">
        <w:rPr>
          <w:rFonts w:ascii="Baskerville" w:hAnsi="Baskerville"/>
          <w:spacing w:val="1"/>
          <w:position w:val="10"/>
          <w:sz w:val="24"/>
          <w:szCs w:val="24"/>
          <w:lang w:val="es-ES"/>
        </w:rPr>
        <w:t>t</w:t>
      </w:r>
      <w:r w:rsidRPr="001815B9">
        <w:rPr>
          <w:rFonts w:ascii="Baskerville" w:hAnsi="Baskerville"/>
          <w:position w:val="10"/>
          <w:sz w:val="24"/>
          <w:szCs w:val="24"/>
          <w:lang w:val="es-ES"/>
        </w:rPr>
        <w:t>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  </w:t>
      </w:r>
      <w:r w:rsidRPr="001815B9">
        <w:rPr>
          <w:rFonts w:ascii="Baskerville" w:hAnsi="Baskerville"/>
          <w:spacing w:val="-5"/>
          <w:position w:val="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-1"/>
          <w:w w:val="95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2"/>
          <w:w w:val="95"/>
          <w:sz w:val="24"/>
          <w:szCs w:val="24"/>
          <w:lang w:val="es-ES"/>
        </w:rPr>
        <w:t>u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en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tr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o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-1"/>
          <w:w w:val="95"/>
          <w:sz w:val="24"/>
          <w:szCs w:val="24"/>
          <w:lang w:val="es-ES"/>
        </w:rPr>
        <w:t>v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2"/>
          <w:w w:val="95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gado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es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de </w:t>
      </w:r>
      <w:r w:rsidRPr="001815B9">
        <w:rPr>
          <w:rFonts w:ascii="Baskerville" w:hAnsi="Baskerville"/>
          <w:sz w:val="24"/>
          <w:szCs w:val="24"/>
          <w:lang w:val="es-ES"/>
        </w:rPr>
        <w:t>Literatura</w:t>
      </w:r>
      <w:r w:rsidRPr="001815B9">
        <w:rPr>
          <w:rFonts w:ascii="Baskerville" w:hAnsi="Baskerville"/>
          <w:spacing w:val="-2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Venezolana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Latinoamericana.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Instituto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investigaciones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Literarias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Gonzalo Picón Febres, Universidad de los Andes, Mérida. June 27-29,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2012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“Nuevas alegorías nacionales. Representaciones de la enfermedad en la narrativa venezolana contemporánea”. Anormales/originales de/en La literatura y el arte latinoamericanos, 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Sartenejas. </w:t>
      </w:r>
      <w:r w:rsidR="00347D81" w:rsidRPr="008A266E">
        <w:rPr>
          <w:rFonts w:ascii="Baskerville" w:hAnsi="Baskerville"/>
          <w:sz w:val="24"/>
          <w:szCs w:val="24"/>
        </w:rPr>
        <w:t xml:space="preserve">Universidad Simón Bolívar. </w:t>
      </w:r>
      <w:r w:rsidRPr="008A266E">
        <w:rPr>
          <w:rFonts w:ascii="Baskerville" w:hAnsi="Baskerville"/>
          <w:sz w:val="24"/>
          <w:szCs w:val="24"/>
        </w:rPr>
        <w:t>February 28-29, 2012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“La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a en 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>U</w:t>
      </w:r>
      <w:r w:rsidRPr="001815B9">
        <w:rPr>
          <w:rFonts w:ascii="Baskerville" w:hAnsi="Baskerville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v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>d</w:t>
      </w:r>
      <w:r w:rsidRPr="001815B9">
        <w:rPr>
          <w:rFonts w:ascii="Baskerville" w:hAnsi="Baskerville"/>
          <w:sz w:val="24"/>
          <w:szCs w:val="24"/>
          <w:lang w:val="es-ES"/>
        </w:rPr>
        <w:t>ad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”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1"/>
          <w:w w:val="95"/>
          <w:sz w:val="24"/>
          <w:szCs w:val="24"/>
          <w:lang w:val="es-ES"/>
        </w:rPr>
        <w:t>F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IL</w:t>
      </w:r>
      <w:r w:rsidRPr="001815B9">
        <w:rPr>
          <w:rFonts w:ascii="Baskerville" w:hAnsi="Baskerville"/>
          <w:spacing w:val="-1"/>
          <w:w w:val="95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C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,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1</w:t>
      </w:r>
      <w:r w:rsidRPr="001815B9">
        <w:rPr>
          <w:rFonts w:ascii="Baskerville" w:hAnsi="Baskerville"/>
          <w:spacing w:val="3"/>
          <w:w w:val="95"/>
          <w:sz w:val="24"/>
          <w:szCs w:val="24"/>
          <w:lang w:val="es-ES"/>
        </w:rPr>
        <w:t>3</w:t>
      </w:r>
      <w:proofErr w:type="spellStart"/>
      <w:proofErr w:type="gramStart"/>
      <w:r w:rsidRPr="001815B9">
        <w:rPr>
          <w:rFonts w:ascii="Baskerville" w:hAnsi="Baskerville"/>
          <w:spacing w:val="1"/>
          <w:position w:val="10"/>
          <w:sz w:val="24"/>
          <w:szCs w:val="24"/>
          <w:lang w:val="es-ES"/>
        </w:rPr>
        <w:t>t</w:t>
      </w:r>
      <w:r w:rsidRPr="001815B9">
        <w:rPr>
          <w:rFonts w:ascii="Baskerville" w:hAnsi="Baskerville"/>
          <w:position w:val="10"/>
          <w:sz w:val="24"/>
          <w:szCs w:val="24"/>
          <w:lang w:val="es-ES"/>
        </w:rPr>
        <w:t>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7"/>
          <w:position w:val="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1"/>
          <w:w w:val="95"/>
          <w:sz w:val="24"/>
          <w:szCs w:val="24"/>
          <w:lang w:val="es-ES"/>
        </w:rPr>
        <w:t>F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a</w:t>
      </w:r>
      <w:proofErr w:type="gramEnd"/>
      <w:r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t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on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4"/>
          <w:w w:val="95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2"/>
          <w:w w:val="95"/>
          <w:sz w:val="24"/>
          <w:szCs w:val="24"/>
          <w:lang w:val="es-ES"/>
        </w:rPr>
        <w:t>b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o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l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a </w:t>
      </w:r>
      <w:r w:rsidRPr="001815B9">
        <w:rPr>
          <w:rFonts w:ascii="Baskerville" w:hAnsi="Baskerville"/>
          <w:sz w:val="24"/>
          <w:szCs w:val="24"/>
          <w:lang w:val="es-ES"/>
        </w:rPr>
        <w:t>Universidad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Carabobo,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Universidad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Carabobo,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Valencia.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October</w:t>
      </w:r>
      <w:proofErr w:type="spellEnd"/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22,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2012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bookmarkStart w:id="41" w:name="“Caracas:_Ciudad_Volátil”._4_Perspectiva"/>
      <w:bookmarkEnd w:id="41"/>
      <w:r w:rsidRPr="001815B9">
        <w:rPr>
          <w:rFonts w:ascii="Baskerville" w:hAnsi="Baskerville"/>
          <w:sz w:val="24"/>
          <w:szCs w:val="24"/>
          <w:lang w:val="es-ES"/>
        </w:rPr>
        <w:t>“Caracas: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Ciudad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Volátil”.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4</w:t>
      </w:r>
      <w:r w:rsidRPr="001815B9">
        <w:rPr>
          <w:rFonts w:ascii="Baskerville" w:hAnsi="Baskerville"/>
          <w:spacing w:val="-23"/>
          <w:sz w:val="24"/>
          <w:szCs w:val="24"/>
          <w:lang w:val="es-ES"/>
        </w:rPr>
        <w:t xml:space="preserve"> </w:t>
      </w:r>
      <w:r w:rsidR="00F341F8" w:rsidRPr="001815B9">
        <w:rPr>
          <w:rFonts w:ascii="Baskerville" w:hAnsi="Baskerville"/>
          <w:sz w:val="24"/>
          <w:szCs w:val="24"/>
          <w:lang w:val="es-ES"/>
        </w:rPr>
        <w:t>perspectivas</w:t>
      </w:r>
      <w:r w:rsidRPr="001815B9">
        <w:rPr>
          <w:rFonts w:ascii="Baskerville" w:hAnsi="Baskerville"/>
          <w:spacing w:val="-2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en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movimiento,</w:t>
      </w:r>
      <w:r w:rsidRPr="001815B9">
        <w:rPr>
          <w:rFonts w:ascii="Baskerville" w:hAnsi="Baskerville"/>
          <w:spacing w:val="-2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Centro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Cultural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Chacao, Caracas,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July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2012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jc w:val="both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“La an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t</w:t>
      </w:r>
      <w:r w:rsidRPr="001815B9">
        <w:rPr>
          <w:rFonts w:ascii="Baskerville" w:hAnsi="Baskerville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ego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í</w:t>
      </w:r>
      <w:r w:rsidRPr="001815B9">
        <w:rPr>
          <w:rFonts w:ascii="Baskerville" w:hAnsi="Baskerville"/>
          <w:sz w:val="24"/>
          <w:szCs w:val="24"/>
          <w:lang w:val="es-ES"/>
        </w:rPr>
        <w:t>a en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a n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rr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v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a de 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b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o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B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rr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6"/>
          <w:sz w:val="24"/>
          <w:szCs w:val="24"/>
          <w:lang w:val="es-ES"/>
        </w:rPr>
        <w:t>”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 xml:space="preserve"> </w:t>
      </w:r>
      <w:r w:rsidRPr="006E47CC">
        <w:rPr>
          <w:rFonts w:ascii="Baskerville" w:hAnsi="Baskerville"/>
          <w:spacing w:val="1"/>
          <w:w w:val="95"/>
          <w:sz w:val="24"/>
          <w:szCs w:val="24"/>
          <w:lang w:val="es-ES"/>
        </w:rPr>
        <w:t>10</w:t>
      </w:r>
      <w:proofErr w:type="spellStart"/>
      <w:r w:rsidRPr="006E47CC">
        <w:rPr>
          <w:rFonts w:ascii="Baskerville" w:hAnsi="Baskerville"/>
          <w:spacing w:val="1"/>
          <w:position w:val="10"/>
          <w:sz w:val="24"/>
          <w:szCs w:val="24"/>
          <w:lang w:val="es-ES"/>
        </w:rPr>
        <w:t>t</w:t>
      </w:r>
      <w:r w:rsidRPr="006E47CC">
        <w:rPr>
          <w:rFonts w:ascii="Baskerville" w:hAnsi="Baskerville"/>
          <w:position w:val="10"/>
          <w:sz w:val="24"/>
          <w:szCs w:val="24"/>
          <w:lang w:val="es-ES"/>
        </w:rPr>
        <w:t>h</w:t>
      </w:r>
      <w:proofErr w:type="spellEnd"/>
      <w:r w:rsidRPr="006E47CC">
        <w:rPr>
          <w:rFonts w:ascii="Baskerville" w:hAnsi="Baskerville"/>
          <w:position w:val="10"/>
          <w:sz w:val="24"/>
          <w:szCs w:val="24"/>
          <w:lang w:val="es-ES"/>
        </w:rPr>
        <w:t xml:space="preserve"> </w:t>
      </w:r>
      <w:r w:rsidRPr="006E47CC">
        <w:rPr>
          <w:rFonts w:ascii="Baskerville" w:hAnsi="Baskerville"/>
          <w:spacing w:val="-8"/>
          <w:w w:val="95"/>
          <w:sz w:val="24"/>
          <w:szCs w:val="24"/>
          <w:lang w:val="es-ES"/>
        </w:rPr>
        <w:t>E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>n</w:t>
      </w:r>
      <w:r w:rsidRPr="006E47CC">
        <w:rPr>
          <w:rFonts w:ascii="Baskerville" w:hAnsi="Baskerville"/>
          <w:spacing w:val="-1"/>
          <w:w w:val="95"/>
          <w:sz w:val="24"/>
          <w:szCs w:val="24"/>
          <w:lang w:val="es-ES"/>
        </w:rPr>
        <w:t>c</w:t>
      </w:r>
      <w:r w:rsidRPr="006E47CC">
        <w:rPr>
          <w:rFonts w:ascii="Baskerville" w:hAnsi="Baskerville"/>
          <w:spacing w:val="2"/>
          <w:w w:val="95"/>
          <w:sz w:val="24"/>
          <w:szCs w:val="24"/>
          <w:lang w:val="es-ES"/>
        </w:rPr>
        <w:t>u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>en</w:t>
      </w:r>
      <w:r w:rsidRPr="006E47CC">
        <w:rPr>
          <w:rFonts w:ascii="Baskerville" w:hAnsi="Baskerville"/>
          <w:spacing w:val="-2"/>
          <w:w w:val="95"/>
          <w:sz w:val="24"/>
          <w:szCs w:val="24"/>
          <w:lang w:val="es-ES"/>
        </w:rPr>
        <w:t>tr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>o</w:t>
      </w:r>
      <w:r w:rsidRPr="006E47CC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6E47CC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6E47CC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>n</w:t>
      </w:r>
      <w:r w:rsidRPr="006E47CC">
        <w:rPr>
          <w:rFonts w:ascii="Baskerville" w:hAnsi="Baskerville"/>
          <w:spacing w:val="-1"/>
          <w:w w:val="95"/>
          <w:sz w:val="24"/>
          <w:szCs w:val="24"/>
          <w:lang w:val="es-ES"/>
        </w:rPr>
        <w:t>v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6E47CC">
        <w:rPr>
          <w:rFonts w:ascii="Baskerville" w:hAnsi="Baskerville"/>
          <w:spacing w:val="2"/>
          <w:w w:val="95"/>
          <w:sz w:val="24"/>
          <w:szCs w:val="24"/>
          <w:lang w:val="es-ES"/>
        </w:rPr>
        <w:t>s</w:t>
      </w:r>
      <w:r w:rsidRPr="006E47CC">
        <w:rPr>
          <w:rFonts w:ascii="Baskerville" w:hAnsi="Baskerville"/>
          <w:spacing w:val="-3"/>
          <w:w w:val="95"/>
          <w:sz w:val="24"/>
          <w:szCs w:val="24"/>
          <w:lang w:val="es-ES"/>
        </w:rPr>
        <w:t>t</w:t>
      </w:r>
      <w:r w:rsidRPr="006E47CC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>gado</w:t>
      </w:r>
      <w:r w:rsidRPr="006E47CC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>es</w:t>
      </w:r>
      <w:r w:rsidRPr="006E47CC">
        <w:rPr>
          <w:rFonts w:ascii="Baskerville" w:hAnsi="Baskerville"/>
          <w:spacing w:val="-1"/>
          <w:sz w:val="24"/>
          <w:szCs w:val="24"/>
          <w:lang w:val="es-ES"/>
        </w:rPr>
        <w:t xml:space="preserve"> </w:t>
      </w:r>
      <w:r w:rsidRPr="006E47CC">
        <w:rPr>
          <w:rFonts w:ascii="Baskerville" w:hAnsi="Baskerville"/>
          <w:w w:val="95"/>
          <w:sz w:val="24"/>
          <w:szCs w:val="24"/>
          <w:lang w:val="es-ES"/>
        </w:rPr>
        <w:t xml:space="preserve">de </w:t>
      </w:r>
      <w:r w:rsidRPr="006E47CC">
        <w:rPr>
          <w:rFonts w:ascii="Baskerville" w:hAnsi="Baskerville"/>
          <w:sz w:val="24"/>
          <w:szCs w:val="24"/>
          <w:lang w:val="es-ES"/>
        </w:rPr>
        <w:t>Literatura</w:t>
      </w:r>
      <w:r w:rsidRPr="006E47CC">
        <w:rPr>
          <w:rFonts w:ascii="Baskerville" w:hAnsi="Baskerville"/>
          <w:spacing w:val="-25"/>
          <w:sz w:val="24"/>
          <w:szCs w:val="24"/>
          <w:lang w:val="es-ES"/>
        </w:rPr>
        <w:t xml:space="preserve"> </w:t>
      </w:r>
      <w:r w:rsidRPr="006E47CC">
        <w:rPr>
          <w:rFonts w:ascii="Baskerville" w:hAnsi="Baskerville"/>
          <w:sz w:val="24"/>
          <w:szCs w:val="24"/>
          <w:lang w:val="es-ES"/>
        </w:rPr>
        <w:t>Venezolana</w:t>
      </w:r>
      <w:r w:rsidRPr="006E47CC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6E47CC">
        <w:rPr>
          <w:rFonts w:ascii="Baskerville" w:hAnsi="Baskerville"/>
          <w:sz w:val="24"/>
          <w:szCs w:val="24"/>
          <w:lang w:val="es-ES"/>
        </w:rPr>
        <w:t>y</w:t>
      </w:r>
      <w:r w:rsidRPr="006E47CC">
        <w:rPr>
          <w:rFonts w:ascii="Baskerville" w:hAnsi="Baskerville"/>
          <w:spacing w:val="-26"/>
          <w:sz w:val="24"/>
          <w:szCs w:val="24"/>
          <w:lang w:val="es-ES"/>
        </w:rPr>
        <w:t xml:space="preserve"> </w:t>
      </w:r>
      <w:r w:rsidRPr="006E47CC">
        <w:rPr>
          <w:rFonts w:ascii="Baskerville" w:hAnsi="Baskerville"/>
          <w:sz w:val="24"/>
          <w:szCs w:val="24"/>
          <w:lang w:val="es-ES"/>
        </w:rPr>
        <w:t>Latinoamericana.</w:t>
      </w:r>
      <w:r w:rsidRPr="006E47CC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Instituto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investigaciones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Literarias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Gonzalo Picón Febres, Universidad de los Andes, Mérida. June 29-1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July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2011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“El cuerpo sin metáfora, la narrativa de Alberto Barrera”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1</w:t>
      </w:r>
      <w:proofErr w:type="spell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st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Congreso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Escuelas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de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Letras de Venezuela. Universidad del Zulia, Maracaibo.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July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14 -16, 2011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“Contra la alegoría nacional: una lectura de La enfermedad y Crímenes de Alberto</w:t>
      </w:r>
    </w:p>
    <w:p w:rsidR="006C4406" w:rsidRPr="008A266E" w:rsidRDefault="00950F8F" w:rsidP="001815B9">
      <w:pPr>
        <w:ind w:left="360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Barrera”. </w:t>
      </w:r>
      <w:r w:rsidRPr="001815B9">
        <w:rPr>
          <w:rFonts w:ascii="Baskerville" w:hAnsi="Baskerville"/>
          <w:color w:val="1A1A1A"/>
          <w:w w:val="95"/>
          <w:sz w:val="24"/>
          <w:szCs w:val="24"/>
          <w:lang w:val="es-ES"/>
        </w:rPr>
        <w:t>1</w:t>
      </w:r>
      <w:proofErr w:type="spellStart"/>
      <w:r w:rsidRPr="001815B9">
        <w:rPr>
          <w:rFonts w:ascii="Baskerville" w:hAnsi="Baskerville"/>
          <w:color w:val="1A1A1A"/>
          <w:position w:val="10"/>
          <w:sz w:val="24"/>
          <w:szCs w:val="24"/>
          <w:lang w:val="es-ES"/>
        </w:rPr>
        <w:t>st</w:t>
      </w:r>
      <w:proofErr w:type="spellEnd"/>
      <w:r w:rsidRPr="001815B9">
        <w:rPr>
          <w:rFonts w:ascii="Baskerville" w:hAnsi="Baskerville"/>
          <w:color w:val="1A1A1A"/>
          <w:position w:val="10"/>
          <w:sz w:val="24"/>
          <w:szCs w:val="24"/>
          <w:lang w:val="es-ES"/>
        </w:rPr>
        <w:t xml:space="preserve">   </w:t>
      </w:r>
      <w:r w:rsidRPr="001815B9">
        <w:rPr>
          <w:rFonts w:ascii="Baskerville" w:hAnsi="Baskerville"/>
          <w:color w:val="1A1A1A"/>
          <w:w w:val="95"/>
          <w:sz w:val="24"/>
          <w:szCs w:val="24"/>
          <w:lang w:val="es-ES"/>
        </w:rPr>
        <w:t>Jornadas</w:t>
      </w:r>
      <w:r w:rsidRPr="001815B9">
        <w:rPr>
          <w:rFonts w:ascii="Baskerville" w:hAnsi="Baskerville"/>
          <w:color w:val="1A1A1A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1A1A1A"/>
          <w:w w:val="95"/>
          <w:sz w:val="24"/>
          <w:szCs w:val="24"/>
          <w:lang w:val="es-ES"/>
        </w:rPr>
        <w:t>Internacionales</w:t>
      </w:r>
      <w:r w:rsidRPr="001815B9">
        <w:rPr>
          <w:rFonts w:ascii="Baskerville" w:hAnsi="Baskerville"/>
          <w:color w:val="1A1A1A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1A1A1A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color w:val="1A1A1A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1A1A1A"/>
          <w:w w:val="95"/>
          <w:sz w:val="24"/>
          <w:szCs w:val="24"/>
          <w:lang w:val="es-ES"/>
        </w:rPr>
        <w:t>literatura</w:t>
      </w:r>
      <w:r w:rsidRPr="001815B9">
        <w:rPr>
          <w:rFonts w:ascii="Baskerville" w:hAnsi="Baskerville"/>
          <w:color w:val="1A1A1A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1A1A1A"/>
          <w:w w:val="95"/>
          <w:sz w:val="24"/>
          <w:szCs w:val="24"/>
          <w:lang w:val="es-ES"/>
        </w:rPr>
        <w:t>venezolana</w:t>
      </w:r>
      <w:r w:rsidRPr="001815B9">
        <w:rPr>
          <w:rFonts w:ascii="Baskerville" w:hAnsi="Baskerville"/>
          <w:color w:val="1A1A1A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color w:val="1A1A1A"/>
          <w:w w:val="95"/>
          <w:sz w:val="24"/>
          <w:szCs w:val="24"/>
          <w:lang w:val="es-ES"/>
        </w:rPr>
        <w:t>contemporánea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r w:rsidRPr="008A266E">
        <w:rPr>
          <w:rFonts w:ascii="Baskerville" w:hAnsi="Baskerville"/>
          <w:sz w:val="24"/>
          <w:szCs w:val="24"/>
        </w:rPr>
        <w:t xml:space="preserve">Universidad Simón Bolívar. </w:t>
      </w:r>
      <w:proofErr w:type="spellStart"/>
      <w:r w:rsidRPr="008A266E">
        <w:rPr>
          <w:rFonts w:ascii="Baskerville" w:hAnsi="Baskerville"/>
          <w:sz w:val="24"/>
          <w:szCs w:val="24"/>
        </w:rPr>
        <w:t>Sartenejas</w:t>
      </w:r>
      <w:proofErr w:type="spellEnd"/>
      <w:r w:rsidRPr="008A266E">
        <w:rPr>
          <w:rFonts w:ascii="Baskerville" w:hAnsi="Baskerville"/>
          <w:sz w:val="24"/>
          <w:szCs w:val="24"/>
        </w:rPr>
        <w:t>. March 21-23, 2011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“Populismo en Solo quiero que amanezca de Oscar Marcano y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Payback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de Lucas García”.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7</w:t>
      </w:r>
      <w:proofErr w:type="spellStart"/>
      <w:proofErr w:type="gram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th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Encuentro</w:t>
      </w:r>
      <w:proofErr w:type="gram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Investigadores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Literatura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Venezolana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y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Latinoamericana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. Instituto de investigaciones Literarias Gonzalo Picón Febres, Universidad de los Andes, Mérida.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26-28, 2010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“Literatura y populismo en Venezuela</w:t>
      </w:r>
      <w:r w:rsidRPr="001815B9">
        <w:rPr>
          <w:rFonts w:ascii="Baskerville" w:hAnsi="Baskerville"/>
          <w:color w:val="353535"/>
          <w:sz w:val="24"/>
          <w:szCs w:val="24"/>
          <w:lang w:val="es-ES"/>
        </w:rPr>
        <w:t xml:space="preserve">”.  </w:t>
      </w:r>
      <w:r w:rsidRPr="001815B9">
        <w:rPr>
          <w:rFonts w:ascii="Baskerville" w:hAnsi="Baskerville"/>
          <w:sz w:val="24"/>
          <w:szCs w:val="24"/>
          <w:lang w:val="es-ES"/>
        </w:rPr>
        <w:t>1</w:t>
      </w:r>
      <w:proofErr w:type="spell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st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Congreso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Crítico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narrativa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venezolana</w:t>
      </w:r>
      <w:r w:rsidRPr="001815B9">
        <w:rPr>
          <w:rFonts w:ascii="Baskerville" w:hAnsi="Baskerville"/>
          <w:sz w:val="24"/>
          <w:szCs w:val="24"/>
          <w:lang w:val="es-ES"/>
        </w:rPr>
        <w:t>. Instituto de Investigaciones Literarias. Porlamar, Universidad Central de</w:t>
      </w:r>
    </w:p>
    <w:p w:rsidR="0055332D" w:rsidRPr="001815B9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Venezuela.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November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30-December 2, 2009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8A266E" w:rsidRDefault="0055332D" w:rsidP="001815B9">
      <w:pPr>
        <w:pStyle w:val="BodyText"/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sz w:val="24"/>
          <w:szCs w:val="24"/>
          <w:lang w:val="es-ES"/>
        </w:rPr>
        <w:t>“La cultura es el pueblo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>”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>6</w:t>
      </w:r>
      <w:proofErr w:type="spellStart"/>
      <w:proofErr w:type="gramStart"/>
      <w:r w:rsidR="00950F8F" w:rsidRPr="001815B9">
        <w:rPr>
          <w:rFonts w:ascii="Baskerville" w:hAnsi="Baskerville"/>
          <w:position w:val="10"/>
          <w:sz w:val="24"/>
          <w:szCs w:val="24"/>
          <w:lang w:val="es-ES"/>
        </w:rPr>
        <w:t>th</w:t>
      </w:r>
      <w:proofErr w:type="spellEnd"/>
      <w:r w:rsidR="00950F8F"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>Encuentro</w:t>
      </w:r>
      <w:proofErr w:type="gramEnd"/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>Investigadores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>Literatura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>Venezolana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="00950F8F" w:rsidRPr="001815B9">
        <w:rPr>
          <w:rFonts w:ascii="Baskerville" w:hAnsi="Baskerville"/>
          <w:w w:val="95"/>
          <w:sz w:val="24"/>
          <w:szCs w:val="24"/>
          <w:lang w:val="es-ES"/>
        </w:rPr>
        <w:t xml:space="preserve">y </w:t>
      </w:r>
      <w:r w:rsidR="00950F8F" w:rsidRPr="001815B9">
        <w:rPr>
          <w:rFonts w:ascii="Baskerville" w:hAnsi="Baskerville"/>
          <w:sz w:val="24"/>
          <w:szCs w:val="24"/>
          <w:lang w:val="es-ES"/>
        </w:rPr>
        <w:t xml:space="preserve">Latinoamericana. Instituto de investigaciones Literarias Gonzalo Picón Febres, Universidad de los Andes, Mérida. </w:t>
      </w:r>
      <w:r w:rsidR="00950F8F" w:rsidRPr="008A266E">
        <w:rPr>
          <w:rFonts w:ascii="Baskerville" w:hAnsi="Baskerville"/>
          <w:sz w:val="24"/>
          <w:szCs w:val="24"/>
        </w:rPr>
        <w:t>November 26-28, 2006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Interliteraturidad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globalización y disciplinas”,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9</w:t>
      </w:r>
      <w:proofErr w:type="spellStart"/>
      <w:proofErr w:type="gram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th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Jornadas</w:t>
      </w:r>
      <w:proofErr w:type="gram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Investigación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Humanística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y Educativa de la Facultad de Humanidades y Educación, Universidad Central de Venezuela, Caracas.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December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1-3, 2006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“Cultura de masas y marxismo: el intelectual y la memoria nacional”,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Meeting. San Juan.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April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14-18, 2006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P</w:t>
      </w:r>
      <w:r w:rsidRPr="001815B9">
        <w:rPr>
          <w:rFonts w:ascii="Baskerville" w:hAnsi="Baskerville"/>
          <w:sz w:val="24"/>
          <w:szCs w:val="24"/>
          <w:lang w:val="es-ES"/>
        </w:rPr>
        <w:t>o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é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m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c</w:t>
      </w:r>
      <w:r w:rsidRPr="001815B9">
        <w:rPr>
          <w:rFonts w:ascii="Baskerville" w:hAnsi="Baskerville"/>
          <w:sz w:val="24"/>
          <w:szCs w:val="24"/>
          <w:lang w:val="es-ES"/>
        </w:rPr>
        <w:t>a y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demo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ci</w:t>
      </w:r>
      <w:r w:rsidRPr="001815B9">
        <w:rPr>
          <w:rFonts w:ascii="Baskerville" w:hAnsi="Baskerville"/>
          <w:sz w:val="24"/>
          <w:szCs w:val="24"/>
          <w:lang w:val="es-ES"/>
        </w:rPr>
        <w:t>a: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b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cc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ón 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>v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s</w:t>
      </w:r>
      <w:r w:rsidRPr="001815B9">
        <w:rPr>
          <w:rFonts w:ascii="Baskerville" w:hAnsi="Baskerville"/>
          <w:sz w:val="24"/>
          <w:szCs w:val="24"/>
          <w:lang w:val="es-ES"/>
        </w:rPr>
        <w:t>.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f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>g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>ó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>n</w:t>
      </w:r>
      <w:r w:rsidRPr="001815B9">
        <w:rPr>
          <w:rFonts w:ascii="Baskerville" w:hAnsi="Baskerville"/>
          <w:sz w:val="24"/>
          <w:szCs w:val="24"/>
          <w:lang w:val="es-ES"/>
        </w:rPr>
        <w:t>”.</w:t>
      </w:r>
      <w:r w:rsidRPr="001815B9">
        <w:rPr>
          <w:rFonts w:ascii="Baskerville" w:hAnsi="Baskerville"/>
          <w:spacing w:val="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5</w:t>
      </w:r>
      <w:proofErr w:type="spellStart"/>
      <w:r w:rsidRPr="001815B9">
        <w:rPr>
          <w:rFonts w:ascii="Baskerville" w:hAnsi="Baskerville"/>
          <w:spacing w:val="1"/>
          <w:position w:val="10"/>
          <w:sz w:val="24"/>
          <w:szCs w:val="24"/>
          <w:lang w:val="es-ES"/>
        </w:rPr>
        <w:t>t</w:t>
      </w:r>
      <w:r w:rsidRPr="001815B9">
        <w:rPr>
          <w:rFonts w:ascii="Baskerville" w:hAnsi="Baskerville"/>
          <w:position w:val="10"/>
          <w:sz w:val="24"/>
          <w:szCs w:val="24"/>
          <w:lang w:val="es-ES"/>
        </w:rPr>
        <w:t>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  </w:t>
      </w:r>
      <w:r w:rsidRPr="001815B9">
        <w:rPr>
          <w:rFonts w:ascii="Baskerville" w:hAnsi="Baskerville"/>
          <w:spacing w:val="-5"/>
          <w:position w:val="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J</w:t>
      </w:r>
      <w:r w:rsidRPr="001815B9">
        <w:rPr>
          <w:rFonts w:ascii="Baskerville" w:hAnsi="Baskerville"/>
          <w:spacing w:val="-4"/>
          <w:w w:val="95"/>
          <w:sz w:val="24"/>
          <w:szCs w:val="24"/>
          <w:lang w:val="es-ES"/>
        </w:rPr>
        <w:t>o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das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N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on</w:t>
      </w:r>
      <w:r w:rsidRPr="001815B9">
        <w:rPr>
          <w:rFonts w:ascii="Baskerville" w:hAnsi="Baskerville"/>
          <w:spacing w:val="-4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l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es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de </w:t>
      </w:r>
      <w:r w:rsidRPr="001815B9">
        <w:rPr>
          <w:rFonts w:ascii="Baskerville" w:hAnsi="Baskerville"/>
          <w:sz w:val="24"/>
          <w:szCs w:val="24"/>
          <w:lang w:val="es-ES"/>
        </w:rPr>
        <w:t>Investigación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Humanista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2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Educativa,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Universidad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Católica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Andrés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Bello,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Caracas.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December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1-3,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2005.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xi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e 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>n</w:t>
      </w:r>
      <w:r w:rsidRPr="001815B9">
        <w:rPr>
          <w:rFonts w:ascii="Baskerville" w:hAnsi="Baskerville"/>
          <w:sz w:val="24"/>
          <w:szCs w:val="24"/>
          <w:lang w:val="es-ES"/>
        </w:rPr>
        <w:t>a e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s</w:t>
      </w:r>
      <w:r w:rsidRPr="001815B9">
        <w:rPr>
          <w:rFonts w:ascii="Baskerville" w:hAnsi="Baskerville"/>
          <w:sz w:val="24"/>
          <w:szCs w:val="24"/>
          <w:lang w:val="es-ES"/>
        </w:rPr>
        <w:t>pe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z</w:t>
      </w:r>
      <w:r w:rsidRPr="001815B9">
        <w:rPr>
          <w:rFonts w:ascii="Baskerville" w:hAnsi="Baskerville"/>
          <w:sz w:val="24"/>
          <w:szCs w:val="24"/>
          <w:lang w:val="es-ES"/>
        </w:rPr>
        <w:t>a: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E</w:t>
      </w:r>
      <w:r w:rsidRPr="001815B9">
        <w:rPr>
          <w:rFonts w:ascii="Baskerville" w:hAnsi="Baskerville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m</w:t>
      </w:r>
      <w:r w:rsidRPr="001815B9">
        <w:rPr>
          <w:rFonts w:ascii="Baskerville" w:hAnsi="Baskerville"/>
          <w:sz w:val="24"/>
          <w:szCs w:val="24"/>
          <w:lang w:val="es-ES"/>
        </w:rPr>
        <w:t>o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o en 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os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x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m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os</w:t>
      </w:r>
      <w:r w:rsidRPr="001815B9">
        <w:rPr>
          <w:rFonts w:ascii="Baskerville" w:hAnsi="Baskerville"/>
          <w:spacing w:val="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a 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u</w:t>
      </w:r>
      <w:r w:rsidRPr="001815B9">
        <w:rPr>
          <w:rFonts w:ascii="Baskerville" w:hAnsi="Baskerville"/>
          <w:sz w:val="24"/>
          <w:szCs w:val="24"/>
          <w:lang w:val="es-ES"/>
        </w:rPr>
        <w:t>dad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ada”.</w:t>
      </w:r>
      <w:r w:rsidRPr="001815B9">
        <w:rPr>
          <w:rFonts w:ascii="Baskerville" w:hAnsi="Baskerville"/>
          <w:spacing w:val="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4"/>
          <w:w w:val="95"/>
          <w:sz w:val="24"/>
          <w:szCs w:val="24"/>
          <w:lang w:val="es-ES"/>
        </w:rPr>
        <w:t>5</w:t>
      </w:r>
      <w:proofErr w:type="spellStart"/>
      <w:r w:rsidRPr="001815B9">
        <w:rPr>
          <w:rFonts w:ascii="Baskerville" w:hAnsi="Baskerville"/>
          <w:spacing w:val="1"/>
          <w:position w:val="10"/>
          <w:sz w:val="24"/>
          <w:szCs w:val="24"/>
          <w:lang w:val="es-ES"/>
        </w:rPr>
        <w:t>th</w:t>
      </w:r>
      <w:proofErr w:type="spellEnd"/>
      <w:r w:rsidRPr="001815B9">
        <w:rPr>
          <w:rFonts w:ascii="Baskerville" w:hAnsi="Baskerville"/>
          <w:spacing w:val="1"/>
          <w:position w:val="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Encuentro</w:t>
      </w:r>
      <w:r w:rsidRPr="001815B9">
        <w:rPr>
          <w:rFonts w:ascii="Baskerville" w:hAnsi="Baskerville"/>
          <w:spacing w:val="-3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3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Investigadores</w:t>
      </w:r>
      <w:r w:rsidRPr="001815B9">
        <w:rPr>
          <w:rFonts w:ascii="Baskerville" w:hAnsi="Baskerville"/>
          <w:spacing w:val="-3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3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Literatura</w:t>
      </w:r>
      <w:r w:rsidRPr="001815B9">
        <w:rPr>
          <w:rFonts w:ascii="Baskerville" w:hAnsi="Baskerville"/>
          <w:spacing w:val="-3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Venezolana</w:t>
      </w:r>
      <w:r w:rsidRPr="001815B9">
        <w:rPr>
          <w:rFonts w:ascii="Baskerville" w:hAnsi="Baskerville"/>
          <w:spacing w:val="-3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3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Latinoamericana.</w:t>
      </w:r>
      <w:r w:rsidRPr="001815B9">
        <w:rPr>
          <w:rFonts w:ascii="Baskerville" w:hAnsi="Baskerville"/>
          <w:spacing w:val="-3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Instituto</w:t>
      </w:r>
      <w:r w:rsidRPr="001815B9">
        <w:rPr>
          <w:rFonts w:ascii="Baskerville" w:hAnsi="Baskerville"/>
          <w:spacing w:val="-3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de Investigaciones Literarias Gonzalo Picón Febres, Universidad de los Andes, Mérida.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November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27-29,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2005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“Sobre estudios Culturales”,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1</w:t>
      </w:r>
      <w:proofErr w:type="spell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st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Coloquio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Investigación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Postgrados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Integrados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de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Literatura (UCV, ULA, USB). Caracas.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October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17-19, 2005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“El imperio contra ataca: sobre Toni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Negri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y Michael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Hardt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”. De los bordes de la historia a la globalización, Doctorado en Humanidades, Universidad Central de Venezuela.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April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6,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12 and 26, 2005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8A266E" w:rsidRDefault="00950F8F" w:rsidP="001815B9">
      <w:pPr>
        <w:ind w:left="360" w:hanging="281"/>
        <w:jc w:val="both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lastRenderedPageBreak/>
        <w:t>“Foro</w:t>
      </w:r>
      <w:r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sobre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Lars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Von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Trier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”.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Alonside</w:t>
      </w:r>
      <w:proofErr w:type="spellEnd"/>
      <w:r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Luis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Miguel</w:t>
      </w:r>
      <w:r w:rsidRPr="001815B9">
        <w:rPr>
          <w:rFonts w:ascii="Baskerville" w:hAnsi="Baskerville"/>
          <w:spacing w:val="-5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Isava</w:t>
      </w:r>
      <w:proofErr w:type="spellEnd"/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and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Eleonora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Croquer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. Centro de</w:t>
      </w:r>
      <w:r w:rsidRPr="001815B9">
        <w:rPr>
          <w:rFonts w:ascii="Baskerville" w:hAnsi="Baskerville"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Investigaciones</w:t>
      </w:r>
      <w:r w:rsidRPr="001815B9">
        <w:rPr>
          <w:rFonts w:ascii="Baskerville" w:hAnsi="Baskerville"/>
          <w:spacing w:val="-2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Literarias</w:t>
      </w:r>
      <w:r w:rsidRPr="001815B9">
        <w:rPr>
          <w:rFonts w:ascii="Baskerville" w:hAnsi="Baskerville"/>
          <w:spacing w:val="-2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2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Culturales</w:t>
      </w:r>
      <w:r w:rsidRPr="001815B9">
        <w:rPr>
          <w:rFonts w:ascii="Baskerville" w:hAnsi="Baskerville"/>
          <w:spacing w:val="-2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América</w:t>
      </w:r>
      <w:r w:rsidRPr="001815B9">
        <w:rPr>
          <w:rFonts w:ascii="Baskerville" w:hAnsi="Baskerville"/>
          <w:spacing w:val="-2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Latina.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Universidad</w:t>
      </w:r>
      <w:r w:rsidRPr="008A266E">
        <w:rPr>
          <w:rFonts w:ascii="Baskerville" w:hAnsi="Baskerville"/>
          <w:spacing w:val="-2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Simón</w:t>
      </w:r>
      <w:r w:rsidRPr="008A266E">
        <w:rPr>
          <w:rFonts w:ascii="Baskerville" w:hAnsi="Baskerville"/>
          <w:spacing w:val="-23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 xml:space="preserve">Bolívar, </w:t>
      </w:r>
      <w:proofErr w:type="spellStart"/>
      <w:r w:rsidRPr="008A266E">
        <w:rPr>
          <w:rFonts w:ascii="Baskerville" w:hAnsi="Baskerville"/>
          <w:sz w:val="24"/>
          <w:szCs w:val="24"/>
        </w:rPr>
        <w:t>Sartenejas</w:t>
      </w:r>
      <w:proofErr w:type="spellEnd"/>
      <w:r w:rsidRPr="008A266E">
        <w:rPr>
          <w:rFonts w:ascii="Baskerville" w:hAnsi="Baskerville"/>
          <w:sz w:val="24"/>
          <w:szCs w:val="24"/>
        </w:rPr>
        <w:t>. March 15,</w:t>
      </w:r>
      <w:r w:rsidRPr="008A266E">
        <w:rPr>
          <w:rFonts w:ascii="Baskerville" w:hAnsi="Baskerville"/>
          <w:spacing w:val="-3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2005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8A266E" w:rsidRDefault="00950F8F" w:rsidP="001815B9">
      <w:pPr>
        <w:ind w:left="360" w:hanging="281"/>
        <w:jc w:val="both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>“La Universidad de espaldas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”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6</w:t>
      </w:r>
      <w:proofErr w:type="spellStart"/>
      <w:proofErr w:type="gram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th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Bienal</w:t>
      </w:r>
      <w:proofErr w:type="gram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Literatura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Mariano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Picón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Salas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, Universidad de los Andes, Mérida. </w:t>
      </w:r>
      <w:r w:rsidRPr="008A266E">
        <w:rPr>
          <w:rFonts w:ascii="Baskerville" w:hAnsi="Baskerville"/>
          <w:sz w:val="24"/>
          <w:szCs w:val="24"/>
        </w:rPr>
        <w:t>May 8-10, 2005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8A266E" w:rsidRDefault="00950F8F" w:rsidP="001815B9">
      <w:pPr>
        <w:ind w:left="360" w:hanging="281"/>
        <w:jc w:val="both"/>
        <w:rPr>
          <w:rFonts w:ascii="Baskerville" w:hAnsi="Baskerville"/>
          <w:sz w:val="24"/>
          <w:szCs w:val="24"/>
        </w:rPr>
      </w:pPr>
      <w:bookmarkStart w:id="42" w:name="“Liberty_and_Imagination_in_Don_Quijote”"/>
      <w:bookmarkEnd w:id="42"/>
      <w:r w:rsidRPr="008A266E">
        <w:rPr>
          <w:rFonts w:ascii="Baskerville" w:hAnsi="Baskerville"/>
          <w:sz w:val="24"/>
          <w:szCs w:val="24"/>
        </w:rPr>
        <w:t>“Liberty</w:t>
      </w:r>
      <w:r w:rsidRPr="008A266E">
        <w:rPr>
          <w:rFonts w:ascii="Baskerville" w:hAnsi="Baskerville"/>
          <w:spacing w:val="-1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and</w:t>
      </w:r>
      <w:r w:rsidRPr="008A266E">
        <w:rPr>
          <w:rFonts w:ascii="Baskerville" w:hAnsi="Baskerville"/>
          <w:spacing w:val="-11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Imagination</w:t>
      </w:r>
      <w:r w:rsidRPr="008A266E">
        <w:rPr>
          <w:rFonts w:ascii="Baskerville" w:hAnsi="Baskerville"/>
          <w:spacing w:val="-12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in</w:t>
      </w:r>
      <w:r w:rsidRPr="008A266E">
        <w:rPr>
          <w:rFonts w:ascii="Baskerville" w:hAnsi="Baskerville"/>
          <w:spacing w:val="-11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Don</w:t>
      </w:r>
      <w:r w:rsidRPr="008A266E">
        <w:rPr>
          <w:rFonts w:ascii="Baskerville" w:hAnsi="Baskerville"/>
          <w:spacing w:val="-16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Quijote</w:t>
      </w:r>
      <w:proofErr w:type="spellEnd"/>
      <w:r w:rsidRPr="008A266E">
        <w:rPr>
          <w:rFonts w:ascii="Baskerville" w:hAnsi="Baskerville"/>
          <w:sz w:val="24"/>
          <w:szCs w:val="24"/>
        </w:rPr>
        <w:t>”,</w:t>
      </w:r>
      <w:r w:rsidRPr="008A266E">
        <w:rPr>
          <w:rFonts w:ascii="Baskerville" w:hAnsi="Baskerville"/>
          <w:spacing w:val="-10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Liberty</w:t>
      </w:r>
      <w:r w:rsidRPr="008A266E">
        <w:rPr>
          <w:rFonts w:ascii="Baskerville" w:hAnsi="Baskerville"/>
          <w:spacing w:val="-1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Fund</w:t>
      </w:r>
      <w:r w:rsidRPr="008A266E">
        <w:rPr>
          <w:rFonts w:ascii="Baskerville" w:hAnsi="Baskerville"/>
          <w:spacing w:val="-18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Colloquium.</w:t>
      </w:r>
      <w:r w:rsidRPr="008A266E">
        <w:rPr>
          <w:rFonts w:ascii="Baskerville" w:hAnsi="Baskerville"/>
          <w:spacing w:val="-11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Curacao.</w:t>
      </w:r>
      <w:r w:rsidRPr="008A266E">
        <w:rPr>
          <w:rFonts w:ascii="Baskerville" w:hAnsi="Baskerville"/>
          <w:spacing w:val="-10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January 13-16,</w:t>
      </w:r>
      <w:r w:rsidRPr="008A266E">
        <w:rPr>
          <w:rFonts w:ascii="Baskerville" w:hAnsi="Baskerville"/>
          <w:spacing w:val="-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2005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“En ella se colean los zorros y camaleones: a partir de Bulla y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Buchiplumeo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de Raquel Rivas”.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4</w:t>
      </w:r>
      <w:proofErr w:type="spellStart"/>
      <w:proofErr w:type="gram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th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Encuentro</w:t>
      </w:r>
      <w:proofErr w:type="gram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Investigadores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Literatura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venezolana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y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Latinoamericana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, Instituto de Investigaciones Literarias Gonzalo Picón Febres. Universidad de los Andes, Mérida.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December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1-3, 2004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jc w:val="both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“La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crítica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cultural”,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30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Años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del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Instituto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Investigaciones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Literarias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la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Facultad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 Humanidades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1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Educación,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Universidad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Central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Venezuela,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Caracas.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June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9-11,</w:t>
      </w:r>
      <w:r w:rsidRPr="001815B9">
        <w:rPr>
          <w:rFonts w:ascii="Baskerville" w:hAnsi="Baskerville"/>
          <w:spacing w:val="-1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2004.</w:t>
      </w:r>
    </w:p>
    <w:p w:rsidR="006C4406" w:rsidRPr="001815B9" w:rsidRDefault="00950F8F" w:rsidP="001815B9">
      <w:pPr>
        <w:pStyle w:val="BodyText"/>
        <w:ind w:left="360" w:hanging="281"/>
        <w:jc w:val="both"/>
        <w:rPr>
          <w:rFonts w:ascii="Baskerville" w:hAnsi="Baskerville"/>
          <w:sz w:val="24"/>
          <w:szCs w:val="24"/>
          <w:lang w:val="es-ES"/>
        </w:rPr>
      </w:pPr>
      <w:bookmarkStart w:id="43" w:name="“Estudios_culturales_hoy”,_Universidad_d"/>
      <w:bookmarkEnd w:id="43"/>
      <w:r w:rsidRPr="001815B9">
        <w:rPr>
          <w:rFonts w:ascii="Baskerville" w:hAnsi="Baskerville"/>
          <w:sz w:val="24"/>
          <w:szCs w:val="24"/>
          <w:lang w:val="es-ES"/>
        </w:rPr>
        <w:t xml:space="preserve">“Estudios culturales hoy”, Universidad de Oriente, Cumaná.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December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12-15, 2003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“La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Caracas</w:t>
      </w:r>
      <w:r w:rsidRPr="001815B9">
        <w:rPr>
          <w:rFonts w:ascii="Baskerville" w:hAnsi="Baskerville"/>
          <w:spacing w:val="-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iletrada: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partir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del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Diario</w:t>
      </w:r>
      <w:r w:rsidRPr="001815B9">
        <w:rPr>
          <w:rFonts w:ascii="Baskerville" w:hAnsi="Baskerville"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Ángel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Rama”,</w:t>
      </w:r>
      <w:r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Cultura,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literatura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crítica: Ángel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Rama</w:t>
      </w:r>
      <w:r w:rsidRPr="001815B9">
        <w:rPr>
          <w:rFonts w:ascii="Baskerville" w:hAnsi="Baskerville"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</w:t>
      </w:r>
      <w:r w:rsidRPr="001815B9">
        <w:rPr>
          <w:rFonts w:ascii="Baskerville" w:hAnsi="Baskerville"/>
          <w:spacing w:val="-1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años</w:t>
      </w:r>
      <w:r w:rsidRPr="001815B9">
        <w:rPr>
          <w:rFonts w:ascii="Baskerville" w:hAnsi="Baskerville"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después.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Instituto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Investigaciones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Gonzalo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Picón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Febres.</w:t>
      </w:r>
    </w:p>
    <w:p w:rsidR="006C4406" w:rsidRPr="001815B9" w:rsidRDefault="00950F8F" w:rsidP="001815B9">
      <w:pPr>
        <w:pStyle w:val="BodyText"/>
        <w:ind w:left="360" w:hanging="281"/>
        <w:jc w:val="both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Mérida,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December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1-3, 2003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55332D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>“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>U</w:t>
      </w:r>
      <w:r w:rsidRPr="001815B9">
        <w:rPr>
          <w:rFonts w:ascii="Baskerville" w:hAnsi="Baskerville"/>
          <w:sz w:val="24"/>
          <w:szCs w:val="24"/>
          <w:lang w:val="es-ES"/>
        </w:rPr>
        <w:t>na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m</w:t>
      </w:r>
      <w:r w:rsidRPr="001815B9">
        <w:rPr>
          <w:rFonts w:ascii="Baskerville" w:hAnsi="Baskerville"/>
          <w:sz w:val="24"/>
          <w:szCs w:val="24"/>
          <w:lang w:val="es-ES"/>
        </w:rPr>
        <w:t>ode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dad 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n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t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s</w:t>
      </w:r>
      <w:r w:rsidRPr="001815B9">
        <w:rPr>
          <w:rFonts w:ascii="Baskerville" w:hAnsi="Baskerville"/>
          <w:sz w:val="24"/>
          <w:szCs w:val="24"/>
          <w:lang w:val="es-ES"/>
        </w:rPr>
        <w:t>”,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8</w:t>
      </w:r>
      <w:proofErr w:type="spellStart"/>
      <w:r w:rsidRPr="001815B9">
        <w:rPr>
          <w:rFonts w:ascii="Baskerville" w:hAnsi="Baskerville"/>
          <w:spacing w:val="1"/>
          <w:position w:val="10"/>
          <w:sz w:val="24"/>
          <w:szCs w:val="24"/>
          <w:lang w:val="es-ES"/>
        </w:rPr>
        <w:t>t</w:t>
      </w:r>
      <w:r w:rsidRPr="001815B9">
        <w:rPr>
          <w:rFonts w:ascii="Baskerville" w:hAnsi="Baskerville"/>
          <w:position w:val="10"/>
          <w:sz w:val="24"/>
          <w:szCs w:val="24"/>
          <w:lang w:val="es-ES"/>
        </w:rPr>
        <w:t>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  </w:t>
      </w:r>
      <w:r w:rsidRPr="001815B9">
        <w:rPr>
          <w:rFonts w:ascii="Baskerville" w:hAnsi="Baskerville"/>
          <w:spacing w:val="-5"/>
          <w:position w:val="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Jo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n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das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6"/>
          <w:w w:val="95"/>
          <w:sz w:val="24"/>
          <w:szCs w:val="24"/>
          <w:lang w:val="es-ES"/>
        </w:rPr>
        <w:t>d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</w:t>
      </w:r>
      <w:r w:rsidRPr="001815B9">
        <w:rPr>
          <w:rFonts w:ascii="Baskerville" w:hAnsi="Baskerville"/>
          <w:spacing w:val="-1"/>
          <w:w w:val="95"/>
          <w:sz w:val="24"/>
          <w:szCs w:val="24"/>
          <w:lang w:val="es-ES"/>
        </w:rPr>
        <w:t>v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2"/>
          <w:w w:val="95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-8"/>
          <w:w w:val="95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ga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ón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4"/>
          <w:w w:val="95"/>
          <w:sz w:val="24"/>
          <w:szCs w:val="24"/>
          <w:lang w:val="es-ES"/>
        </w:rPr>
        <w:t>l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1"/>
          <w:w w:val="95"/>
          <w:sz w:val="24"/>
          <w:szCs w:val="24"/>
          <w:lang w:val="es-ES"/>
        </w:rPr>
        <w:t>F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2"/>
          <w:w w:val="95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t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ad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de </w:t>
      </w:r>
      <w:r w:rsidRPr="001815B9">
        <w:rPr>
          <w:rFonts w:ascii="Baskerville" w:hAnsi="Baskerville"/>
          <w:sz w:val="24"/>
          <w:szCs w:val="24"/>
          <w:lang w:val="es-ES"/>
        </w:rPr>
        <w:t>Humanidades</w:t>
      </w:r>
      <w:r w:rsidRPr="001815B9">
        <w:rPr>
          <w:rFonts w:ascii="Baskerville" w:hAnsi="Baskerville"/>
          <w:spacing w:val="-16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Educación.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Universidad</w:t>
      </w:r>
      <w:r w:rsidRPr="008A266E">
        <w:rPr>
          <w:rFonts w:ascii="Baskerville" w:hAnsi="Baskerville"/>
          <w:spacing w:val="-13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Central</w:t>
      </w:r>
      <w:r w:rsidRPr="008A266E">
        <w:rPr>
          <w:rFonts w:ascii="Baskerville" w:hAnsi="Baskerville"/>
          <w:spacing w:val="-13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de</w:t>
      </w:r>
      <w:r w:rsidRPr="008A266E">
        <w:rPr>
          <w:rFonts w:ascii="Baskerville" w:hAnsi="Baskerville"/>
          <w:spacing w:val="-14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Venezuela.</w:t>
      </w:r>
      <w:r w:rsidRPr="008A266E">
        <w:rPr>
          <w:rFonts w:ascii="Baskerville" w:hAnsi="Baskerville"/>
          <w:spacing w:val="-13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Caracas,</w:t>
      </w:r>
      <w:r w:rsidRPr="008A266E">
        <w:rPr>
          <w:rFonts w:ascii="Baskerville" w:hAnsi="Baskerville"/>
          <w:spacing w:val="-16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November</w:t>
      </w:r>
      <w:r w:rsidRPr="008A266E">
        <w:rPr>
          <w:rFonts w:ascii="Baskerville" w:hAnsi="Baskerville"/>
          <w:spacing w:val="-15"/>
          <w:sz w:val="24"/>
          <w:szCs w:val="24"/>
        </w:rPr>
        <w:t xml:space="preserve"> </w:t>
      </w:r>
      <w:r w:rsidRPr="008A266E">
        <w:rPr>
          <w:rFonts w:ascii="Baskerville" w:hAnsi="Baskerville"/>
          <w:spacing w:val="2"/>
          <w:sz w:val="24"/>
          <w:szCs w:val="24"/>
        </w:rPr>
        <w:t xml:space="preserve">26- </w:t>
      </w:r>
      <w:r w:rsidRPr="008A266E">
        <w:rPr>
          <w:rFonts w:ascii="Baskerville" w:hAnsi="Baskerville"/>
          <w:sz w:val="24"/>
          <w:szCs w:val="24"/>
        </w:rPr>
        <w:t>29,</w:t>
      </w:r>
      <w:r w:rsidRPr="008A266E">
        <w:rPr>
          <w:rFonts w:ascii="Baskerville" w:hAnsi="Baskerville"/>
          <w:spacing w:val="-3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2003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“De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a 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c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u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>d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ad de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>a</w:t>
      </w:r>
      <w:r w:rsidRPr="001815B9">
        <w:rPr>
          <w:rFonts w:ascii="Baskerville" w:hAnsi="Baskerville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l</w:t>
      </w:r>
      <w:r w:rsidRPr="001815B9">
        <w:rPr>
          <w:rFonts w:ascii="Baskerville" w:hAnsi="Baskerville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r</w:t>
      </w:r>
      <w:r w:rsidRPr="001815B9">
        <w:rPr>
          <w:rFonts w:ascii="Baskerville" w:hAnsi="Baskerville"/>
          <w:sz w:val="24"/>
          <w:szCs w:val="24"/>
          <w:lang w:val="es-ES"/>
        </w:rPr>
        <w:t>as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4"/>
          <w:sz w:val="24"/>
          <w:szCs w:val="24"/>
          <w:lang w:val="es-ES"/>
        </w:rPr>
        <w:t>a</w:t>
      </w:r>
      <w:r w:rsidRPr="001815B9">
        <w:rPr>
          <w:rFonts w:ascii="Baskerville" w:hAnsi="Baskerville"/>
          <w:sz w:val="24"/>
          <w:szCs w:val="24"/>
          <w:lang w:val="es-ES"/>
        </w:rPr>
        <w:t>l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>m</w:t>
      </w:r>
      <w:r w:rsidRPr="001815B9">
        <w:rPr>
          <w:rFonts w:ascii="Baskerville" w:hAnsi="Baskerville"/>
          <w:spacing w:val="2"/>
          <w:sz w:val="24"/>
          <w:szCs w:val="24"/>
          <w:lang w:val="es-ES"/>
        </w:rPr>
        <w:t>u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ndo </w:t>
      </w:r>
      <w:r w:rsidRPr="001815B9">
        <w:rPr>
          <w:rFonts w:ascii="Baskerville" w:hAnsi="Baskerville"/>
          <w:spacing w:val="-6"/>
          <w:sz w:val="24"/>
          <w:szCs w:val="24"/>
          <w:lang w:val="es-ES"/>
        </w:rPr>
        <w:t>d</w:t>
      </w:r>
      <w:r w:rsidRPr="001815B9">
        <w:rPr>
          <w:rFonts w:ascii="Baskerville" w:hAnsi="Baskerville"/>
          <w:spacing w:val="1"/>
          <w:sz w:val="24"/>
          <w:szCs w:val="24"/>
          <w:lang w:val="es-ES"/>
        </w:rPr>
        <w:t>i</w:t>
      </w:r>
      <w:r w:rsidRPr="001815B9">
        <w:rPr>
          <w:rFonts w:ascii="Baskerville" w:hAnsi="Baskerville"/>
          <w:sz w:val="24"/>
          <w:szCs w:val="24"/>
          <w:lang w:val="es-ES"/>
        </w:rPr>
        <w:t>gi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>t</w:t>
      </w:r>
      <w:r w:rsidRPr="001815B9">
        <w:rPr>
          <w:rFonts w:ascii="Baskerville" w:hAnsi="Baskerville"/>
          <w:sz w:val="24"/>
          <w:szCs w:val="24"/>
          <w:lang w:val="es-ES"/>
        </w:rPr>
        <w:t>a</w:t>
      </w:r>
      <w:r w:rsidRPr="001815B9">
        <w:rPr>
          <w:rFonts w:ascii="Baskerville" w:hAnsi="Baskerville"/>
          <w:spacing w:val="5"/>
          <w:sz w:val="24"/>
          <w:szCs w:val="24"/>
          <w:lang w:val="es-ES"/>
        </w:rPr>
        <w:t>l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”</w:t>
      </w:r>
      <w:r w:rsidRPr="001815B9">
        <w:rPr>
          <w:rFonts w:ascii="Baskerville" w:hAnsi="Baskerville"/>
          <w:sz w:val="24"/>
          <w:szCs w:val="24"/>
          <w:lang w:val="es-ES"/>
        </w:rPr>
        <w:t>,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2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8</w:t>
      </w:r>
      <w:proofErr w:type="spellStart"/>
      <w:proofErr w:type="gramStart"/>
      <w:r w:rsidRPr="001815B9">
        <w:rPr>
          <w:rFonts w:ascii="Baskerville" w:hAnsi="Baskerville"/>
          <w:spacing w:val="1"/>
          <w:position w:val="10"/>
          <w:sz w:val="24"/>
          <w:szCs w:val="24"/>
          <w:lang w:val="es-ES"/>
        </w:rPr>
        <w:t>t</w:t>
      </w:r>
      <w:r w:rsidRPr="001815B9">
        <w:rPr>
          <w:rFonts w:ascii="Baskerville" w:hAnsi="Baskerville"/>
          <w:position w:val="10"/>
          <w:sz w:val="24"/>
          <w:szCs w:val="24"/>
          <w:lang w:val="es-ES"/>
        </w:rPr>
        <w:t>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7"/>
          <w:position w:val="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Si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m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po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o</w:t>
      </w:r>
      <w:proofErr w:type="gramEnd"/>
      <w:r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Do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c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en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t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es</w:t>
      </w:r>
      <w:r w:rsidRPr="001815B9">
        <w:rPr>
          <w:rFonts w:ascii="Baskerville" w:hAnsi="Baskerville"/>
          <w:spacing w:val="-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-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</w:t>
      </w:r>
      <w:r w:rsidRPr="001815B9">
        <w:rPr>
          <w:rFonts w:ascii="Baskerville" w:hAnsi="Baskerville"/>
          <w:spacing w:val="-1"/>
          <w:w w:val="95"/>
          <w:sz w:val="24"/>
          <w:szCs w:val="24"/>
          <w:lang w:val="es-ES"/>
        </w:rPr>
        <w:t>v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e</w:t>
      </w:r>
      <w:r w:rsidRPr="001815B9">
        <w:rPr>
          <w:rFonts w:ascii="Baskerville" w:hAnsi="Baskerville"/>
          <w:spacing w:val="2"/>
          <w:w w:val="95"/>
          <w:sz w:val="24"/>
          <w:szCs w:val="24"/>
          <w:lang w:val="es-ES"/>
        </w:rPr>
        <w:t>s</w:t>
      </w:r>
      <w:r w:rsidRPr="001815B9">
        <w:rPr>
          <w:rFonts w:ascii="Baskerville" w:hAnsi="Baskerville"/>
          <w:spacing w:val="-3"/>
          <w:w w:val="95"/>
          <w:sz w:val="24"/>
          <w:szCs w:val="24"/>
          <w:lang w:val="es-ES"/>
        </w:rPr>
        <w:t>t</w:t>
      </w:r>
      <w:r w:rsidRPr="001815B9">
        <w:rPr>
          <w:rFonts w:ascii="Baskerville" w:hAnsi="Baskerville"/>
          <w:spacing w:val="1"/>
          <w:w w:val="95"/>
          <w:sz w:val="24"/>
          <w:szCs w:val="24"/>
          <w:lang w:val="es-ES"/>
        </w:rPr>
        <w:t>i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ga</w:t>
      </w:r>
      <w:r w:rsidRPr="001815B9">
        <w:rPr>
          <w:rFonts w:ascii="Baskerville" w:hAnsi="Baskerville"/>
          <w:spacing w:val="-5"/>
          <w:w w:val="95"/>
          <w:sz w:val="24"/>
          <w:szCs w:val="24"/>
          <w:lang w:val="es-ES"/>
        </w:rPr>
        <w:t>d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o</w:t>
      </w:r>
      <w:r w:rsidRPr="001815B9">
        <w:rPr>
          <w:rFonts w:ascii="Baskerville" w:hAnsi="Baskerville"/>
          <w:spacing w:val="-2"/>
          <w:w w:val="95"/>
          <w:sz w:val="24"/>
          <w:szCs w:val="24"/>
          <w:lang w:val="es-ES"/>
        </w:rPr>
        <w:t>r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es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de la Literatura Venezolana. Universidad Simón Bolívar. Sartenejas.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November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10-12, 2002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“Estudios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Culturales:</w:t>
      </w:r>
      <w:r w:rsidRPr="001815B9">
        <w:rPr>
          <w:rFonts w:ascii="Baskerville" w:hAnsi="Baskerville"/>
          <w:spacing w:val="-1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Divergencias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y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convergencias”,</w:t>
      </w:r>
      <w:r w:rsidRPr="001815B9">
        <w:rPr>
          <w:rFonts w:ascii="Baskerville" w:hAnsi="Baskerville"/>
          <w:spacing w:val="-18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Centro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Investigaciones</w:t>
      </w:r>
      <w:r w:rsidRPr="001815B9">
        <w:rPr>
          <w:rFonts w:ascii="Baskerville" w:hAnsi="Baskerville"/>
          <w:spacing w:val="-2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Literarias y Culturales de América Latina. Universidad Simón Bolívar. Sartenejas.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October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23, 2002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“El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concepto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mestizaje”,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Unidad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Investigación</w:t>
      </w:r>
      <w:r w:rsidRPr="001815B9">
        <w:rPr>
          <w:rFonts w:ascii="Baskerville" w:hAnsi="Baskerville"/>
          <w:spacing w:val="-2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Problemas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24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América</w:t>
      </w:r>
      <w:r w:rsidRPr="001815B9">
        <w:rPr>
          <w:rFonts w:ascii="Baskerville" w:hAnsi="Baskerville"/>
          <w:spacing w:val="-25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Latina FACES. Universidad Central de Venezuela. Caracas.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February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21,</w:t>
      </w:r>
      <w:r w:rsidRPr="001815B9">
        <w:rPr>
          <w:rFonts w:ascii="Baskerville" w:hAnsi="Baskerville"/>
          <w:spacing w:val="-2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2002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8A266E" w:rsidRDefault="00950F8F" w:rsidP="001815B9">
      <w:pPr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“Pan, circo y mierda. Cultura popular y populismo en Venezuela”,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Latin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American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Studies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Association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Meeting. </w:t>
      </w:r>
      <w:r w:rsidRPr="008A266E">
        <w:rPr>
          <w:rFonts w:ascii="Baskerville" w:hAnsi="Baskerville"/>
          <w:sz w:val="24"/>
          <w:szCs w:val="24"/>
        </w:rPr>
        <w:t>Washington. September 8-10, 2001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“Gustos y disgustos”,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7</w:t>
      </w:r>
      <w:proofErr w:type="spellStart"/>
      <w:proofErr w:type="gram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th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Jornadas</w:t>
      </w:r>
      <w:proofErr w:type="gram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Investigación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la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Facultad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Humanidades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 xml:space="preserve">y </w:t>
      </w:r>
      <w:r w:rsidRPr="001815B9">
        <w:rPr>
          <w:rFonts w:ascii="Baskerville" w:hAnsi="Baskerville"/>
          <w:sz w:val="24"/>
          <w:szCs w:val="24"/>
          <w:lang w:val="es-ES"/>
        </w:rPr>
        <w:t>Educación, Universidad Central de Venezuela. Caracas. June 16-18, 2001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ind w:left="360" w:hanging="281"/>
        <w:rPr>
          <w:rFonts w:ascii="Baskerville" w:hAnsi="Baskerville"/>
          <w:sz w:val="24"/>
          <w:szCs w:val="24"/>
          <w:lang w:val="es-ES"/>
        </w:rPr>
      </w:pPr>
      <w:r w:rsidRPr="001815B9">
        <w:rPr>
          <w:rFonts w:ascii="Baskerville" w:hAnsi="Baskerville"/>
          <w:sz w:val="24"/>
          <w:szCs w:val="24"/>
          <w:lang w:val="es-ES"/>
        </w:rPr>
        <w:t>“La vanguardia momificada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”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,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4</w:t>
      </w:r>
      <w:proofErr w:type="spellStart"/>
      <w:r w:rsidRPr="001815B9">
        <w:rPr>
          <w:rFonts w:ascii="Baskerville" w:hAnsi="Baskerville"/>
          <w:position w:val="10"/>
          <w:sz w:val="24"/>
          <w:szCs w:val="24"/>
          <w:lang w:val="es-ES"/>
        </w:rPr>
        <w:t>th</w:t>
      </w:r>
      <w:proofErr w:type="spellEnd"/>
      <w:r w:rsidRPr="001815B9">
        <w:rPr>
          <w:rFonts w:ascii="Baskerville" w:hAnsi="Baskerville"/>
          <w:position w:val="10"/>
          <w:sz w:val="24"/>
          <w:szCs w:val="24"/>
          <w:lang w:val="es-ES"/>
        </w:rPr>
        <w:t xml:space="preserve">    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Jornadas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de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w w:val="95"/>
          <w:sz w:val="24"/>
          <w:szCs w:val="24"/>
          <w:lang w:val="es-ES"/>
        </w:rPr>
        <w:t>Investigación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, Escuela de Letras. Universidad Central de Venezuela. Caracas,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March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14-16, 2001</w:t>
      </w:r>
      <w:r w:rsidR="00347D81" w:rsidRPr="001815B9">
        <w:rPr>
          <w:rFonts w:ascii="Baskerville" w:hAnsi="Baskerville"/>
          <w:sz w:val="24"/>
          <w:szCs w:val="24"/>
          <w:lang w:val="es-ES"/>
        </w:rPr>
        <w:t>.</w:t>
      </w:r>
    </w:p>
    <w:p w:rsidR="006C4406" w:rsidRPr="001815B9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  <w:lang w:val="es-ES"/>
        </w:rPr>
      </w:pPr>
      <w:bookmarkStart w:id="44" w:name="“Como_una_valla_de_Benneton”,_Museo_Alej"/>
      <w:bookmarkEnd w:id="44"/>
      <w:r w:rsidRPr="001815B9">
        <w:rPr>
          <w:rFonts w:ascii="Baskerville" w:hAnsi="Baskerville"/>
          <w:sz w:val="24"/>
          <w:szCs w:val="24"/>
          <w:lang w:val="es-ES"/>
        </w:rPr>
        <w:t xml:space="preserve">“Como una valla de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Benneton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”, Museo Alejandro Otero. Caracas.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April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5, 2000</w:t>
      </w:r>
    </w:p>
    <w:p w:rsidR="006C4406" w:rsidRPr="008A266E" w:rsidRDefault="00950F8F" w:rsidP="001815B9">
      <w:pPr>
        <w:pStyle w:val="BodyText"/>
        <w:ind w:left="360" w:hanging="281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“Estudios culturales: de dónde vienen, qué son, y a dónde van”, Universidad Simón Bolívar, Centro de Estudios Latinoamericanos Rómulo Gallegos (CELARG). </w:t>
      </w:r>
      <w:r w:rsidRPr="008A266E">
        <w:rPr>
          <w:rFonts w:ascii="Baskerville" w:hAnsi="Baskerville"/>
          <w:sz w:val="24"/>
          <w:szCs w:val="24"/>
        </w:rPr>
        <w:t>Caracas, May 10-12, 1999</w:t>
      </w:r>
      <w:r w:rsidR="00347D81" w:rsidRPr="008A266E">
        <w:rPr>
          <w:rFonts w:ascii="Baskerville" w:hAnsi="Baskerville"/>
          <w:sz w:val="24"/>
          <w:szCs w:val="24"/>
        </w:rPr>
        <w:t>.</w:t>
      </w:r>
    </w:p>
    <w:p w:rsidR="006C4406" w:rsidRPr="008A266E" w:rsidRDefault="006C4406" w:rsidP="001815B9">
      <w:pPr>
        <w:pStyle w:val="BodyText"/>
        <w:ind w:left="360"/>
        <w:rPr>
          <w:rFonts w:ascii="Baskerville" w:hAnsi="Baskerville"/>
          <w:sz w:val="24"/>
          <w:szCs w:val="24"/>
        </w:rPr>
      </w:pPr>
    </w:p>
    <w:p w:rsidR="006C4406" w:rsidRPr="006E47CC" w:rsidRDefault="00950F8F" w:rsidP="001815B9">
      <w:pPr>
        <w:pStyle w:val="BodyText"/>
        <w:ind w:left="90"/>
        <w:rPr>
          <w:rFonts w:ascii="Baskerville" w:hAnsi="Baskerville"/>
          <w:b/>
          <w:sz w:val="24"/>
          <w:szCs w:val="24"/>
        </w:rPr>
      </w:pPr>
      <w:bookmarkStart w:id="45" w:name="Peer_Review"/>
      <w:bookmarkEnd w:id="45"/>
      <w:r w:rsidRPr="008A266E">
        <w:rPr>
          <w:rFonts w:ascii="Baskerville" w:hAnsi="Baskerville"/>
          <w:b/>
          <w:sz w:val="24"/>
          <w:szCs w:val="24"/>
        </w:rPr>
        <w:t>Peer Review</w:t>
      </w:r>
    </w:p>
    <w:p w:rsidR="0055332D" w:rsidRPr="008A266E" w:rsidRDefault="0055332D" w:rsidP="001815B9">
      <w:pPr>
        <w:ind w:left="360" w:hanging="291"/>
        <w:jc w:val="both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Reviewer. </w:t>
      </w:r>
      <w:proofErr w:type="spellStart"/>
      <w:r w:rsidRPr="008A266E">
        <w:rPr>
          <w:rFonts w:ascii="Baskerville" w:hAnsi="Baskerville"/>
          <w:sz w:val="24"/>
          <w:szCs w:val="24"/>
        </w:rPr>
        <w:t>Confluencia</w:t>
      </w:r>
      <w:proofErr w:type="spellEnd"/>
      <w:r w:rsidRPr="008A266E">
        <w:rPr>
          <w:rFonts w:ascii="Baskerville" w:hAnsi="Baskerville"/>
          <w:sz w:val="24"/>
          <w:szCs w:val="24"/>
        </w:rPr>
        <w:t>. University of Northern Colorado, Greeley, 2019- present</w:t>
      </w:r>
    </w:p>
    <w:p w:rsidR="006C4406" w:rsidRPr="001815B9" w:rsidRDefault="00950F8F" w:rsidP="001815B9">
      <w:pPr>
        <w:ind w:left="360" w:hanging="291"/>
        <w:jc w:val="both"/>
        <w:rPr>
          <w:rFonts w:ascii="Baskerville" w:hAnsi="Baskerville"/>
          <w:sz w:val="24"/>
          <w:szCs w:val="24"/>
          <w:lang w:val="es-ES"/>
        </w:rPr>
      </w:pP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Executive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Editor, Revista Conciencia Activa, Fundación Conciencia Activa, Caracas, 2004-2014 (30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volumes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)</w:t>
      </w:r>
    </w:p>
    <w:p w:rsidR="006C4406" w:rsidRPr="001815B9" w:rsidRDefault="00950F8F" w:rsidP="001815B9">
      <w:pPr>
        <w:ind w:left="360" w:hanging="291"/>
        <w:jc w:val="both"/>
        <w:rPr>
          <w:rFonts w:ascii="Baskerville" w:hAnsi="Baskerville"/>
          <w:sz w:val="24"/>
          <w:szCs w:val="24"/>
          <w:lang w:val="es-ES"/>
        </w:rPr>
      </w:pPr>
      <w:bookmarkStart w:id="46" w:name="Reviewer,_Revista_Núcleo,_Universidad_Ce"/>
      <w:bookmarkStart w:id="47" w:name="Reviewer,_Revista_Voz_y_Escritura,_Unive"/>
      <w:bookmarkEnd w:id="46"/>
      <w:bookmarkEnd w:id="47"/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Reviewer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</w:t>
      </w:r>
      <w:r w:rsidRPr="001815B9">
        <w:rPr>
          <w:rFonts w:ascii="Baskerville" w:hAnsi="Baskerville"/>
          <w:spacing w:val="-13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Revista</w:t>
      </w:r>
      <w:r w:rsidRPr="001815B9">
        <w:rPr>
          <w:rFonts w:ascii="Baskerville" w:hAnsi="Baskerville"/>
          <w:spacing w:val="-11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Núcleo,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Universidad</w:t>
      </w:r>
      <w:r w:rsidRPr="001815B9">
        <w:rPr>
          <w:rFonts w:ascii="Baskerville" w:hAnsi="Baskerville"/>
          <w:spacing w:val="-10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Central</w:t>
      </w:r>
      <w:r w:rsidRPr="001815B9">
        <w:rPr>
          <w:rFonts w:ascii="Baskerville" w:hAnsi="Baskerville"/>
          <w:spacing w:val="-7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de</w:t>
      </w:r>
      <w:r w:rsidRPr="001815B9">
        <w:rPr>
          <w:rFonts w:ascii="Baskerville" w:hAnsi="Baskerville"/>
          <w:spacing w:val="-9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Venezuela,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Caracas,</w:t>
      </w:r>
      <w:r w:rsidRPr="001815B9">
        <w:rPr>
          <w:rFonts w:ascii="Baskerville" w:hAnsi="Baskerville"/>
          <w:spacing w:val="-12"/>
          <w:sz w:val="24"/>
          <w:szCs w:val="24"/>
          <w:lang w:val="es-ES"/>
        </w:rPr>
        <w:t xml:space="preserve"> </w:t>
      </w:r>
      <w:r w:rsidRPr="001815B9">
        <w:rPr>
          <w:rFonts w:ascii="Baskerville" w:hAnsi="Baskerville"/>
          <w:sz w:val="24"/>
          <w:szCs w:val="24"/>
          <w:lang w:val="es-ES"/>
        </w:rPr>
        <w:t>2002-</w:t>
      </w:r>
      <w:r w:rsidR="00D46E6B" w:rsidRPr="001815B9">
        <w:rPr>
          <w:rFonts w:ascii="Baskerville" w:hAnsi="Baskerville"/>
          <w:sz w:val="24"/>
          <w:szCs w:val="24"/>
          <w:lang w:val="es-ES"/>
        </w:rPr>
        <w:t>2019</w:t>
      </w:r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</w:p>
    <w:p w:rsidR="006C4406" w:rsidRPr="001815B9" w:rsidRDefault="00950F8F" w:rsidP="001815B9">
      <w:pPr>
        <w:ind w:left="360" w:hanging="291"/>
        <w:jc w:val="both"/>
        <w:rPr>
          <w:rFonts w:ascii="Baskerville" w:hAnsi="Baskerville"/>
          <w:sz w:val="24"/>
          <w:szCs w:val="24"/>
          <w:lang w:val="es-ES"/>
        </w:rPr>
      </w:pPr>
      <w:bookmarkStart w:id="48" w:name="Reviewer,_Monte_Ávila_Editores,_Caracas,"/>
      <w:bookmarkEnd w:id="48"/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Reviewer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>, Monte Ávila Editores, Caracas, Venezuela, 1997</w:t>
      </w:r>
    </w:p>
    <w:p w:rsidR="006C4406" w:rsidRPr="008A266E" w:rsidRDefault="00950F8F" w:rsidP="001815B9">
      <w:pPr>
        <w:ind w:left="360" w:hanging="291"/>
        <w:jc w:val="both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Member</w:t>
      </w:r>
      <w:r w:rsidRPr="008A266E">
        <w:rPr>
          <w:rFonts w:ascii="Baskerville" w:hAnsi="Baskerville"/>
          <w:spacing w:val="-10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of</w:t>
      </w:r>
      <w:r w:rsidRPr="008A266E">
        <w:rPr>
          <w:rFonts w:ascii="Baskerville" w:hAnsi="Baskerville"/>
          <w:spacing w:val="-9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the</w:t>
      </w:r>
      <w:r w:rsidRPr="008A266E">
        <w:rPr>
          <w:rFonts w:ascii="Baskerville" w:hAnsi="Baskerville"/>
          <w:spacing w:val="-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editorial</w:t>
      </w:r>
      <w:r w:rsidRPr="008A266E">
        <w:rPr>
          <w:rFonts w:ascii="Baskerville" w:hAnsi="Baskerville"/>
          <w:spacing w:val="-7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board,</w:t>
      </w:r>
      <w:r w:rsidRPr="008A266E">
        <w:rPr>
          <w:rFonts w:ascii="Baskerville" w:hAnsi="Baskerville"/>
          <w:spacing w:val="-10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Revista</w:t>
      </w:r>
      <w:proofErr w:type="spellEnd"/>
      <w:r w:rsidRPr="008A266E">
        <w:rPr>
          <w:rFonts w:ascii="Baskerville" w:hAnsi="Baskerville"/>
          <w:spacing w:val="-9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Osa</w:t>
      </w:r>
      <w:proofErr w:type="spellEnd"/>
      <w:r w:rsidRPr="008A266E">
        <w:rPr>
          <w:rFonts w:ascii="Baskerville" w:hAnsi="Baskerville"/>
          <w:spacing w:val="-9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Mayor,</w:t>
      </w:r>
      <w:r w:rsidRPr="008A266E">
        <w:rPr>
          <w:rFonts w:ascii="Baskerville" w:hAnsi="Baskerville"/>
          <w:spacing w:val="-10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University</w:t>
      </w:r>
      <w:r w:rsidRPr="008A266E">
        <w:rPr>
          <w:rFonts w:ascii="Baskerville" w:hAnsi="Baskerville"/>
          <w:spacing w:val="-9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of</w:t>
      </w:r>
      <w:r w:rsidRPr="008A266E">
        <w:rPr>
          <w:rFonts w:ascii="Baskerville" w:hAnsi="Baskerville"/>
          <w:spacing w:val="-10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Pittsburgh,</w:t>
      </w:r>
      <w:r w:rsidRPr="008A266E">
        <w:rPr>
          <w:rFonts w:ascii="Baskerville" w:hAnsi="Baskerville"/>
          <w:spacing w:val="-10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1996</w:t>
      </w:r>
      <w:bookmarkStart w:id="49" w:name="Member_of_the_editorial_board,_Revista_E"/>
      <w:bookmarkEnd w:id="49"/>
      <w:r w:rsidRPr="008A266E">
        <w:rPr>
          <w:rFonts w:ascii="Baskerville" w:hAnsi="Baskerville"/>
          <w:sz w:val="24"/>
          <w:szCs w:val="24"/>
        </w:rPr>
        <w:t xml:space="preserve"> Member of the editorial board, </w:t>
      </w:r>
      <w:proofErr w:type="spellStart"/>
      <w:r w:rsidRPr="008A266E">
        <w:rPr>
          <w:rFonts w:ascii="Baskerville" w:hAnsi="Baskerville"/>
          <w:sz w:val="24"/>
          <w:szCs w:val="24"/>
        </w:rPr>
        <w:t>Revista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</w:t>
      </w:r>
      <w:proofErr w:type="spellStart"/>
      <w:r w:rsidRPr="008A266E">
        <w:rPr>
          <w:rFonts w:ascii="Baskerville" w:hAnsi="Baskerville"/>
          <w:sz w:val="24"/>
          <w:szCs w:val="24"/>
        </w:rPr>
        <w:t>Estilo</w:t>
      </w:r>
      <w:proofErr w:type="spellEnd"/>
      <w:r w:rsidRPr="008A266E">
        <w:rPr>
          <w:rFonts w:ascii="Baskerville" w:hAnsi="Baskerville"/>
          <w:sz w:val="24"/>
          <w:szCs w:val="24"/>
        </w:rPr>
        <w:t>, Caracas,</w:t>
      </w:r>
      <w:r w:rsidRPr="008A266E">
        <w:rPr>
          <w:rFonts w:ascii="Baskerville" w:hAnsi="Baskerville"/>
          <w:spacing w:val="-28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1993</w:t>
      </w:r>
    </w:p>
    <w:p w:rsidR="006C4406" w:rsidRPr="008A266E" w:rsidRDefault="006C4406" w:rsidP="001815B9">
      <w:pPr>
        <w:pStyle w:val="BodyText"/>
        <w:ind w:left="360"/>
        <w:rPr>
          <w:rFonts w:ascii="Baskerville" w:hAnsi="Baskerville"/>
          <w:sz w:val="24"/>
          <w:szCs w:val="24"/>
        </w:rPr>
      </w:pPr>
    </w:p>
    <w:p w:rsidR="006C4406" w:rsidRPr="008A266E" w:rsidRDefault="006C4406" w:rsidP="006E47CC">
      <w:pPr>
        <w:rPr>
          <w:rFonts w:ascii="Baskerville" w:hAnsi="Baskerville"/>
          <w:sz w:val="24"/>
          <w:szCs w:val="24"/>
        </w:rPr>
        <w:sectPr w:rsidR="006C4406" w:rsidRPr="008A266E" w:rsidSect="00717AD4">
          <w:type w:val="continuous"/>
          <w:pgSz w:w="11910" w:h="16840"/>
          <w:pgMar w:top="1320" w:right="1500" w:bottom="960" w:left="1500" w:header="0" w:footer="769" w:gutter="0"/>
          <w:cols w:space="720"/>
        </w:sectPr>
      </w:pPr>
      <w:bookmarkStart w:id="50" w:name="Teaching_Experience"/>
      <w:bookmarkEnd w:id="50"/>
    </w:p>
    <w:tbl>
      <w:tblPr>
        <w:tblpPr w:leftFromText="180" w:rightFromText="180" w:horzAnchor="margin" w:tblpY="6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7"/>
        <w:gridCol w:w="3992"/>
      </w:tblGrid>
      <w:tr w:rsidR="006C4406" w:rsidRPr="008A266E" w:rsidTr="005A1B75">
        <w:trPr>
          <w:trHeight w:val="10542"/>
        </w:trPr>
        <w:tc>
          <w:tcPr>
            <w:tcW w:w="4807" w:type="dxa"/>
          </w:tcPr>
          <w:p w:rsidR="006C4406" w:rsidRPr="001815B9" w:rsidRDefault="005A1B75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Baskerville" w:hAnsi="Baskerville"/>
                <w:sz w:val="24"/>
                <w:szCs w:val="24"/>
                <w:lang w:val="es-ES"/>
              </w:rPr>
              <w:lastRenderedPageBreak/>
              <w:t>L</w:t>
            </w:r>
            <w:r w:rsidR="00950F8F" w:rsidRPr="001815B9">
              <w:rPr>
                <w:rFonts w:ascii="Baskerville" w:hAnsi="Baskerville"/>
                <w:sz w:val="24"/>
                <w:szCs w:val="24"/>
                <w:lang w:val="es-ES"/>
              </w:rPr>
              <w:t>atinoamerica</w:t>
            </w:r>
            <w:proofErr w:type="spellEnd"/>
            <w:r w:rsidR="00950F8F" w:rsidRPr="001815B9">
              <w:rPr>
                <w:rFonts w:ascii="Baskerville" w:hAnsi="Baskerville"/>
                <w:sz w:val="24"/>
                <w:szCs w:val="24"/>
                <w:lang w:val="es-ES"/>
              </w:rPr>
              <w:t xml:space="preserve"> en la globalización</w:t>
            </w:r>
          </w:p>
          <w:p w:rsidR="006C4406" w:rsidRPr="001815B9" w:rsidRDefault="00950F8F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Crítica de la teoría: un sicoanálisis de la academia literaria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Poder y Escritura: la invención del pasado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 xml:space="preserve">La ciudad </w:t>
            </w:r>
            <w:proofErr w:type="spellStart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posletrada</w:t>
            </w:r>
            <w:proofErr w:type="spellEnd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: Una modernidad sin intelectuales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Del nacionalismo al internacionalismo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La cultura popular tiene amigos a montón: Hegemonía, literatura y medios de masas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El indiscreto encanto del subalterno: discurso académico, teoría literaria y estudios culturales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La descolocación de la literatura: De los medios a las mediaciones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A57F87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Estudios</w:t>
            </w:r>
            <w:r w:rsidRPr="001815B9">
              <w:rPr>
                <w:rFonts w:ascii="Baskerville" w:hAnsi="Baskerville"/>
                <w:spacing w:val="-18"/>
                <w:sz w:val="24"/>
                <w:szCs w:val="24"/>
                <w:lang w:val="es-ES"/>
              </w:rPr>
              <w:t xml:space="preserve"> </w:t>
            </w: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culturales</w:t>
            </w:r>
            <w:r w:rsidRPr="001815B9">
              <w:rPr>
                <w:rFonts w:ascii="Baskerville" w:hAnsi="Baskerville"/>
                <w:spacing w:val="-17"/>
                <w:sz w:val="24"/>
                <w:szCs w:val="24"/>
                <w:lang w:val="es-ES"/>
              </w:rPr>
              <w:t xml:space="preserve"> </w:t>
            </w: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y</w:t>
            </w:r>
            <w:r w:rsidRPr="001815B9">
              <w:rPr>
                <w:rFonts w:ascii="Baskerville" w:hAnsi="Baskerville"/>
                <w:spacing w:val="-18"/>
                <w:sz w:val="24"/>
                <w:szCs w:val="24"/>
                <w:lang w:val="es-ES"/>
              </w:rPr>
              <w:t xml:space="preserve"> </w:t>
            </w: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Culturas</w:t>
            </w:r>
            <w:r w:rsidRPr="001815B9">
              <w:rPr>
                <w:rFonts w:ascii="Baskerville" w:hAnsi="Baskerville"/>
                <w:spacing w:val="-20"/>
                <w:sz w:val="24"/>
                <w:szCs w:val="24"/>
                <w:lang w:val="es-ES"/>
              </w:rPr>
              <w:t xml:space="preserve"> </w:t>
            </w: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 xml:space="preserve">híbridas </w:t>
            </w:r>
          </w:p>
          <w:p w:rsidR="00A57F87" w:rsidRPr="001815B9" w:rsidRDefault="00A57F87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A57F87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 xml:space="preserve">Alegoría y literatura en Venezuela Violencia y narrativa en Venezuela </w:t>
            </w:r>
          </w:p>
          <w:p w:rsidR="00A57F87" w:rsidRPr="001815B9" w:rsidRDefault="00A57F87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8A266E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</w:rPr>
            </w:pPr>
            <w:r w:rsidRPr="008A266E">
              <w:rPr>
                <w:rFonts w:ascii="Baskerville" w:hAnsi="Baskerville"/>
                <w:sz w:val="24"/>
                <w:szCs w:val="24"/>
              </w:rPr>
              <w:t>Latin American Cultural Theory Latin American Short</w:t>
            </w:r>
            <w:r w:rsidRPr="008A266E">
              <w:rPr>
                <w:rFonts w:ascii="Baskerville" w:hAnsi="Baskerville"/>
                <w:spacing w:val="-5"/>
                <w:sz w:val="24"/>
                <w:szCs w:val="24"/>
              </w:rPr>
              <w:t xml:space="preserve"> </w:t>
            </w:r>
            <w:r w:rsidRPr="008A266E">
              <w:rPr>
                <w:rFonts w:ascii="Baskerville" w:hAnsi="Baskerville"/>
                <w:sz w:val="24"/>
                <w:szCs w:val="24"/>
              </w:rPr>
              <w:t>Stories</w:t>
            </w:r>
          </w:p>
          <w:p w:rsidR="00A57F87" w:rsidRPr="008A266E" w:rsidRDefault="00A57F87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jc w:val="both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Nada recuerda el pasado: Parque Central</w:t>
            </w:r>
          </w:p>
        </w:tc>
        <w:tc>
          <w:tcPr>
            <w:tcW w:w="3992" w:type="dxa"/>
          </w:tcPr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Introducción a la teoría de la literatura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Seminario de problemas de Literatura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Seminario de crítica e investigación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Taller de metodología de la investigación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Lectura dirigida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Tendencias literarias contemporáneas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 xml:space="preserve">El </w:t>
            </w:r>
            <w:proofErr w:type="spellStart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knock</w:t>
            </w:r>
            <w:proofErr w:type="spellEnd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out</w:t>
            </w:r>
            <w:proofErr w:type="spellEnd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: teoría del cuento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Crítica de la crítica literaria latinoamericana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De canallas y tontos: una historia de los Estudios Culturales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Testimonios y documentales: la atracción hacia la</w:t>
            </w:r>
            <w:r w:rsidRPr="001815B9">
              <w:rPr>
                <w:rFonts w:ascii="Baskerville" w:hAnsi="Baskerville"/>
                <w:spacing w:val="-4"/>
                <w:sz w:val="24"/>
                <w:szCs w:val="24"/>
                <w:lang w:val="es-ES"/>
              </w:rPr>
              <w:t xml:space="preserve"> </w:t>
            </w: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realidad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Los criterios del premio Rómulo Gallegos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proofErr w:type="spellStart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Latin</w:t>
            </w:r>
            <w:proofErr w:type="spellEnd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 xml:space="preserve"> American Testimonio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1815B9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  <w:proofErr w:type="spellStart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Antiposmodernidad</w:t>
            </w:r>
            <w:proofErr w:type="spellEnd"/>
            <w:r w:rsidRPr="001815B9">
              <w:rPr>
                <w:rFonts w:ascii="Baskerville" w:hAnsi="Baskerville"/>
                <w:sz w:val="24"/>
                <w:szCs w:val="24"/>
                <w:lang w:val="es-ES"/>
              </w:rPr>
              <w:t>: una mirada por el retrovisor</w:t>
            </w:r>
          </w:p>
          <w:p w:rsidR="006C4406" w:rsidRPr="001815B9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  <w:lang w:val="es-ES"/>
              </w:rPr>
            </w:pPr>
          </w:p>
          <w:p w:rsidR="006C4406" w:rsidRPr="008A266E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</w:rPr>
            </w:pPr>
            <w:proofErr w:type="spellStart"/>
            <w:r w:rsidRPr="008A266E">
              <w:rPr>
                <w:rFonts w:ascii="Baskerville" w:hAnsi="Baskerville"/>
                <w:sz w:val="24"/>
                <w:szCs w:val="24"/>
              </w:rPr>
              <w:t>Ideología</w:t>
            </w:r>
            <w:proofErr w:type="spellEnd"/>
            <w:r w:rsidRPr="008A266E">
              <w:rPr>
                <w:rFonts w:ascii="Baskerville" w:hAnsi="Baskerville"/>
                <w:sz w:val="24"/>
                <w:szCs w:val="24"/>
              </w:rPr>
              <w:t xml:space="preserve">: un </w:t>
            </w:r>
            <w:proofErr w:type="spellStart"/>
            <w:r w:rsidRPr="008A266E">
              <w:rPr>
                <w:rFonts w:ascii="Baskerville" w:hAnsi="Baskerville"/>
                <w:sz w:val="24"/>
                <w:szCs w:val="24"/>
              </w:rPr>
              <w:t>lectura</w:t>
            </w:r>
            <w:proofErr w:type="spellEnd"/>
            <w:r w:rsidRPr="008A266E">
              <w:rPr>
                <w:rFonts w:ascii="Baskerville" w:hAnsi="Baskerville"/>
                <w:sz w:val="24"/>
                <w:szCs w:val="24"/>
              </w:rPr>
              <w:t xml:space="preserve"> </w:t>
            </w:r>
            <w:proofErr w:type="spellStart"/>
            <w:r w:rsidRPr="008A266E">
              <w:rPr>
                <w:rFonts w:ascii="Baskerville" w:hAnsi="Baskerville"/>
                <w:sz w:val="24"/>
                <w:szCs w:val="24"/>
              </w:rPr>
              <w:t>posmarxista</w:t>
            </w:r>
            <w:proofErr w:type="spellEnd"/>
          </w:p>
          <w:p w:rsidR="006C4406" w:rsidRPr="008A266E" w:rsidRDefault="006C4406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</w:rPr>
            </w:pPr>
          </w:p>
          <w:p w:rsidR="006C4406" w:rsidRPr="008A266E" w:rsidRDefault="00950F8F" w:rsidP="005A1B75">
            <w:pPr>
              <w:pStyle w:val="TableParagraph"/>
              <w:ind w:left="0"/>
              <w:rPr>
                <w:rFonts w:ascii="Baskerville" w:hAnsi="Baskerville"/>
                <w:sz w:val="24"/>
                <w:szCs w:val="24"/>
              </w:rPr>
            </w:pPr>
            <w:r w:rsidRPr="008A266E">
              <w:rPr>
                <w:rFonts w:ascii="Baskerville" w:hAnsi="Baskerville"/>
                <w:sz w:val="24"/>
                <w:szCs w:val="24"/>
              </w:rPr>
              <w:t xml:space="preserve">Caracas´ Parque Central </w:t>
            </w:r>
            <w:proofErr w:type="gramStart"/>
            <w:r w:rsidRPr="008A266E">
              <w:rPr>
                <w:rFonts w:ascii="Baskerville" w:hAnsi="Baskerville"/>
                <w:sz w:val="24"/>
                <w:szCs w:val="24"/>
              </w:rPr>
              <w:t>The</w:t>
            </w:r>
            <w:proofErr w:type="gramEnd"/>
            <w:r w:rsidRPr="008A266E">
              <w:rPr>
                <w:rFonts w:ascii="Baskerville" w:hAnsi="Baskerville"/>
                <w:sz w:val="24"/>
                <w:szCs w:val="24"/>
              </w:rPr>
              <w:t xml:space="preserve"> Architecture of the Venezuelan Violent State</w:t>
            </w:r>
          </w:p>
        </w:tc>
      </w:tr>
    </w:tbl>
    <w:p w:rsidR="006C4406" w:rsidRPr="008A266E" w:rsidRDefault="006C4406" w:rsidP="006E47CC">
      <w:pPr>
        <w:pStyle w:val="BodyText"/>
        <w:rPr>
          <w:rFonts w:ascii="Baskerville" w:hAnsi="Baskerville"/>
          <w:sz w:val="24"/>
          <w:szCs w:val="24"/>
        </w:rPr>
      </w:pPr>
    </w:p>
    <w:p w:rsidR="009F07F9" w:rsidRPr="005A1B75" w:rsidRDefault="005A1B75" w:rsidP="006E47CC">
      <w:pPr>
        <w:pStyle w:val="BodyText"/>
        <w:rPr>
          <w:rFonts w:ascii="Baskerville" w:hAnsi="Baskerville"/>
          <w:b/>
          <w:sz w:val="24"/>
          <w:szCs w:val="24"/>
        </w:rPr>
      </w:pPr>
      <w:bookmarkStart w:id="51" w:name="BA,_MA_and_PhD_Committees"/>
      <w:bookmarkEnd w:id="51"/>
      <w:r w:rsidRPr="005A1B75">
        <w:rPr>
          <w:rFonts w:ascii="Baskerville" w:hAnsi="Baskerville"/>
          <w:b/>
          <w:sz w:val="24"/>
          <w:szCs w:val="24"/>
        </w:rPr>
        <w:t>Course</w:t>
      </w:r>
      <w:r>
        <w:rPr>
          <w:rFonts w:ascii="Baskerville" w:hAnsi="Baskerville"/>
          <w:b/>
          <w:sz w:val="24"/>
          <w:szCs w:val="24"/>
        </w:rPr>
        <w:t>s</w:t>
      </w:r>
      <w:r w:rsidRPr="005A1B75">
        <w:rPr>
          <w:rFonts w:ascii="Baskerville" w:hAnsi="Baskerville"/>
          <w:b/>
          <w:sz w:val="24"/>
          <w:szCs w:val="24"/>
        </w:rPr>
        <w:t xml:space="preserve"> Taught</w:t>
      </w:r>
    </w:p>
    <w:p w:rsidR="00A17BC7" w:rsidRDefault="00A17BC7" w:rsidP="006E47CC">
      <w:pPr>
        <w:pStyle w:val="BodyText"/>
        <w:rPr>
          <w:rFonts w:ascii="Baskerville" w:hAnsi="Baskerville"/>
          <w:b/>
          <w:sz w:val="24"/>
          <w:szCs w:val="24"/>
        </w:rPr>
      </w:pPr>
    </w:p>
    <w:p w:rsidR="006C4406" w:rsidRPr="008A266E" w:rsidRDefault="00950F8F" w:rsidP="006E47CC">
      <w:pPr>
        <w:pStyle w:val="BodyText"/>
        <w:rPr>
          <w:rFonts w:ascii="Baskerville" w:hAnsi="Baskerville"/>
          <w:b/>
          <w:sz w:val="24"/>
          <w:szCs w:val="24"/>
        </w:rPr>
      </w:pPr>
      <w:r w:rsidRPr="008A266E">
        <w:rPr>
          <w:rFonts w:ascii="Baskerville" w:hAnsi="Baskerville"/>
          <w:b/>
          <w:sz w:val="24"/>
          <w:szCs w:val="24"/>
        </w:rPr>
        <w:t>BA, MA and PhD Committees</w:t>
      </w:r>
    </w:p>
    <w:p w:rsidR="00266204" w:rsidRPr="0089508D" w:rsidRDefault="00266204" w:rsidP="006E47CC">
      <w:pPr>
        <w:pStyle w:val="BodyText"/>
        <w:ind w:firstLine="720"/>
        <w:jc w:val="both"/>
        <w:rPr>
          <w:rFonts w:ascii="Baskerville" w:hAnsi="Baskerville"/>
          <w:b/>
          <w:sz w:val="24"/>
          <w:szCs w:val="24"/>
          <w:lang w:val="es-ES"/>
        </w:rPr>
      </w:pPr>
      <w:proofErr w:type="spellStart"/>
      <w:r w:rsidRPr="0089508D">
        <w:rPr>
          <w:rFonts w:ascii="Baskerville" w:hAnsi="Baskerville"/>
          <w:b/>
          <w:sz w:val="24"/>
          <w:szCs w:val="24"/>
          <w:lang w:val="es-ES"/>
        </w:rPr>
        <w:t>Committees</w:t>
      </w:r>
      <w:proofErr w:type="spellEnd"/>
    </w:p>
    <w:p w:rsidR="006C4406" w:rsidRPr="008A266E" w:rsidRDefault="00950F8F" w:rsidP="006E47CC">
      <w:pPr>
        <w:pStyle w:val="BodyText"/>
        <w:jc w:val="both"/>
        <w:rPr>
          <w:rFonts w:ascii="Baskerville" w:hAnsi="Baskerville"/>
          <w:sz w:val="24"/>
          <w:szCs w:val="24"/>
        </w:rPr>
      </w:pPr>
      <w:r w:rsidRPr="001815B9">
        <w:rPr>
          <w:rFonts w:ascii="Baskerville" w:hAnsi="Baskerville"/>
          <w:sz w:val="24"/>
          <w:szCs w:val="24"/>
          <w:lang w:val="es-ES"/>
        </w:rPr>
        <w:t xml:space="preserve">64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Undergraduate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</w:t>
      </w:r>
      <w:proofErr w:type="spellStart"/>
      <w:r w:rsidR="008967DB" w:rsidRPr="001815B9">
        <w:rPr>
          <w:rFonts w:ascii="Baskerville" w:hAnsi="Baskerville"/>
          <w:sz w:val="24"/>
          <w:szCs w:val="24"/>
          <w:lang w:val="es-ES"/>
        </w:rPr>
        <w:t>thesis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Universidad Central de Venezuela. 14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Graduate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 MA </w:t>
      </w:r>
      <w:proofErr w:type="spellStart"/>
      <w:r w:rsidR="008967DB" w:rsidRPr="001815B9">
        <w:rPr>
          <w:rFonts w:ascii="Baskerville" w:hAnsi="Baskerville"/>
          <w:sz w:val="24"/>
          <w:szCs w:val="24"/>
          <w:lang w:val="es-ES"/>
        </w:rPr>
        <w:t>thesis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Universidad Central de Venezuela. 1 MA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dissertation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Universidad de los Andes. 14 MA </w:t>
      </w: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dissertations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, Universidad Simón Bolívar. </w:t>
      </w:r>
      <w:r w:rsidR="008967DB" w:rsidRPr="008A266E">
        <w:rPr>
          <w:rFonts w:ascii="Baskerville" w:hAnsi="Baskerville"/>
          <w:sz w:val="24"/>
          <w:szCs w:val="24"/>
        </w:rPr>
        <w:t>5</w:t>
      </w:r>
      <w:r w:rsidRPr="008A266E">
        <w:rPr>
          <w:rFonts w:ascii="Baskerville" w:hAnsi="Baskerville"/>
          <w:sz w:val="24"/>
          <w:szCs w:val="24"/>
        </w:rPr>
        <w:t xml:space="preserve"> PhD dissertations, Universidad Simón Bolívar. </w:t>
      </w:r>
      <w:r w:rsidR="001815B9">
        <w:rPr>
          <w:rFonts w:ascii="Baskerville" w:hAnsi="Baskerville"/>
          <w:sz w:val="24"/>
          <w:szCs w:val="24"/>
        </w:rPr>
        <w:t>3</w:t>
      </w:r>
      <w:r w:rsidRPr="008A266E">
        <w:rPr>
          <w:rFonts w:ascii="Baskerville" w:hAnsi="Baskerville"/>
          <w:sz w:val="24"/>
          <w:szCs w:val="24"/>
        </w:rPr>
        <w:t xml:space="preserve"> Ph D dissertations, Universidad Central de Venezuela.</w:t>
      </w:r>
      <w:r w:rsidR="00592DDF" w:rsidRPr="008A266E">
        <w:rPr>
          <w:rFonts w:ascii="Baskerville" w:hAnsi="Baskerville"/>
          <w:sz w:val="24"/>
          <w:szCs w:val="24"/>
        </w:rPr>
        <w:t xml:space="preserve"> 1 PhD dissertation</w:t>
      </w:r>
      <w:r w:rsidR="008967DB" w:rsidRPr="008A266E">
        <w:rPr>
          <w:rFonts w:ascii="Baskerville" w:hAnsi="Baskerville"/>
          <w:sz w:val="24"/>
          <w:szCs w:val="24"/>
        </w:rPr>
        <w:t>,</w:t>
      </w:r>
      <w:r w:rsidR="00592DDF" w:rsidRPr="008A266E">
        <w:rPr>
          <w:rFonts w:ascii="Baskerville" w:hAnsi="Baskerville"/>
          <w:sz w:val="24"/>
          <w:szCs w:val="24"/>
        </w:rPr>
        <w:t xml:space="preserve"> Columbia University. 2 Ph D dissertations Graduate Center-CUNY. 1 Ph D dissertation. Northwestern University.</w:t>
      </w:r>
    </w:p>
    <w:p w:rsidR="006C4406" w:rsidRPr="008A266E" w:rsidRDefault="006C4406" w:rsidP="006E47CC">
      <w:pPr>
        <w:pStyle w:val="BodyText"/>
        <w:rPr>
          <w:rFonts w:ascii="Baskerville" w:hAnsi="Baskerville"/>
          <w:sz w:val="24"/>
          <w:szCs w:val="24"/>
        </w:rPr>
      </w:pPr>
    </w:p>
    <w:p w:rsidR="0055332D" w:rsidRPr="008A266E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bookmarkStart w:id="52" w:name="Tutored"/>
      <w:bookmarkEnd w:id="52"/>
      <w:r w:rsidRPr="008A266E">
        <w:rPr>
          <w:rFonts w:ascii="Baskerville" w:hAnsi="Baskerville"/>
          <w:b/>
          <w:sz w:val="24"/>
          <w:szCs w:val="24"/>
        </w:rPr>
        <w:t>Tutored</w:t>
      </w:r>
    </w:p>
    <w:p w:rsidR="006C4406" w:rsidRPr="008A266E" w:rsidRDefault="00950F8F" w:rsidP="006E47CC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23 Undergraduate </w:t>
      </w:r>
      <w:r w:rsidR="00592DDF" w:rsidRPr="008A266E">
        <w:rPr>
          <w:rFonts w:ascii="Baskerville" w:hAnsi="Baskerville"/>
          <w:sz w:val="24"/>
          <w:szCs w:val="24"/>
        </w:rPr>
        <w:t>thesis</w:t>
      </w:r>
      <w:r w:rsidRPr="008A266E">
        <w:rPr>
          <w:rFonts w:ascii="Baskerville" w:hAnsi="Baskerville"/>
          <w:sz w:val="24"/>
          <w:szCs w:val="24"/>
        </w:rPr>
        <w:t xml:space="preserve">, Universidad Central de Venezuela. </w:t>
      </w:r>
      <w:r w:rsidR="00592DDF" w:rsidRPr="008A266E">
        <w:rPr>
          <w:rFonts w:ascii="Baskerville" w:hAnsi="Baskerville"/>
          <w:sz w:val="24"/>
          <w:szCs w:val="24"/>
        </w:rPr>
        <w:t>I Undergraduate Thesis</w:t>
      </w:r>
      <w:r w:rsidR="00D46E6B" w:rsidRPr="008A266E">
        <w:rPr>
          <w:rFonts w:ascii="Baskerville" w:hAnsi="Baskerville"/>
          <w:sz w:val="24"/>
          <w:szCs w:val="24"/>
        </w:rPr>
        <w:t>,</w:t>
      </w:r>
      <w:r w:rsidR="00592DDF" w:rsidRPr="008A266E">
        <w:rPr>
          <w:rFonts w:ascii="Baskerville" w:hAnsi="Baskerville"/>
          <w:sz w:val="24"/>
          <w:szCs w:val="24"/>
        </w:rPr>
        <w:t xml:space="preserve"> Rice </w:t>
      </w:r>
      <w:r w:rsidR="00592DDF" w:rsidRPr="008A266E">
        <w:rPr>
          <w:rFonts w:ascii="Baskerville" w:hAnsi="Baskerville"/>
          <w:sz w:val="24"/>
          <w:szCs w:val="24"/>
        </w:rPr>
        <w:lastRenderedPageBreak/>
        <w:t xml:space="preserve">University. </w:t>
      </w:r>
      <w:r w:rsidR="00A2118F" w:rsidRPr="008A266E">
        <w:rPr>
          <w:rFonts w:ascii="Baskerville" w:hAnsi="Baskerville"/>
          <w:sz w:val="24"/>
          <w:szCs w:val="24"/>
        </w:rPr>
        <w:t>3</w:t>
      </w:r>
      <w:r w:rsidRPr="008A266E">
        <w:rPr>
          <w:rFonts w:ascii="Baskerville" w:hAnsi="Baskerville"/>
          <w:sz w:val="24"/>
          <w:szCs w:val="24"/>
        </w:rPr>
        <w:t xml:space="preserve"> MA dissertations, Universidad Central de Venezuela.</w:t>
      </w:r>
    </w:p>
    <w:p w:rsidR="006C4406" w:rsidRPr="008A266E" w:rsidRDefault="006C4406" w:rsidP="006E47CC">
      <w:pPr>
        <w:pStyle w:val="BodyText"/>
        <w:rPr>
          <w:rFonts w:ascii="Baskerville" w:hAnsi="Baskerville"/>
          <w:sz w:val="24"/>
          <w:szCs w:val="24"/>
        </w:rPr>
      </w:pPr>
    </w:p>
    <w:p w:rsidR="009F07F9" w:rsidRPr="008A266E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bookmarkStart w:id="53" w:name="Competitive_Grants"/>
      <w:bookmarkEnd w:id="53"/>
      <w:r w:rsidRPr="008A266E">
        <w:rPr>
          <w:rFonts w:ascii="Baskerville" w:hAnsi="Baskerville"/>
          <w:b/>
          <w:sz w:val="24"/>
          <w:szCs w:val="24"/>
        </w:rPr>
        <w:t>Competitive Grants</w:t>
      </w:r>
      <w:bookmarkStart w:id="54" w:name="Short-term_Visiting_Fellow,_Program_in_L"/>
      <w:bookmarkEnd w:id="54"/>
    </w:p>
    <w:p w:rsidR="009F07F9" w:rsidRPr="008A266E" w:rsidRDefault="00592DDF" w:rsidP="001815B9">
      <w:pPr>
        <w:pStyle w:val="BodyText"/>
        <w:ind w:left="360" w:hanging="3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PSC-CUNY 53 </w:t>
      </w:r>
      <w:proofErr w:type="spellStart"/>
      <w:r w:rsidRPr="008A266E">
        <w:rPr>
          <w:rFonts w:ascii="Baskerville" w:hAnsi="Baskerville"/>
          <w:sz w:val="24"/>
          <w:szCs w:val="24"/>
        </w:rPr>
        <w:t>Cicle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. </w:t>
      </w:r>
      <w:r w:rsidR="00D46E6B" w:rsidRPr="008A266E">
        <w:rPr>
          <w:rFonts w:ascii="Baskerville" w:hAnsi="Baskerville"/>
          <w:sz w:val="24"/>
          <w:szCs w:val="24"/>
        </w:rPr>
        <w:t>$</w:t>
      </w:r>
      <w:r w:rsidRPr="008A266E">
        <w:rPr>
          <w:rFonts w:ascii="Baskerville" w:hAnsi="Baskerville"/>
          <w:sz w:val="24"/>
          <w:szCs w:val="24"/>
        </w:rPr>
        <w:t>3000. Book publishing.</w:t>
      </w:r>
    </w:p>
    <w:p w:rsidR="00592DDF" w:rsidRPr="008A266E" w:rsidRDefault="00592DDF" w:rsidP="001815B9">
      <w:pPr>
        <w:pStyle w:val="BodyText"/>
        <w:ind w:left="360" w:hanging="3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 xml:space="preserve">PSC-CUNY 52 </w:t>
      </w:r>
      <w:proofErr w:type="spellStart"/>
      <w:r w:rsidRPr="008A266E">
        <w:rPr>
          <w:rFonts w:ascii="Baskerville" w:hAnsi="Baskerville"/>
          <w:sz w:val="24"/>
          <w:szCs w:val="24"/>
        </w:rPr>
        <w:t>Cicle</w:t>
      </w:r>
      <w:proofErr w:type="spellEnd"/>
      <w:r w:rsidRPr="008A266E">
        <w:rPr>
          <w:rFonts w:ascii="Baskerville" w:hAnsi="Baskerville"/>
          <w:sz w:val="24"/>
          <w:szCs w:val="24"/>
        </w:rPr>
        <w:t>. $6000. Book editing.</w:t>
      </w:r>
    </w:p>
    <w:p w:rsidR="006C4406" w:rsidRPr="008A266E" w:rsidRDefault="00950F8F" w:rsidP="001815B9">
      <w:pPr>
        <w:ind w:left="360" w:hanging="381"/>
        <w:jc w:val="both"/>
        <w:rPr>
          <w:rFonts w:ascii="Baskerville" w:hAnsi="Baskerville"/>
          <w:sz w:val="24"/>
          <w:szCs w:val="24"/>
        </w:rPr>
      </w:pPr>
      <w:bookmarkStart w:id="55" w:name="Federal_Assistance_Award_(individual)_SV"/>
      <w:bookmarkEnd w:id="55"/>
      <w:r w:rsidRPr="008A266E">
        <w:rPr>
          <w:rFonts w:ascii="Baskerville" w:hAnsi="Baskerville"/>
          <w:sz w:val="24"/>
          <w:szCs w:val="24"/>
        </w:rPr>
        <w:t xml:space="preserve">Federal Assistance Award (individual) SVE14016GR-070 </w:t>
      </w:r>
      <w:r w:rsidRPr="008A266E">
        <w:rPr>
          <w:rFonts w:ascii="Baskerville" w:hAnsi="Baskerville"/>
          <w:spacing w:val="-3"/>
          <w:sz w:val="24"/>
          <w:szCs w:val="24"/>
        </w:rPr>
        <w:t xml:space="preserve">($ </w:t>
      </w:r>
      <w:r w:rsidRPr="008A266E">
        <w:rPr>
          <w:rFonts w:ascii="Baskerville" w:hAnsi="Baskerville"/>
          <w:sz w:val="24"/>
          <w:szCs w:val="24"/>
        </w:rPr>
        <w:t xml:space="preserve">16,134.00). The </w:t>
      </w:r>
      <w:proofErr w:type="spellStart"/>
      <w:r w:rsidRPr="008A266E">
        <w:rPr>
          <w:rFonts w:ascii="Baskerville" w:hAnsi="Baskerville"/>
          <w:sz w:val="24"/>
          <w:szCs w:val="24"/>
        </w:rPr>
        <w:t>purspose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of his grant was to support the IV </w:t>
      </w:r>
      <w:proofErr w:type="spellStart"/>
      <w:r w:rsidRPr="008A266E">
        <w:rPr>
          <w:rFonts w:ascii="Baskerville" w:hAnsi="Baskerville"/>
          <w:sz w:val="24"/>
          <w:szCs w:val="24"/>
        </w:rPr>
        <w:t>Jornadas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de la </w:t>
      </w:r>
      <w:proofErr w:type="spellStart"/>
      <w:r w:rsidRPr="008A266E">
        <w:rPr>
          <w:rFonts w:ascii="Baskerville" w:hAnsi="Baskerville"/>
          <w:sz w:val="24"/>
          <w:szCs w:val="24"/>
        </w:rPr>
        <w:t>Seccción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</w:t>
      </w:r>
      <w:r w:rsidRPr="008A266E">
        <w:rPr>
          <w:rFonts w:ascii="Baskerville" w:hAnsi="Baskerville"/>
          <w:spacing w:val="-3"/>
          <w:sz w:val="24"/>
          <w:szCs w:val="24"/>
        </w:rPr>
        <w:t xml:space="preserve">de </w:t>
      </w:r>
      <w:proofErr w:type="spellStart"/>
      <w:r w:rsidRPr="008A266E">
        <w:rPr>
          <w:rFonts w:ascii="Baskerville" w:hAnsi="Baskerville"/>
          <w:sz w:val="24"/>
          <w:szCs w:val="24"/>
        </w:rPr>
        <w:t>Estudios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Venezolanos of the Latin American Studies Association, held in Caracas, November</w:t>
      </w:r>
      <w:r w:rsidRPr="008A266E">
        <w:rPr>
          <w:rFonts w:ascii="Baskerville" w:hAnsi="Baskerville"/>
          <w:spacing w:val="-20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2017</w:t>
      </w:r>
    </w:p>
    <w:p w:rsidR="00D46E6B" w:rsidRPr="008A266E" w:rsidRDefault="00950F8F" w:rsidP="001815B9">
      <w:pPr>
        <w:pStyle w:val="BodyText"/>
        <w:ind w:left="360" w:hanging="381"/>
        <w:rPr>
          <w:rFonts w:ascii="Baskerville" w:hAnsi="Baskerville"/>
          <w:sz w:val="24"/>
          <w:szCs w:val="24"/>
        </w:rPr>
      </w:pPr>
      <w:bookmarkStart w:id="56" w:name="Cisneros_Visiting_Scholar,_David_Rockefe"/>
      <w:bookmarkStart w:id="57" w:name="Programa_de_Promoción_del_Investigador_("/>
      <w:bookmarkEnd w:id="56"/>
      <w:bookmarkEnd w:id="57"/>
      <w:r w:rsidRPr="001815B9">
        <w:rPr>
          <w:rFonts w:ascii="Baskerville" w:hAnsi="Baskerville"/>
          <w:sz w:val="24"/>
          <w:szCs w:val="24"/>
          <w:lang w:val="es-ES"/>
        </w:rPr>
        <w:t xml:space="preserve">Programa de Promoción del Investigador (PPI). </w:t>
      </w:r>
      <w:proofErr w:type="spellStart"/>
      <w:r w:rsidRPr="0089508D">
        <w:rPr>
          <w:rFonts w:ascii="Baskerville" w:hAnsi="Baskerville"/>
          <w:sz w:val="24"/>
          <w:szCs w:val="24"/>
        </w:rPr>
        <w:t>Nivel</w:t>
      </w:r>
      <w:proofErr w:type="spellEnd"/>
      <w:r w:rsidRPr="0089508D">
        <w:rPr>
          <w:rFonts w:ascii="Baskerville" w:hAnsi="Baskerville"/>
          <w:sz w:val="24"/>
          <w:szCs w:val="24"/>
        </w:rPr>
        <w:t xml:space="preserve"> 1. ONCTI. </w:t>
      </w:r>
      <w:r w:rsidRPr="008A266E">
        <w:rPr>
          <w:rFonts w:ascii="Baskerville" w:hAnsi="Baskerville"/>
          <w:sz w:val="24"/>
          <w:szCs w:val="24"/>
        </w:rPr>
        <w:t>Caracas, 2002-2009</w:t>
      </w:r>
      <w:bookmarkStart w:id="58" w:name="Andrew_Mellon_Predoctoral_Fellowship,_Un"/>
      <w:bookmarkEnd w:id="58"/>
    </w:p>
    <w:p w:rsidR="00D46E6B" w:rsidRPr="008A266E" w:rsidRDefault="00950F8F" w:rsidP="001815B9">
      <w:pPr>
        <w:pStyle w:val="BodyText"/>
        <w:ind w:left="360" w:hanging="38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Andrew Mellon Predoctoral Fellowship, University of Pittsburgh, 1995-1996</w:t>
      </w:r>
    </w:p>
    <w:p w:rsidR="006C4406" w:rsidRPr="008A266E" w:rsidRDefault="00950F8F" w:rsidP="001815B9">
      <w:pPr>
        <w:pStyle w:val="BodyText"/>
        <w:ind w:left="360" w:hanging="381"/>
        <w:rPr>
          <w:rFonts w:ascii="Baskerville" w:hAnsi="Baskerville"/>
          <w:sz w:val="24"/>
          <w:szCs w:val="24"/>
        </w:rPr>
      </w:pPr>
      <w:bookmarkStart w:id="59" w:name="Fundayacucho_Scholarship_for_Graduate_St"/>
      <w:bookmarkEnd w:id="59"/>
      <w:proofErr w:type="spellStart"/>
      <w:r w:rsidRPr="008A266E">
        <w:rPr>
          <w:rFonts w:ascii="Baskerville" w:hAnsi="Baskerville"/>
          <w:sz w:val="24"/>
          <w:szCs w:val="24"/>
        </w:rPr>
        <w:t>Fundayacucho</w:t>
      </w:r>
      <w:proofErr w:type="spellEnd"/>
      <w:r w:rsidRPr="008A266E">
        <w:rPr>
          <w:rFonts w:ascii="Baskerville" w:hAnsi="Baskerville"/>
          <w:sz w:val="24"/>
          <w:szCs w:val="24"/>
        </w:rPr>
        <w:t xml:space="preserve"> Scholarship for Graduate Studies. Caracas, 1991-1993</w:t>
      </w:r>
    </w:p>
    <w:p w:rsidR="006C4406" w:rsidRPr="008A266E" w:rsidRDefault="006C4406" w:rsidP="001815B9">
      <w:pPr>
        <w:pStyle w:val="BodyText"/>
        <w:ind w:left="360"/>
        <w:rPr>
          <w:rFonts w:ascii="Baskerville" w:hAnsi="Baskerville"/>
          <w:sz w:val="24"/>
          <w:szCs w:val="24"/>
        </w:rPr>
      </w:pPr>
    </w:p>
    <w:p w:rsidR="006C4406" w:rsidRPr="001815B9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bookmarkStart w:id="60" w:name="Awards"/>
      <w:bookmarkEnd w:id="60"/>
      <w:r w:rsidRPr="008A266E">
        <w:rPr>
          <w:rFonts w:ascii="Baskerville" w:hAnsi="Baskerville"/>
          <w:b/>
          <w:sz w:val="24"/>
          <w:szCs w:val="24"/>
        </w:rPr>
        <w:t>Awards</w:t>
      </w:r>
    </w:p>
    <w:p w:rsidR="00D46E6B" w:rsidRPr="001815B9" w:rsidRDefault="00950F8F" w:rsidP="001815B9">
      <w:pPr>
        <w:pStyle w:val="BodyText"/>
        <w:ind w:left="360" w:hanging="291"/>
        <w:rPr>
          <w:rFonts w:ascii="Baskerville" w:hAnsi="Baskerville"/>
          <w:sz w:val="24"/>
          <w:szCs w:val="24"/>
          <w:lang w:val="es-ES"/>
        </w:rPr>
      </w:pPr>
      <w:bookmarkStart w:id="61" w:name="José_María_Vargas_Award_for_Academic_Exc"/>
      <w:bookmarkEnd w:id="61"/>
      <w:r w:rsidRPr="008A266E">
        <w:rPr>
          <w:rFonts w:ascii="Baskerville" w:hAnsi="Baskerville"/>
          <w:sz w:val="24"/>
          <w:szCs w:val="24"/>
        </w:rPr>
        <w:t xml:space="preserve">José María Vargas Award for Academic Excellence. </w:t>
      </w:r>
      <w:r w:rsidRPr="001815B9">
        <w:rPr>
          <w:rFonts w:ascii="Baskerville" w:hAnsi="Baskerville"/>
          <w:sz w:val="24"/>
          <w:szCs w:val="24"/>
          <w:lang w:val="es-ES"/>
        </w:rPr>
        <w:t>Universidad Central de Venezuela. Caracas, 2009</w:t>
      </w:r>
    </w:p>
    <w:p w:rsidR="00D46E6B" w:rsidRPr="001815B9" w:rsidRDefault="00950F8F" w:rsidP="001815B9">
      <w:pPr>
        <w:pStyle w:val="BodyText"/>
        <w:ind w:left="360" w:hanging="291"/>
        <w:rPr>
          <w:rFonts w:ascii="Baskerville" w:hAnsi="Baskerville"/>
          <w:sz w:val="24"/>
          <w:szCs w:val="24"/>
          <w:lang w:val="es-ES"/>
        </w:rPr>
      </w:pPr>
      <w:r w:rsidRPr="008A266E">
        <w:rPr>
          <w:rFonts w:ascii="Baskerville" w:hAnsi="Baskerville"/>
          <w:sz w:val="24"/>
          <w:szCs w:val="24"/>
        </w:rPr>
        <w:t xml:space="preserve">Outstanding. Promotion to Associate Professor. </w:t>
      </w:r>
      <w:r w:rsidRPr="001815B9">
        <w:rPr>
          <w:rFonts w:ascii="Baskerville" w:hAnsi="Baskerville"/>
          <w:sz w:val="24"/>
          <w:szCs w:val="24"/>
          <w:lang w:val="es-ES"/>
        </w:rPr>
        <w:t>Universidad Central de Venezuela. Caracas, 2009</w:t>
      </w:r>
    </w:p>
    <w:p w:rsidR="00D46E6B" w:rsidRPr="008A266E" w:rsidRDefault="00950F8F" w:rsidP="001815B9">
      <w:pPr>
        <w:pStyle w:val="BodyText"/>
        <w:ind w:left="360" w:hanging="291"/>
        <w:rPr>
          <w:rFonts w:ascii="Baskerville" w:hAnsi="Baskerville"/>
          <w:sz w:val="24"/>
          <w:szCs w:val="24"/>
        </w:rPr>
      </w:pPr>
      <w:proofErr w:type="spellStart"/>
      <w:r w:rsidRPr="001815B9">
        <w:rPr>
          <w:rFonts w:ascii="Baskerville" w:hAnsi="Baskerville"/>
          <w:sz w:val="24"/>
          <w:szCs w:val="24"/>
          <w:lang w:val="es-ES"/>
        </w:rPr>
        <w:t>Outstanding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</w:t>
      </w:r>
      <w:proofErr w:type="spellStart"/>
      <w:r w:rsidR="007B08B9" w:rsidRPr="001815B9">
        <w:rPr>
          <w:rFonts w:ascii="Baskerville" w:hAnsi="Baskerville"/>
          <w:sz w:val="24"/>
          <w:szCs w:val="24"/>
          <w:lang w:val="es-ES"/>
        </w:rPr>
        <w:t>Tenure</w:t>
      </w:r>
      <w:proofErr w:type="spellEnd"/>
      <w:r w:rsidRPr="001815B9">
        <w:rPr>
          <w:rFonts w:ascii="Baskerville" w:hAnsi="Baskerville"/>
          <w:sz w:val="24"/>
          <w:szCs w:val="24"/>
          <w:lang w:val="es-ES"/>
        </w:rPr>
        <w:t xml:space="preserve">. Universidad Central de Venezuela. </w:t>
      </w:r>
      <w:r w:rsidRPr="008A266E">
        <w:rPr>
          <w:rFonts w:ascii="Baskerville" w:hAnsi="Baskerville"/>
          <w:sz w:val="24"/>
          <w:szCs w:val="24"/>
        </w:rPr>
        <w:t>Caracas,</w:t>
      </w:r>
      <w:r w:rsidRPr="008A266E">
        <w:rPr>
          <w:rFonts w:ascii="Baskerville" w:hAnsi="Baskerville"/>
          <w:spacing w:val="2"/>
          <w:sz w:val="24"/>
          <w:szCs w:val="24"/>
        </w:rPr>
        <w:t xml:space="preserve"> </w:t>
      </w:r>
      <w:r w:rsidRPr="008A266E">
        <w:rPr>
          <w:rFonts w:ascii="Baskerville" w:hAnsi="Baskerville"/>
          <w:sz w:val="24"/>
          <w:szCs w:val="24"/>
        </w:rPr>
        <w:t>2002</w:t>
      </w:r>
    </w:p>
    <w:p w:rsidR="006C4406" w:rsidRPr="008A266E" w:rsidRDefault="00950F8F" w:rsidP="001815B9">
      <w:pPr>
        <w:pStyle w:val="BodyText"/>
        <w:ind w:left="360" w:hanging="291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“High Honors”, PhD Preliminary Examination, University of Pittsburgh, 1994</w:t>
      </w:r>
    </w:p>
    <w:p w:rsidR="006C4406" w:rsidRPr="008A266E" w:rsidRDefault="006C4406" w:rsidP="001815B9">
      <w:pPr>
        <w:pStyle w:val="BodyText"/>
        <w:ind w:left="360"/>
        <w:rPr>
          <w:rFonts w:ascii="Baskerville" w:hAnsi="Baskerville"/>
          <w:sz w:val="24"/>
          <w:szCs w:val="24"/>
        </w:rPr>
      </w:pPr>
    </w:p>
    <w:p w:rsidR="006C4406" w:rsidRPr="008A266E" w:rsidRDefault="00950F8F" w:rsidP="001815B9">
      <w:pPr>
        <w:pStyle w:val="BodyText"/>
        <w:rPr>
          <w:rFonts w:ascii="Baskerville" w:hAnsi="Baskerville"/>
          <w:b/>
          <w:sz w:val="24"/>
          <w:szCs w:val="24"/>
        </w:rPr>
      </w:pPr>
      <w:bookmarkStart w:id="62" w:name="Professional_Affiliations"/>
      <w:bookmarkEnd w:id="62"/>
      <w:r w:rsidRPr="008A266E">
        <w:rPr>
          <w:rFonts w:ascii="Baskerville" w:hAnsi="Baskerville"/>
          <w:b/>
          <w:sz w:val="24"/>
          <w:szCs w:val="24"/>
        </w:rPr>
        <w:t>Professional Affiliations</w:t>
      </w:r>
    </w:p>
    <w:p w:rsidR="006C4406" w:rsidRPr="008A266E" w:rsidRDefault="00950F8F" w:rsidP="001815B9">
      <w:pPr>
        <w:pStyle w:val="BodyText"/>
        <w:rPr>
          <w:rFonts w:ascii="Baskerville" w:hAnsi="Baskerville"/>
          <w:sz w:val="24"/>
          <w:szCs w:val="24"/>
        </w:rPr>
      </w:pPr>
      <w:bookmarkStart w:id="63" w:name="Latin_American_Studies_Association_(LASA"/>
      <w:bookmarkEnd w:id="63"/>
      <w:r w:rsidRPr="008A266E">
        <w:rPr>
          <w:rFonts w:ascii="Baskerville" w:hAnsi="Baskerville"/>
          <w:sz w:val="24"/>
          <w:szCs w:val="24"/>
        </w:rPr>
        <w:t>Latin American Studies Association (LASA) since 2001.</w:t>
      </w:r>
    </w:p>
    <w:p w:rsidR="00D46E6B" w:rsidRPr="008A266E" w:rsidRDefault="00D46E6B" w:rsidP="001815B9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MLA, since 2020</w:t>
      </w:r>
    </w:p>
    <w:p w:rsidR="00D46E6B" w:rsidRPr="008A266E" w:rsidRDefault="00D46E6B" w:rsidP="001815B9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ILLI, since 2020</w:t>
      </w:r>
    </w:p>
    <w:p w:rsidR="00B56EF0" w:rsidRPr="008A266E" w:rsidRDefault="00B56EF0" w:rsidP="001815B9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ACLA, since 2022</w:t>
      </w:r>
    </w:p>
    <w:p w:rsidR="006C4406" w:rsidRPr="008A266E" w:rsidRDefault="00950F8F" w:rsidP="001815B9">
      <w:pPr>
        <w:pStyle w:val="BodyText"/>
        <w:rPr>
          <w:rFonts w:ascii="Baskerville" w:hAnsi="Baskerville"/>
          <w:sz w:val="24"/>
          <w:szCs w:val="24"/>
        </w:rPr>
      </w:pPr>
      <w:r w:rsidRPr="008A266E">
        <w:rPr>
          <w:rFonts w:ascii="Baskerville" w:hAnsi="Baskerville"/>
          <w:sz w:val="24"/>
          <w:szCs w:val="24"/>
        </w:rPr>
        <w:t>Member of the Section on Venezuelan Studies Executive (LASA) Executive Committee 2014-20</w:t>
      </w:r>
      <w:r w:rsidR="005B57FB" w:rsidRPr="008A266E">
        <w:rPr>
          <w:rFonts w:ascii="Baskerville" w:hAnsi="Baskerville"/>
          <w:sz w:val="24"/>
          <w:szCs w:val="24"/>
        </w:rPr>
        <w:t>2</w:t>
      </w:r>
      <w:r w:rsidR="00E350C1">
        <w:rPr>
          <w:rFonts w:ascii="Baskerville" w:hAnsi="Baskerville"/>
          <w:sz w:val="24"/>
          <w:szCs w:val="24"/>
        </w:rPr>
        <w:t>5</w:t>
      </w:r>
      <w:r w:rsidRPr="008A266E">
        <w:rPr>
          <w:rFonts w:ascii="Baskerville" w:hAnsi="Baskerville"/>
          <w:sz w:val="24"/>
          <w:szCs w:val="24"/>
        </w:rPr>
        <w:t>, President 2016-2018</w:t>
      </w:r>
    </w:p>
    <w:sectPr w:rsidR="006C4406" w:rsidRPr="008A266E">
      <w:pgSz w:w="11910" w:h="16840"/>
      <w:pgMar w:top="1340" w:right="1500" w:bottom="960" w:left="1500" w:header="0" w:footer="7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FED" w:rsidRDefault="009A4FED">
      <w:r>
        <w:separator/>
      </w:r>
    </w:p>
  </w:endnote>
  <w:endnote w:type="continuationSeparator" w:id="0">
    <w:p w:rsidR="009A4FED" w:rsidRDefault="009A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DDF" w:rsidRDefault="00592DD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6292215</wp:posOffset>
              </wp:positionH>
              <wp:positionV relativeFrom="page">
                <wp:posOffset>10065385</wp:posOffset>
              </wp:positionV>
              <wp:extent cx="228600" cy="194310"/>
              <wp:effectExtent l="0" t="0" r="0" b="0"/>
              <wp:wrapNone/>
              <wp:docPr id="4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2DDF" w:rsidRDefault="00592DD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45pt;margin-top:792.5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" filled="f" stroked="f">
              <v:path arrowok="t"/>
              <v:textbox inset="0,0,0,0">
                <w:txbxContent>
                  <w:p w:rsidR="00592DDF" w:rsidRDefault="00592DD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FED" w:rsidRDefault="009A4FED">
      <w:r>
        <w:separator/>
      </w:r>
    </w:p>
  </w:footnote>
  <w:footnote w:type="continuationSeparator" w:id="0">
    <w:p w:rsidR="009A4FED" w:rsidRDefault="009A4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9570D"/>
    <w:multiLevelType w:val="hybridMultilevel"/>
    <w:tmpl w:val="A308F664"/>
    <w:lvl w:ilvl="0" w:tplc="F3441BD4">
      <w:numFmt w:val="bullet"/>
      <w:lvlText w:val="•"/>
      <w:lvlJc w:val="left"/>
      <w:pPr>
        <w:ind w:left="921" w:hanging="360"/>
      </w:pPr>
      <w:rPr>
        <w:rFonts w:ascii="Arial" w:eastAsia="Arial" w:hAnsi="Arial" w:cs="Arial" w:hint="default"/>
        <w:w w:val="131"/>
        <w:sz w:val="20"/>
        <w:szCs w:val="20"/>
        <w:lang w:val="en-US" w:eastAsia="en-US" w:bidi="en-US"/>
      </w:rPr>
    </w:lvl>
    <w:lvl w:ilvl="1" w:tplc="1C4E3E56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en-US"/>
      </w:rPr>
    </w:lvl>
    <w:lvl w:ilvl="2" w:tplc="D18EC9DA">
      <w:numFmt w:val="bullet"/>
      <w:lvlText w:val="•"/>
      <w:lvlJc w:val="left"/>
      <w:pPr>
        <w:ind w:left="2517" w:hanging="360"/>
      </w:pPr>
      <w:rPr>
        <w:rFonts w:hint="default"/>
        <w:lang w:val="en-US" w:eastAsia="en-US" w:bidi="en-US"/>
      </w:rPr>
    </w:lvl>
    <w:lvl w:ilvl="3" w:tplc="6C8E0F82"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en-US"/>
      </w:rPr>
    </w:lvl>
    <w:lvl w:ilvl="4" w:tplc="47108570">
      <w:numFmt w:val="bullet"/>
      <w:lvlText w:val="•"/>
      <w:lvlJc w:val="left"/>
      <w:pPr>
        <w:ind w:left="4114" w:hanging="360"/>
      </w:pPr>
      <w:rPr>
        <w:rFonts w:hint="default"/>
        <w:lang w:val="en-US" w:eastAsia="en-US" w:bidi="en-US"/>
      </w:rPr>
    </w:lvl>
    <w:lvl w:ilvl="5" w:tplc="94E808BE">
      <w:numFmt w:val="bullet"/>
      <w:lvlText w:val="•"/>
      <w:lvlJc w:val="left"/>
      <w:pPr>
        <w:ind w:left="4912" w:hanging="360"/>
      </w:pPr>
      <w:rPr>
        <w:rFonts w:hint="default"/>
        <w:lang w:val="en-US" w:eastAsia="en-US" w:bidi="en-US"/>
      </w:rPr>
    </w:lvl>
    <w:lvl w:ilvl="6" w:tplc="C20AB5E8">
      <w:numFmt w:val="bullet"/>
      <w:lvlText w:val="•"/>
      <w:lvlJc w:val="left"/>
      <w:pPr>
        <w:ind w:left="5711" w:hanging="360"/>
      </w:pPr>
      <w:rPr>
        <w:rFonts w:hint="default"/>
        <w:lang w:val="en-US" w:eastAsia="en-US" w:bidi="en-US"/>
      </w:rPr>
    </w:lvl>
    <w:lvl w:ilvl="7" w:tplc="0470A0E2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en-US"/>
      </w:rPr>
    </w:lvl>
    <w:lvl w:ilvl="8" w:tplc="711801DA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06"/>
    <w:rsid w:val="00011F2F"/>
    <w:rsid w:val="00033570"/>
    <w:rsid w:val="00052C94"/>
    <w:rsid w:val="00056E6D"/>
    <w:rsid w:val="000C1DFA"/>
    <w:rsid w:val="001013EC"/>
    <w:rsid w:val="001406F5"/>
    <w:rsid w:val="00160546"/>
    <w:rsid w:val="001730D8"/>
    <w:rsid w:val="001815B9"/>
    <w:rsid w:val="001C2F52"/>
    <w:rsid w:val="001C52F7"/>
    <w:rsid w:val="001E3BE6"/>
    <w:rsid w:val="00216EEB"/>
    <w:rsid w:val="002243E1"/>
    <w:rsid w:val="002650A5"/>
    <w:rsid w:val="00266204"/>
    <w:rsid w:val="002754C1"/>
    <w:rsid w:val="002776E9"/>
    <w:rsid w:val="003063DD"/>
    <w:rsid w:val="0033133C"/>
    <w:rsid w:val="003438DA"/>
    <w:rsid w:val="00347D81"/>
    <w:rsid w:val="00375E69"/>
    <w:rsid w:val="003B409E"/>
    <w:rsid w:val="00423A7B"/>
    <w:rsid w:val="004337A2"/>
    <w:rsid w:val="00434119"/>
    <w:rsid w:val="004405CF"/>
    <w:rsid w:val="00463050"/>
    <w:rsid w:val="004809E2"/>
    <w:rsid w:val="00486E73"/>
    <w:rsid w:val="004A4F0A"/>
    <w:rsid w:val="004B6F1A"/>
    <w:rsid w:val="004C6116"/>
    <w:rsid w:val="004E001F"/>
    <w:rsid w:val="005036F0"/>
    <w:rsid w:val="0050526C"/>
    <w:rsid w:val="00521A3F"/>
    <w:rsid w:val="0055332D"/>
    <w:rsid w:val="005716A7"/>
    <w:rsid w:val="005839A9"/>
    <w:rsid w:val="00592DDF"/>
    <w:rsid w:val="005A1B75"/>
    <w:rsid w:val="005B1739"/>
    <w:rsid w:val="005B57FB"/>
    <w:rsid w:val="005C1BB9"/>
    <w:rsid w:val="005D0967"/>
    <w:rsid w:val="005E2164"/>
    <w:rsid w:val="006800D1"/>
    <w:rsid w:val="00685328"/>
    <w:rsid w:val="00692A03"/>
    <w:rsid w:val="006A4C3C"/>
    <w:rsid w:val="006C4406"/>
    <w:rsid w:val="006D1459"/>
    <w:rsid w:val="006E47CC"/>
    <w:rsid w:val="006F3DCA"/>
    <w:rsid w:val="00717AD4"/>
    <w:rsid w:val="007250B6"/>
    <w:rsid w:val="00726651"/>
    <w:rsid w:val="007607D5"/>
    <w:rsid w:val="007B08B9"/>
    <w:rsid w:val="007B7FBB"/>
    <w:rsid w:val="008147BF"/>
    <w:rsid w:val="0089508D"/>
    <w:rsid w:val="00895819"/>
    <w:rsid w:val="008967DB"/>
    <w:rsid w:val="008A266E"/>
    <w:rsid w:val="008B69FD"/>
    <w:rsid w:val="008C24EE"/>
    <w:rsid w:val="008E41F4"/>
    <w:rsid w:val="008E46C1"/>
    <w:rsid w:val="008F0538"/>
    <w:rsid w:val="008F77E3"/>
    <w:rsid w:val="009117F4"/>
    <w:rsid w:val="00920CA0"/>
    <w:rsid w:val="00950F8F"/>
    <w:rsid w:val="00951392"/>
    <w:rsid w:val="00956803"/>
    <w:rsid w:val="00960A35"/>
    <w:rsid w:val="00961C42"/>
    <w:rsid w:val="0096646D"/>
    <w:rsid w:val="009A056F"/>
    <w:rsid w:val="009A2C50"/>
    <w:rsid w:val="009A4FED"/>
    <w:rsid w:val="009F07F9"/>
    <w:rsid w:val="009F125A"/>
    <w:rsid w:val="00A17BC7"/>
    <w:rsid w:val="00A2118F"/>
    <w:rsid w:val="00A4551D"/>
    <w:rsid w:val="00A57F87"/>
    <w:rsid w:val="00A75B08"/>
    <w:rsid w:val="00AD576D"/>
    <w:rsid w:val="00AF10B5"/>
    <w:rsid w:val="00B20555"/>
    <w:rsid w:val="00B211C2"/>
    <w:rsid w:val="00B56EF0"/>
    <w:rsid w:val="00B93E06"/>
    <w:rsid w:val="00BD0B95"/>
    <w:rsid w:val="00BE4B97"/>
    <w:rsid w:val="00C01446"/>
    <w:rsid w:val="00C101BB"/>
    <w:rsid w:val="00C3730E"/>
    <w:rsid w:val="00C576E3"/>
    <w:rsid w:val="00C62B17"/>
    <w:rsid w:val="00C73A32"/>
    <w:rsid w:val="00CB656A"/>
    <w:rsid w:val="00CC0913"/>
    <w:rsid w:val="00D15272"/>
    <w:rsid w:val="00D36775"/>
    <w:rsid w:val="00D46E6B"/>
    <w:rsid w:val="00D808A1"/>
    <w:rsid w:val="00D97209"/>
    <w:rsid w:val="00DB1E5C"/>
    <w:rsid w:val="00DB70B1"/>
    <w:rsid w:val="00DE0994"/>
    <w:rsid w:val="00DE64F9"/>
    <w:rsid w:val="00E01EFE"/>
    <w:rsid w:val="00E03601"/>
    <w:rsid w:val="00E234BC"/>
    <w:rsid w:val="00E23F72"/>
    <w:rsid w:val="00E350C1"/>
    <w:rsid w:val="00E47CB3"/>
    <w:rsid w:val="00E71F68"/>
    <w:rsid w:val="00E82A6C"/>
    <w:rsid w:val="00E85536"/>
    <w:rsid w:val="00EA06D2"/>
    <w:rsid w:val="00EB14D3"/>
    <w:rsid w:val="00EB2DF5"/>
    <w:rsid w:val="00EC1770"/>
    <w:rsid w:val="00ED54A4"/>
    <w:rsid w:val="00ED5D60"/>
    <w:rsid w:val="00F0716B"/>
    <w:rsid w:val="00F21C14"/>
    <w:rsid w:val="00F341F8"/>
    <w:rsid w:val="00F56A5D"/>
    <w:rsid w:val="00F56ADC"/>
    <w:rsid w:val="00F75BFF"/>
    <w:rsid w:val="00F85C5C"/>
    <w:rsid w:val="00FA4251"/>
    <w:rsid w:val="00FA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0DA9CB-7D21-A046-9ACA-677E48B9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Baskerville Old Face" w:eastAsia="Baskerville Old Face" w:hAnsi="Baskerville Old Face" w:cs="Baskerville Old Face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64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8"/>
      <w:ind w:left="921" w:hanging="361"/>
    </w:pPr>
  </w:style>
  <w:style w:type="paragraph" w:customStyle="1" w:styleId="TableParagraph">
    <w:name w:val="Table Paragraph"/>
    <w:basedOn w:val="Normal"/>
    <w:uiPriority w:val="1"/>
    <w:qFormat/>
    <w:pPr>
      <w:ind w:left="800"/>
    </w:pPr>
  </w:style>
  <w:style w:type="character" w:styleId="Hyperlink">
    <w:name w:val="Hyperlink"/>
    <w:basedOn w:val="DefaultParagraphFont"/>
    <w:uiPriority w:val="99"/>
    <w:unhideWhenUsed/>
    <w:rsid w:val="001730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0D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E64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4417</Words>
  <Characters>25182</Characters>
  <Application>Microsoft Office Word</Application>
  <DocSecurity>0</DocSecurity>
  <Lines>209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29540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Directora</dc:creator>
  <cp:lastModifiedBy>Usuario de Microsoft Office</cp:lastModifiedBy>
  <cp:revision>15</cp:revision>
  <dcterms:created xsi:type="dcterms:W3CDTF">2025-11-18T21:08:00Z</dcterms:created>
  <dcterms:modified xsi:type="dcterms:W3CDTF">2026-09-14T22:27:00Z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2020-04-22T00:00:00Z</vt:filetime>
  </property>
</Properties>
</file>