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E4607" w14:textId="77777777" w:rsidR="00F86525" w:rsidRDefault="00F86525" w:rsidP="00605BA8">
      <w:pPr>
        <w:jc w:val="center"/>
        <w:rPr>
          <w:rFonts w:ascii="Georgia" w:hAnsi="Georgia" w:cs="Times New Roman"/>
          <w:b/>
        </w:rPr>
      </w:pPr>
      <w:r w:rsidRPr="00CA28C3">
        <w:rPr>
          <w:rFonts w:ascii="Georgia" w:hAnsi="Georgia" w:cs="Times New Roman"/>
          <w:b/>
        </w:rPr>
        <w:t>Curriculum Vita</w:t>
      </w:r>
      <w:r w:rsidR="00587BEC" w:rsidRPr="00CA28C3">
        <w:rPr>
          <w:rFonts w:ascii="Georgia" w:hAnsi="Georgia" w:cs="Times New Roman"/>
          <w:b/>
        </w:rPr>
        <w:t>e</w:t>
      </w:r>
    </w:p>
    <w:p w14:paraId="045EB85D" w14:textId="77777777" w:rsidR="00D81B20" w:rsidRPr="00CA28C3" w:rsidRDefault="00D81B20" w:rsidP="00A96DC7">
      <w:pPr>
        <w:jc w:val="center"/>
        <w:rPr>
          <w:rFonts w:ascii="Georgia" w:hAnsi="Georgia" w:cs="Times New Roman"/>
          <w:b/>
        </w:rPr>
      </w:pPr>
    </w:p>
    <w:p w14:paraId="1D314EFD" w14:textId="77777777" w:rsidR="00F86525" w:rsidRPr="00CA28C3" w:rsidRDefault="00F86525" w:rsidP="00A96DC7">
      <w:pPr>
        <w:rPr>
          <w:rFonts w:ascii="Georgia" w:hAnsi="Georgia" w:cs="Times New Roman"/>
        </w:rPr>
      </w:pPr>
    </w:p>
    <w:p w14:paraId="07B00E97" w14:textId="77777777" w:rsidR="00354284" w:rsidRPr="00CA28C3" w:rsidRDefault="00F86525" w:rsidP="00A96DC7">
      <w:pPr>
        <w:rPr>
          <w:rFonts w:ascii="Georgia" w:hAnsi="Georgia" w:cs="Times New Roman"/>
        </w:rPr>
      </w:pPr>
      <w:r w:rsidRPr="00CA28C3">
        <w:rPr>
          <w:rFonts w:ascii="Georgia" w:hAnsi="Georgia" w:cs="Times New Roman"/>
        </w:rPr>
        <w:t>Sara Whitestone</w:t>
      </w:r>
    </w:p>
    <w:p w14:paraId="2C638084" w14:textId="4A9819F4" w:rsidR="00FF5560" w:rsidRPr="00CA28C3" w:rsidRDefault="00065761" w:rsidP="00A96DC7">
      <w:pPr>
        <w:rPr>
          <w:rFonts w:ascii="Georgia" w:hAnsi="Georgia" w:cs="Times New Roman"/>
        </w:rPr>
      </w:pPr>
      <w:r w:rsidRPr="00CA28C3">
        <w:rPr>
          <w:rFonts w:ascii="Georgia" w:hAnsi="Georgia" w:cs="Times New Roman"/>
        </w:rPr>
        <w:t>Lecturer in English</w:t>
      </w:r>
    </w:p>
    <w:p w14:paraId="0C12DC3F" w14:textId="482880E7" w:rsidR="00065761" w:rsidRPr="00CA28C3" w:rsidRDefault="00065761" w:rsidP="00A96DC7">
      <w:pPr>
        <w:rPr>
          <w:rFonts w:ascii="Georgia" w:hAnsi="Georgia" w:cs="Times New Roman"/>
        </w:rPr>
      </w:pPr>
      <w:r w:rsidRPr="00CA28C3">
        <w:rPr>
          <w:rFonts w:ascii="Georgia" w:hAnsi="Georgia" w:cs="Times New Roman"/>
        </w:rPr>
        <w:t>John Jay College of Criminal Justice, City University of New York</w:t>
      </w:r>
    </w:p>
    <w:p w14:paraId="17063D46" w14:textId="4AC42D45" w:rsidR="00C3698E" w:rsidRPr="00CA28C3" w:rsidRDefault="00695EEA" w:rsidP="00A96DC7">
      <w:pPr>
        <w:rPr>
          <w:rFonts w:ascii="Georgia" w:hAnsi="Georgia" w:cs="Times New Roman"/>
        </w:rPr>
      </w:pPr>
      <w:r w:rsidRPr="00CA28C3">
        <w:rPr>
          <w:rFonts w:ascii="Georgia" w:hAnsi="Georgia" w:cs="Times New Roman"/>
        </w:rPr>
        <w:t>212.621.4178 (John Jay College)</w:t>
      </w:r>
    </w:p>
    <w:p w14:paraId="39E2981F" w14:textId="711B7AC7" w:rsidR="00207BDE" w:rsidRPr="00CA28C3" w:rsidRDefault="00000000" w:rsidP="00A96DC7">
      <w:pPr>
        <w:rPr>
          <w:rFonts w:ascii="Georgia" w:hAnsi="Georgia" w:cs="Times New Roman"/>
        </w:rPr>
      </w:pPr>
      <w:hyperlink r:id="rId7" w:history="1">
        <w:r w:rsidR="00EB0CBD" w:rsidRPr="00CA28C3">
          <w:rPr>
            <w:rStyle w:val="Hyperlink"/>
            <w:rFonts w:ascii="Georgia" w:hAnsi="Georgia" w:cs="Times New Roman"/>
          </w:rPr>
          <w:t>swhitestone@jjay.cuny.edu</w:t>
        </w:r>
      </w:hyperlink>
    </w:p>
    <w:p w14:paraId="2F7C4DE7" w14:textId="77777777" w:rsidR="00D81B20" w:rsidRPr="00CA28C3" w:rsidRDefault="00D81B20" w:rsidP="00A96DC7">
      <w:pPr>
        <w:rPr>
          <w:rFonts w:ascii="Georgia" w:hAnsi="Georgia" w:cs="Times New Roman"/>
        </w:rPr>
      </w:pPr>
    </w:p>
    <w:p w14:paraId="5055AD15" w14:textId="77777777" w:rsidR="00605BA8" w:rsidRDefault="00605BA8" w:rsidP="00A96DC7">
      <w:pPr>
        <w:jc w:val="center"/>
        <w:rPr>
          <w:rFonts w:ascii="Georgia" w:hAnsi="Georgia" w:cs="Times New Roman"/>
          <w:b/>
        </w:rPr>
      </w:pPr>
    </w:p>
    <w:p w14:paraId="463333F9" w14:textId="549E19EE" w:rsidR="00F16BB6" w:rsidRPr="00CA28C3" w:rsidRDefault="005C7C7E" w:rsidP="00A96DC7">
      <w:pPr>
        <w:jc w:val="center"/>
        <w:rPr>
          <w:rFonts w:ascii="Georgia" w:hAnsi="Georgia" w:cs="Times New Roman"/>
          <w:b/>
        </w:rPr>
      </w:pPr>
      <w:r w:rsidRPr="00CA28C3">
        <w:rPr>
          <w:rFonts w:ascii="Georgia" w:hAnsi="Georgia" w:cs="Times New Roman"/>
          <w:b/>
        </w:rPr>
        <w:t xml:space="preserve">Current Professional </w:t>
      </w:r>
      <w:r w:rsidR="00C269D8" w:rsidRPr="00CA28C3">
        <w:rPr>
          <w:rFonts w:ascii="Georgia" w:hAnsi="Georgia" w:cs="Times New Roman"/>
          <w:b/>
        </w:rPr>
        <w:t xml:space="preserve">Teaching </w:t>
      </w:r>
      <w:r w:rsidRPr="00CA28C3">
        <w:rPr>
          <w:rFonts w:ascii="Georgia" w:hAnsi="Georgia" w:cs="Times New Roman"/>
          <w:b/>
        </w:rPr>
        <w:t>Appointment</w:t>
      </w:r>
    </w:p>
    <w:p w14:paraId="22788989" w14:textId="77777777" w:rsidR="00741672" w:rsidRPr="00CA28C3" w:rsidRDefault="00741672" w:rsidP="00A96DC7">
      <w:pPr>
        <w:rPr>
          <w:rFonts w:ascii="Georgia" w:hAnsi="Georgia" w:cs="Times New Roman"/>
          <w:b/>
        </w:rPr>
      </w:pPr>
    </w:p>
    <w:p w14:paraId="6E64BB0B" w14:textId="01A93D37" w:rsidR="00D81B20" w:rsidRDefault="009E325F" w:rsidP="00230B3D">
      <w:pPr>
        <w:rPr>
          <w:rFonts w:ascii="Georgia" w:hAnsi="Georgia" w:cs="Times New Roman"/>
          <w:bCs/>
        </w:rPr>
      </w:pPr>
      <w:r w:rsidRPr="00A96DC7">
        <w:rPr>
          <w:rFonts w:ascii="Georgia" w:hAnsi="Georgia" w:cs="Times New Roman"/>
          <w:bCs/>
        </w:rPr>
        <w:t xml:space="preserve">2013 to present: </w:t>
      </w:r>
      <w:r w:rsidR="004E2F7F" w:rsidRPr="00A96DC7">
        <w:rPr>
          <w:rFonts w:ascii="Georgia" w:hAnsi="Georgia" w:cs="Times New Roman"/>
          <w:bCs/>
        </w:rPr>
        <w:t xml:space="preserve">Full-time </w:t>
      </w:r>
      <w:r w:rsidRPr="00A96DC7">
        <w:rPr>
          <w:rFonts w:ascii="Georgia" w:hAnsi="Georgia" w:cs="Times New Roman"/>
          <w:bCs/>
        </w:rPr>
        <w:t>Lecturer in English, John Jay College of Criminal Justice</w:t>
      </w:r>
      <w:r w:rsidR="00086215" w:rsidRPr="00A96DC7">
        <w:rPr>
          <w:rFonts w:ascii="Georgia" w:hAnsi="Georgia" w:cs="Times New Roman"/>
          <w:bCs/>
        </w:rPr>
        <w:t xml:space="preserve"> (John Jay)</w:t>
      </w:r>
      <w:r w:rsidRPr="00A96DC7">
        <w:rPr>
          <w:rFonts w:ascii="Georgia" w:hAnsi="Georgia" w:cs="Times New Roman"/>
          <w:bCs/>
        </w:rPr>
        <w:t xml:space="preserve">, </w:t>
      </w:r>
      <w:r w:rsidR="00065761" w:rsidRPr="00A96DC7">
        <w:rPr>
          <w:rFonts w:ascii="Georgia" w:hAnsi="Georgia" w:cs="Times New Roman"/>
          <w:bCs/>
        </w:rPr>
        <w:t>a senior college</w:t>
      </w:r>
      <w:r w:rsidR="00086215" w:rsidRPr="00A96DC7">
        <w:rPr>
          <w:rFonts w:ascii="Georgia" w:hAnsi="Georgia" w:cs="Times New Roman"/>
          <w:bCs/>
        </w:rPr>
        <w:t xml:space="preserve"> of the public </w:t>
      </w:r>
      <w:r w:rsidRPr="00A96DC7">
        <w:rPr>
          <w:rFonts w:ascii="Georgia" w:hAnsi="Georgia" w:cs="Times New Roman"/>
          <w:bCs/>
        </w:rPr>
        <w:t>City University of New York</w:t>
      </w:r>
      <w:r w:rsidR="0093716A" w:rsidRPr="00A96DC7">
        <w:rPr>
          <w:rFonts w:ascii="Georgia" w:hAnsi="Georgia" w:cs="Times New Roman"/>
          <w:bCs/>
        </w:rPr>
        <w:t xml:space="preserve"> (CUNY)</w:t>
      </w:r>
      <w:r w:rsidR="005C7C7E" w:rsidRPr="00A96DC7">
        <w:rPr>
          <w:rFonts w:ascii="Georgia" w:hAnsi="Georgia" w:cs="Times New Roman"/>
          <w:bCs/>
        </w:rPr>
        <w:t xml:space="preserve"> </w:t>
      </w:r>
    </w:p>
    <w:p w14:paraId="3E5211DD" w14:textId="77777777" w:rsidR="003E09DD" w:rsidRDefault="003E09DD" w:rsidP="00D81B20">
      <w:pPr>
        <w:jc w:val="center"/>
        <w:rPr>
          <w:rFonts w:ascii="Georgia" w:hAnsi="Georgia" w:cs="Times New Roman"/>
          <w:b/>
        </w:rPr>
      </w:pPr>
    </w:p>
    <w:p w14:paraId="294AF8A4" w14:textId="45969EAC" w:rsidR="00D81B20" w:rsidRPr="00D81B20" w:rsidRDefault="00D81B20" w:rsidP="00D81B20">
      <w:pPr>
        <w:jc w:val="center"/>
        <w:rPr>
          <w:rFonts w:ascii="Georgia" w:hAnsi="Georgia" w:cs="Times New Roman"/>
          <w:b/>
        </w:rPr>
      </w:pPr>
      <w:r w:rsidRPr="00D81B20">
        <w:rPr>
          <w:rFonts w:ascii="Georgia" w:hAnsi="Georgia" w:cs="Times New Roman"/>
          <w:b/>
        </w:rPr>
        <w:t>Distinguished Teaching Prize Nomination 2023</w:t>
      </w:r>
    </w:p>
    <w:p w14:paraId="7416C8CD" w14:textId="77777777" w:rsidR="00D81B20" w:rsidRDefault="00D81B20" w:rsidP="00D81B20">
      <w:pPr>
        <w:jc w:val="center"/>
        <w:rPr>
          <w:rFonts w:ascii="Georgia" w:hAnsi="Georgia" w:cs="Times New Roman"/>
          <w:bCs/>
        </w:rPr>
      </w:pPr>
    </w:p>
    <w:p w14:paraId="759FE5EC" w14:textId="39C87CDD" w:rsidR="00D81B20" w:rsidRDefault="00D81B20" w:rsidP="00D81B20">
      <w:pPr>
        <w:rPr>
          <w:rFonts w:ascii="Georgia" w:hAnsi="Georgia" w:cs="Times New Roman"/>
          <w:bCs/>
        </w:rPr>
      </w:pPr>
      <w:r>
        <w:rPr>
          <w:rFonts w:ascii="Georgia" w:hAnsi="Georgia" w:cs="Times New Roman"/>
          <w:bCs/>
        </w:rPr>
        <w:t>Along with this CV, my dossier included the following:</w:t>
      </w:r>
    </w:p>
    <w:p w14:paraId="1C843C65" w14:textId="74A2EC2C" w:rsidR="00D81B20" w:rsidRDefault="00D81B20" w:rsidP="00D81B20">
      <w:pPr>
        <w:rPr>
          <w:rFonts w:ascii="Georgia" w:hAnsi="Georgia" w:cs="Times New Roman"/>
          <w:bCs/>
        </w:rPr>
      </w:pPr>
      <w:r>
        <w:rPr>
          <w:rFonts w:ascii="Georgia" w:hAnsi="Georgia" w:cs="Times New Roman"/>
          <w:bCs/>
        </w:rPr>
        <w:t xml:space="preserve">1. </w:t>
      </w:r>
      <w:hyperlink r:id="rId8" w:history="1">
        <w:r w:rsidRPr="00D81B20">
          <w:rPr>
            <w:rStyle w:val="Hyperlink"/>
            <w:rFonts w:ascii="Georgia" w:hAnsi="Georgia" w:cs="Times New Roman"/>
            <w:bCs/>
          </w:rPr>
          <w:t>An assignment from English 201</w:t>
        </w:r>
      </w:hyperlink>
    </w:p>
    <w:p w14:paraId="63D97456" w14:textId="4C11581B" w:rsidR="00D81B20" w:rsidRDefault="00D81B20" w:rsidP="00D81B20">
      <w:pPr>
        <w:rPr>
          <w:rFonts w:ascii="Georgia" w:hAnsi="Georgia" w:cs="Times New Roman"/>
          <w:bCs/>
        </w:rPr>
      </w:pPr>
      <w:r>
        <w:rPr>
          <w:rFonts w:ascii="Georgia" w:hAnsi="Georgia" w:cs="Times New Roman"/>
          <w:bCs/>
        </w:rPr>
        <w:t xml:space="preserve">2. </w:t>
      </w:r>
      <w:hyperlink r:id="rId9" w:history="1">
        <w:r w:rsidRPr="00D81B20">
          <w:rPr>
            <w:rStyle w:val="Hyperlink"/>
            <w:rFonts w:ascii="Georgia" w:hAnsi="Georgia" w:cs="Times New Roman"/>
            <w:bCs/>
          </w:rPr>
          <w:t>A Philosophy and Practice of Teaching Writing Statement</w:t>
        </w:r>
      </w:hyperlink>
    </w:p>
    <w:p w14:paraId="32CAFF72" w14:textId="29569D94" w:rsidR="00D81B20" w:rsidRDefault="00D81B20" w:rsidP="00D81B20">
      <w:pPr>
        <w:rPr>
          <w:rFonts w:ascii="Georgia" w:hAnsi="Georgia" w:cs="Times New Roman"/>
          <w:bCs/>
        </w:rPr>
      </w:pPr>
      <w:r>
        <w:rPr>
          <w:rFonts w:ascii="Georgia" w:hAnsi="Georgia" w:cs="Times New Roman"/>
          <w:bCs/>
        </w:rPr>
        <w:t xml:space="preserve">3. </w:t>
      </w:r>
      <w:hyperlink r:id="rId10" w:history="1">
        <w:r w:rsidRPr="00D81B20">
          <w:rPr>
            <w:rStyle w:val="Hyperlink"/>
            <w:rFonts w:ascii="Georgia" w:hAnsi="Georgia" w:cs="Times New Roman"/>
            <w:bCs/>
          </w:rPr>
          <w:t>A Statement of Sharing with and Encouraging Faculty</w:t>
        </w:r>
      </w:hyperlink>
    </w:p>
    <w:p w14:paraId="1B86A360" w14:textId="77777777" w:rsidR="00230B3D" w:rsidRPr="00230B3D" w:rsidRDefault="00230B3D" w:rsidP="00230B3D">
      <w:pPr>
        <w:rPr>
          <w:rFonts w:ascii="Georgia" w:hAnsi="Georgia" w:cs="Times New Roman"/>
          <w:bCs/>
        </w:rPr>
      </w:pPr>
    </w:p>
    <w:p w14:paraId="2EF0E4AC" w14:textId="2A8C39E3" w:rsidR="003E09DD" w:rsidRDefault="003E09DD" w:rsidP="003E09DD">
      <w:pPr>
        <w:rPr>
          <w:rFonts w:ascii="Georgia" w:hAnsi="Georgia" w:cs="Times New Roman"/>
          <w:bCs/>
        </w:rPr>
      </w:pPr>
      <w:r>
        <w:rPr>
          <w:rFonts w:ascii="Georgia" w:hAnsi="Georgia" w:cs="Times New Roman"/>
          <w:bCs/>
        </w:rPr>
        <w:t xml:space="preserve">These are letters of support for this nomination </w:t>
      </w:r>
      <w:r>
        <w:rPr>
          <w:rFonts w:ascii="Georgia" w:hAnsi="Georgia" w:cs="Times New Roman"/>
          <w:bCs/>
        </w:rPr>
        <w:t>by John Jay colleagues and former students</w:t>
      </w:r>
    </w:p>
    <w:p w14:paraId="6A815E98" w14:textId="77777777" w:rsidR="003E09DD" w:rsidRDefault="003E09DD" w:rsidP="003E09DD">
      <w:pPr>
        <w:rPr>
          <w:rFonts w:ascii="Georgia" w:hAnsi="Georgia" w:cs="Times New Roman"/>
          <w:bCs/>
        </w:rPr>
      </w:pPr>
    </w:p>
    <w:p w14:paraId="0016CB55" w14:textId="1E94B3C8" w:rsidR="003E09DD" w:rsidRDefault="003E09DD" w:rsidP="003E09DD">
      <w:pPr>
        <w:rPr>
          <w:rFonts w:ascii="Georgia" w:hAnsi="Georgia" w:cs="Times New Roman"/>
          <w:bCs/>
        </w:rPr>
      </w:pPr>
      <w:r w:rsidRPr="00F8794B">
        <w:rPr>
          <w:rFonts w:ascii="Georgia" w:hAnsi="Georgia" w:cs="Times New Roman"/>
          <w:b/>
        </w:rPr>
        <w:t xml:space="preserve">Faculty </w:t>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sidRPr="00F8794B">
        <w:rPr>
          <w:rFonts w:ascii="Georgia" w:hAnsi="Georgia" w:cs="Times New Roman"/>
          <w:b/>
        </w:rPr>
        <w:t>Former Students</w:t>
      </w:r>
    </w:p>
    <w:p w14:paraId="058334C1" w14:textId="77777777" w:rsidR="003E09DD" w:rsidRDefault="003E09DD" w:rsidP="003E09DD">
      <w:pPr>
        <w:rPr>
          <w:rFonts w:ascii="Georgia" w:hAnsi="Georgia" w:cs="Times New Roman"/>
          <w:bCs/>
        </w:rPr>
      </w:pPr>
    </w:p>
    <w:p w14:paraId="237DC01C" w14:textId="7D5DE5D2" w:rsidR="003E09DD" w:rsidRDefault="003E09DD" w:rsidP="003E09DD">
      <w:pPr>
        <w:rPr>
          <w:rFonts w:ascii="Georgia" w:hAnsi="Georgia" w:cs="Times New Roman"/>
          <w:bCs/>
        </w:rPr>
      </w:pPr>
      <w:hyperlink r:id="rId11" w:history="1">
        <w:r w:rsidRPr="003E09DD">
          <w:rPr>
            <w:rStyle w:val="Hyperlink"/>
            <w:rFonts w:ascii="Georgia" w:hAnsi="Georgia" w:cs="Times New Roman"/>
            <w:bCs/>
          </w:rPr>
          <w:t>Maxwell Mak</w:t>
        </w:r>
        <w:r w:rsidRPr="003E09DD">
          <w:rPr>
            <w:rStyle w:val="Hyperlink"/>
            <w:rFonts w:ascii="Georgia" w:hAnsi="Georgia" w:cs="Times New Roman"/>
            <w:bCs/>
          </w:rPr>
          <w:tab/>
        </w:r>
      </w:hyperlink>
      <w:r>
        <w:rPr>
          <w:rFonts w:ascii="Georgia" w:hAnsi="Georgia" w:cs="Times New Roman"/>
          <w:bCs/>
        </w:rPr>
        <w:tab/>
      </w:r>
      <w:r>
        <w:rPr>
          <w:rFonts w:ascii="Georgia" w:hAnsi="Georgia" w:cs="Times New Roman"/>
          <w:bCs/>
        </w:rPr>
        <w:tab/>
      </w:r>
      <w:r>
        <w:rPr>
          <w:rFonts w:ascii="Georgia" w:hAnsi="Georgia" w:cs="Times New Roman"/>
          <w:bCs/>
        </w:rPr>
        <w:tab/>
      </w:r>
      <w:hyperlink r:id="rId12" w:history="1">
        <w:r w:rsidRPr="003E09DD">
          <w:rPr>
            <w:rStyle w:val="Hyperlink"/>
            <w:rFonts w:ascii="Georgia" w:hAnsi="Georgia" w:cs="Times New Roman"/>
            <w:bCs/>
          </w:rPr>
          <w:t>Christopher Ferreiras</w:t>
        </w:r>
      </w:hyperlink>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p>
    <w:p w14:paraId="2A3FAF69" w14:textId="3DD41A5B" w:rsidR="003E09DD" w:rsidRDefault="003E09DD" w:rsidP="003E09DD">
      <w:pPr>
        <w:rPr>
          <w:rFonts w:ascii="Georgia" w:hAnsi="Georgia" w:cs="Times New Roman"/>
          <w:bCs/>
        </w:rPr>
      </w:pPr>
      <w:hyperlink r:id="rId13" w:history="1">
        <w:r w:rsidRPr="003E09DD">
          <w:rPr>
            <w:rStyle w:val="Hyperlink"/>
            <w:rFonts w:ascii="Georgia" w:hAnsi="Georgia" w:cs="Times New Roman"/>
            <w:bCs/>
          </w:rPr>
          <w:t>Livia Katz</w:t>
        </w:r>
      </w:hyperlink>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hyperlink r:id="rId14" w:history="1">
        <w:r w:rsidRPr="003E09DD">
          <w:rPr>
            <w:rStyle w:val="Hyperlink"/>
            <w:rFonts w:ascii="Georgia" w:hAnsi="Georgia" w:cs="Times New Roman"/>
            <w:bCs/>
          </w:rPr>
          <w:t>Emi Hisamatsu</w:t>
        </w:r>
      </w:hyperlink>
    </w:p>
    <w:p w14:paraId="68390A26" w14:textId="77777777" w:rsidR="003E09DD" w:rsidRDefault="003E09DD" w:rsidP="003E09DD">
      <w:pPr>
        <w:rPr>
          <w:rFonts w:ascii="Georgia" w:hAnsi="Georgia" w:cs="Times New Roman"/>
          <w:bCs/>
        </w:rPr>
      </w:pPr>
    </w:p>
    <w:p w14:paraId="6F47426F" w14:textId="5247EEA7" w:rsidR="003E09DD" w:rsidRDefault="003E09DD" w:rsidP="003E09DD">
      <w:pPr>
        <w:rPr>
          <w:rFonts w:ascii="Georgia" w:hAnsi="Georgia" w:cs="Times New Roman"/>
          <w:bCs/>
        </w:rPr>
      </w:pPr>
      <w:hyperlink r:id="rId15" w:history="1">
        <w:r w:rsidRPr="003E09DD">
          <w:rPr>
            <w:rStyle w:val="Hyperlink"/>
            <w:rFonts w:ascii="Georgia" w:hAnsi="Georgia" w:cs="Times New Roman"/>
            <w:bCs/>
          </w:rPr>
          <w:t>Christopher Moore</w:t>
        </w:r>
      </w:hyperlink>
      <w:r>
        <w:rPr>
          <w:rFonts w:ascii="Georgia" w:hAnsi="Georgia" w:cs="Times New Roman"/>
          <w:bCs/>
        </w:rPr>
        <w:tab/>
      </w:r>
      <w:r>
        <w:rPr>
          <w:rFonts w:ascii="Georgia" w:hAnsi="Georgia" w:cs="Times New Roman"/>
          <w:bCs/>
        </w:rPr>
        <w:tab/>
      </w:r>
      <w:r>
        <w:rPr>
          <w:rFonts w:ascii="Georgia" w:hAnsi="Georgia" w:cs="Times New Roman"/>
          <w:bCs/>
        </w:rPr>
        <w:tab/>
      </w:r>
      <w:hyperlink r:id="rId16" w:history="1">
        <w:r w:rsidRPr="003E09DD">
          <w:rPr>
            <w:rStyle w:val="Hyperlink"/>
            <w:rFonts w:ascii="Georgia" w:hAnsi="Georgia" w:cs="Times New Roman"/>
            <w:bCs/>
          </w:rPr>
          <w:t>Melissa Kong</w:t>
        </w:r>
      </w:hyperlink>
    </w:p>
    <w:p w14:paraId="1BCC90C4" w14:textId="77777777" w:rsidR="003E09DD" w:rsidRDefault="003E09DD" w:rsidP="003E09DD">
      <w:pPr>
        <w:rPr>
          <w:rFonts w:ascii="Georgia" w:hAnsi="Georgia" w:cs="Times New Roman"/>
          <w:bCs/>
        </w:rPr>
      </w:pPr>
    </w:p>
    <w:p w14:paraId="11DA6D06" w14:textId="1339AAAD" w:rsidR="003E09DD" w:rsidRDefault="003E09DD" w:rsidP="003E09DD">
      <w:pPr>
        <w:rPr>
          <w:rFonts w:ascii="Georgia" w:hAnsi="Georgia" w:cs="Times New Roman"/>
          <w:bCs/>
        </w:rPr>
      </w:pPr>
      <w:hyperlink r:id="rId17" w:history="1">
        <w:r w:rsidRPr="003E09DD">
          <w:rPr>
            <w:rStyle w:val="Hyperlink"/>
            <w:rFonts w:ascii="Georgia" w:hAnsi="Georgia" w:cs="Times New Roman"/>
            <w:bCs/>
          </w:rPr>
          <w:t>Valerie Allen</w:t>
        </w:r>
      </w:hyperlink>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hyperlink r:id="rId18" w:history="1">
        <w:r w:rsidRPr="003E09DD">
          <w:rPr>
            <w:rStyle w:val="Hyperlink"/>
            <w:rFonts w:ascii="Georgia" w:hAnsi="Georgia" w:cs="Times New Roman"/>
            <w:bCs/>
          </w:rPr>
          <w:t>Javon Henry</w:t>
        </w:r>
      </w:hyperlink>
    </w:p>
    <w:p w14:paraId="2C41B140" w14:textId="77777777" w:rsidR="003E09DD" w:rsidRDefault="003E09DD" w:rsidP="003E09DD">
      <w:pPr>
        <w:rPr>
          <w:rFonts w:ascii="Georgia" w:hAnsi="Georgia" w:cs="Times New Roman"/>
          <w:bCs/>
        </w:rPr>
      </w:pPr>
    </w:p>
    <w:p w14:paraId="15BCC457" w14:textId="3C83010E" w:rsidR="003E09DD" w:rsidRDefault="003E09DD" w:rsidP="003E09DD">
      <w:pPr>
        <w:rPr>
          <w:rFonts w:ascii="Georgia" w:hAnsi="Georgia" w:cs="Times New Roman"/>
          <w:bCs/>
        </w:rPr>
      </w:pP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hyperlink r:id="rId19" w:history="1">
        <w:r w:rsidRPr="003E09DD">
          <w:rPr>
            <w:rStyle w:val="Hyperlink"/>
            <w:rFonts w:ascii="Georgia" w:hAnsi="Georgia" w:cs="Times New Roman"/>
            <w:bCs/>
          </w:rPr>
          <w:t>Michael Nigro</w:t>
        </w:r>
      </w:hyperlink>
    </w:p>
    <w:p w14:paraId="0BA3C002" w14:textId="77777777" w:rsidR="003E09DD" w:rsidRDefault="003E09DD" w:rsidP="003E09DD">
      <w:pPr>
        <w:rPr>
          <w:rFonts w:ascii="Georgia" w:hAnsi="Georgia" w:cs="Times New Roman"/>
          <w:bCs/>
        </w:rPr>
      </w:pPr>
    </w:p>
    <w:p w14:paraId="256CF913" w14:textId="0FD6630E" w:rsidR="003E09DD" w:rsidRDefault="003E09DD" w:rsidP="003E09DD">
      <w:pPr>
        <w:rPr>
          <w:rFonts w:ascii="Georgia" w:hAnsi="Georgia" w:cs="Times New Roman"/>
          <w:bCs/>
        </w:rPr>
      </w:pP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r>
        <w:rPr>
          <w:rFonts w:ascii="Georgia" w:hAnsi="Georgia" w:cs="Times New Roman"/>
          <w:bCs/>
        </w:rPr>
        <w:tab/>
      </w:r>
      <w:hyperlink r:id="rId20" w:history="1">
        <w:r w:rsidRPr="003E09DD">
          <w:rPr>
            <w:rStyle w:val="Hyperlink"/>
            <w:rFonts w:ascii="Georgia" w:hAnsi="Georgia" w:cs="Times New Roman"/>
            <w:bCs/>
          </w:rPr>
          <w:t>Prerna Gupta</w:t>
        </w:r>
      </w:hyperlink>
    </w:p>
    <w:p w14:paraId="3A7B4C28" w14:textId="77777777" w:rsidR="003E09DD" w:rsidRDefault="003E09DD" w:rsidP="00605BA8">
      <w:pPr>
        <w:rPr>
          <w:rFonts w:ascii="Georgia" w:hAnsi="Georgia" w:cs="Times New Roman"/>
          <w:b/>
        </w:rPr>
      </w:pPr>
    </w:p>
    <w:p w14:paraId="36FFC2AE" w14:textId="77777777" w:rsidR="00605BA8" w:rsidRDefault="00605BA8">
      <w:pPr>
        <w:rPr>
          <w:rFonts w:ascii="Georgia" w:hAnsi="Georgia" w:cs="Times New Roman"/>
          <w:b/>
        </w:rPr>
      </w:pPr>
      <w:r>
        <w:rPr>
          <w:rFonts w:ascii="Georgia" w:hAnsi="Georgia" w:cs="Times New Roman"/>
          <w:b/>
        </w:rPr>
        <w:br w:type="page"/>
      </w:r>
    </w:p>
    <w:p w14:paraId="1C73C675" w14:textId="01DDD9F8" w:rsidR="003432FA" w:rsidRPr="00CA28C3" w:rsidRDefault="002836C1" w:rsidP="00230B3D">
      <w:pPr>
        <w:jc w:val="center"/>
        <w:rPr>
          <w:rFonts w:ascii="Georgia" w:hAnsi="Georgia" w:cs="Times New Roman"/>
          <w:b/>
        </w:rPr>
      </w:pPr>
      <w:r w:rsidRPr="00CA28C3">
        <w:rPr>
          <w:rFonts w:ascii="Georgia" w:hAnsi="Georgia" w:cs="Times New Roman"/>
          <w:b/>
        </w:rPr>
        <w:lastRenderedPageBreak/>
        <w:t>Courses Taught</w:t>
      </w:r>
      <w:r w:rsidR="00207BDE" w:rsidRPr="00CA28C3">
        <w:rPr>
          <w:rFonts w:ascii="Georgia" w:hAnsi="Georgia" w:cs="Times New Roman"/>
          <w:b/>
        </w:rPr>
        <w:t xml:space="preserve"> at John Jay</w:t>
      </w:r>
    </w:p>
    <w:p w14:paraId="78D39BEF" w14:textId="77777777" w:rsidR="00CA3D00" w:rsidRPr="00CA28C3" w:rsidRDefault="00CA3D00" w:rsidP="00A96DC7">
      <w:pPr>
        <w:rPr>
          <w:rFonts w:ascii="Georgia" w:hAnsi="Georgia" w:cs="Times New Roman"/>
        </w:rPr>
      </w:pPr>
    </w:p>
    <w:p w14:paraId="470B35F3" w14:textId="750DA32F" w:rsidR="00D163F3" w:rsidRDefault="00A96DC7" w:rsidP="00A96DC7">
      <w:pPr>
        <w:rPr>
          <w:rFonts w:ascii="Georgia" w:hAnsi="Georgia" w:cs="Times New Roman"/>
        </w:rPr>
      </w:pPr>
      <w:hyperlink r:id="rId21" w:history="1">
        <w:r w:rsidRPr="00A96DC7">
          <w:rPr>
            <w:rStyle w:val="Hyperlink"/>
            <w:rFonts w:ascii="Georgia" w:hAnsi="Georgia" w:cs="Times New Roman"/>
          </w:rPr>
          <w:t>Writing in the Humanities</w:t>
        </w:r>
      </w:hyperlink>
      <w:r w:rsidR="00D163F3">
        <w:rPr>
          <w:rFonts w:ascii="Georgia" w:hAnsi="Georgia" w:cs="Times New Roman"/>
        </w:rPr>
        <w:t xml:space="preserve"> (current)</w:t>
      </w:r>
    </w:p>
    <w:p w14:paraId="3C902A01" w14:textId="46F791C4" w:rsidR="00A96DC7" w:rsidRDefault="00D163F3" w:rsidP="00D163F3">
      <w:pPr>
        <w:ind w:left="720"/>
        <w:rPr>
          <w:rFonts w:ascii="Georgia" w:hAnsi="Georgia" w:cs="Times New Roman"/>
        </w:rPr>
      </w:pPr>
      <w:r>
        <w:rPr>
          <w:rFonts w:ascii="Georgia" w:hAnsi="Georgia" w:cs="Times New Roman"/>
        </w:rPr>
        <w:t xml:space="preserve">This is a </w:t>
      </w:r>
      <w:r w:rsidR="00A96DC7">
        <w:rPr>
          <w:rFonts w:ascii="Georgia" w:hAnsi="Georgia" w:cs="Times New Roman"/>
        </w:rPr>
        <w:t>new course</w:t>
      </w:r>
      <w:r>
        <w:rPr>
          <w:rFonts w:ascii="Georgia" w:hAnsi="Georgia" w:cs="Times New Roman"/>
        </w:rPr>
        <w:t>,</w:t>
      </w:r>
      <w:r w:rsidR="00A96DC7">
        <w:rPr>
          <w:rFonts w:ascii="Georgia" w:hAnsi="Georgia" w:cs="Times New Roman"/>
        </w:rPr>
        <w:t xml:space="preserve"> debuting spring 2024, in which we go beyond academic writing</w:t>
      </w:r>
      <w:r>
        <w:rPr>
          <w:rFonts w:ascii="Georgia" w:hAnsi="Georgia" w:cs="Times New Roman"/>
        </w:rPr>
        <w:t>,</w:t>
      </w:r>
      <w:r w:rsidR="00A96DC7">
        <w:rPr>
          <w:rFonts w:ascii="Georgia" w:hAnsi="Georgia" w:cs="Times New Roman"/>
        </w:rPr>
        <w:t xml:space="preserve"> learn</w:t>
      </w:r>
      <w:r>
        <w:rPr>
          <w:rFonts w:ascii="Georgia" w:hAnsi="Georgia" w:cs="Times New Roman"/>
        </w:rPr>
        <w:t>ing</w:t>
      </w:r>
      <w:r w:rsidR="00A96DC7">
        <w:rPr>
          <w:rFonts w:ascii="Georgia" w:hAnsi="Georgia" w:cs="Times New Roman"/>
        </w:rPr>
        <w:t xml:space="preserve"> to write for art history and </w:t>
      </w:r>
      <w:r>
        <w:rPr>
          <w:rFonts w:ascii="Georgia" w:hAnsi="Georgia" w:cs="Times New Roman"/>
        </w:rPr>
        <w:t xml:space="preserve">then also </w:t>
      </w:r>
      <w:r w:rsidR="00A96DC7">
        <w:rPr>
          <w:rFonts w:ascii="Georgia" w:hAnsi="Georgia" w:cs="Times New Roman"/>
        </w:rPr>
        <w:t xml:space="preserve">for opportunities such as scholarships and internships. </w:t>
      </w:r>
    </w:p>
    <w:p w14:paraId="2E1A3A40" w14:textId="77777777" w:rsidR="00A96DC7" w:rsidRDefault="00A96DC7" w:rsidP="00A96DC7">
      <w:pPr>
        <w:rPr>
          <w:rFonts w:ascii="Georgia" w:hAnsi="Georgia" w:cs="Times New Roman"/>
        </w:rPr>
      </w:pPr>
    </w:p>
    <w:p w14:paraId="1B47D764" w14:textId="229FFA0D" w:rsidR="00D163F3" w:rsidRDefault="007D7C65" w:rsidP="00A96DC7">
      <w:pPr>
        <w:rPr>
          <w:rFonts w:ascii="Georgia" w:hAnsi="Georgia" w:cs="Times New Roman"/>
        </w:rPr>
      </w:pPr>
      <w:r w:rsidRPr="00CA28C3">
        <w:rPr>
          <w:rFonts w:ascii="Georgia" w:hAnsi="Georgia" w:cs="Times New Roman"/>
        </w:rPr>
        <w:t>Composition c</w:t>
      </w:r>
      <w:r w:rsidR="002836C1" w:rsidRPr="00CA28C3">
        <w:rPr>
          <w:rFonts w:ascii="Georgia" w:hAnsi="Georgia" w:cs="Times New Roman"/>
        </w:rPr>
        <w:t>ourses</w:t>
      </w:r>
      <w:r w:rsidR="00D163F3">
        <w:rPr>
          <w:rFonts w:ascii="Georgia" w:hAnsi="Georgia" w:cs="Times New Roman"/>
        </w:rPr>
        <w:t xml:space="preserve"> (2013 to present)</w:t>
      </w:r>
    </w:p>
    <w:p w14:paraId="65351C86" w14:textId="6718206D" w:rsidR="00D4131A" w:rsidRPr="00CA28C3" w:rsidRDefault="00CA3D00" w:rsidP="00D163F3">
      <w:pPr>
        <w:ind w:left="720"/>
        <w:rPr>
          <w:rFonts w:ascii="Georgia" w:hAnsi="Georgia" w:cs="Times New Roman"/>
        </w:rPr>
      </w:pPr>
      <w:r w:rsidRPr="00CA28C3">
        <w:rPr>
          <w:rFonts w:ascii="Georgia" w:hAnsi="Georgia" w:cs="Times New Roman"/>
        </w:rPr>
        <w:t xml:space="preserve">Through </w:t>
      </w:r>
      <w:r w:rsidR="00FB6CBF" w:rsidRPr="00CA28C3">
        <w:rPr>
          <w:rFonts w:ascii="Georgia" w:hAnsi="Georgia" w:cs="Times New Roman"/>
        </w:rPr>
        <w:t>a variety of delivery methods (fa</w:t>
      </w:r>
      <w:r w:rsidRPr="00CA28C3">
        <w:rPr>
          <w:rFonts w:ascii="Georgia" w:hAnsi="Georgia" w:cs="Times New Roman"/>
        </w:rPr>
        <w:t xml:space="preserve">ce-to-face, </w:t>
      </w:r>
      <w:r w:rsidR="00A96DC7">
        <w:rPr>
          <w:rFonts w:ascii="Georgia" w:hAnsi="Georgia" w:cs="Times New Roman"/>
        </w:rPr>
        <w:t xml:space="preserve">fully </w:t>
      </w:r>
      <w:r w:rsidRPr="00CA28C3">
        <w:rPr>
          <w:rFonts w:ascii="Georgia" w:hAnsi="Georgia" w:cs="Times New Roman"/>
        </w:rPr>
        <w:t xml:space="preserve">online, and hybrid), I have taught </w:t>
      </w:r>
      <w:r w:rsidR="00741672" w:rsidRPr="00CA28C3">
        <w:rPr>
          <w:rFonts w:ascii="Georgia" w:hAnsi="Georgia" w:cs="Times New Roman"/>
        </w:rPr>
        <w:t>both</w:t>
      </w:r>
      <w:r w:rsidRPr="00CA28C3">
        <w:rPr>
          <w:rFonts w:ascii="Georgia" w:hAnsi="Georgia" w:cs="Times New Roman"/>
        </w:rPr>
        <w:t xml:space="preserve"> </w:t>
      </w:r>
      <w:r w:rsidR="00FB6CBF" w:rsidRPr="00CA28C3">
        <w:rPr>
          <w:rFonts w:ascii="Georgia" w:hAnsi="Georgia" w:cs="Times New Roman"/>
        </w:rPr>
        <w:t>levels of Composition—</w:t>
      </w:r>
      <w:hyperlink r:id="rId22" w:history="1">
        <w:r w:rsidR="003432FA" w:rsidRPr="00D163F3">
          <w:rPr>
            <w:rStyle w:val="Hyperlink"/>
            <w:rFonts w:ascii="Georgia" w:hAnsi="Georgia" w:cs="Times New Roman"/>
          </w:rPr>
          <w:t>English 101</w:t>
        </w:r>
      </w:hyperlink>
      <w:r w:rsidR="00925F64" w:rsidRPr="00CA28C3">
        <w:rPr>
          <w:rFonts w:ascii="Georgia" w:hAnsi="Georgia" w:cs="Times New Roman"/>
        </w:rPr>
        <w:t xml:space="preserve">, </w:t>
      </w:r>
      <w:hyperlink r:id="rId23" w:history="1">
        <w:r w:rsidR="00925F64" w:rsidRPr="00D163F3">
          <w:rPr>
            <w:rStyle w:val="Hyperlink"/>
            <w:rFonts w:ascii="Georgia" w:hAnsi="Georgia" w:cs="Times New Roman"/>
          </w:rPr>
          <w:t>English 201</w:t>
        </w:r>
      </w:hyperlink>
    </w:p>
    <w:p w14:paraId="46E867CC" w14:textId="77777777" w:rsidR="00D4131A" w:rsidRPr="00CA28C3" w:rsidRDefault="00D4131A" w:rsidP="00A96DC7">
      <w:pPr>
        <w:rPr>
          <w:rFonts w:ascii="Georgia" w:hAnsi="Georgia" w:cs="Times New Roman"/>
        </w:rPr>
      </w:pPr>
    </w:p>
    <w:p w14:paraId="2CDB7C89" w14:textId="6E488323" w:rsidR="00D163F3" w:rsidRDefault="00D163F3" w:rsidP="00D163F3">
      <w:pPr>
        <w:rPr>
          <w:rFonts w:ascii="Georgia" w:hAnsi="Georgia" w:cs="Times New Roman"/>
        </w:rPr>
      </w:pPr>
      <w:r w:rsidRPr="00CA28C3">
        <w:rPr>
          <w:rFonts w:ascii="Georgia" w:hAnsi="Georgia" w:cs="Times New Roman"/>
        </w:rPr>
        <w:t>Independent studies at the 300 and 400 level</w:t>
      </w:r>
      <w:r>
        <w:rPr>
          <w:rFonts w:ascii="Georgia" w:hAnsi="Georgia" w:cs="Times New Roman"/>
        </w:rPr>
        <w:t xml:space="preserve"> (2013 to present)</w:t>
      </w:r>
    </w:p>
    <w:p w14:paraId="0403E96E" w14:textId="4203F504" w:rsidR="00D163F3" w:rsidRPr="00CA28C3" w:rsidRDefault="00D163F3" w:rsidP="00D163F3">
      <w:pPr>
        <w:ind w:left="720"/>
        <w:rPr>
          <w:rFonts w:ascii="Georgia" w:hAnsi="Georgia" w:cs="Times New Roman"/>
        </w:rPr>
      </w:pPr>
      <w:r w:rsidRPr="00CA28C3">
        <w:rPr>
          <w:rFonts w:ascii="Georgia" w:hAnsi="Georgia" w:cs="Times New Roman"/>
        </w:rPr>
        <w:t>I have mentored students in long forms of creative writing, such as a poetry chapbook, a travel writing series, and a novella. I have also been a faculty advisor to students in their research of best practices for teaching those with ADHD, propaganda and its effects on the idea of the American Dream, and expressive writing and its therapeutic effects on victims of abuse.</w:t>
      </w:r>
    </w:p>
    <w:p w14:paraId="2B60F782" w14:textId="77777777" w:rsidR="00D163F3" w:rsidRDefault="00D163F3" w:rsidP="00A96DC7">
      <w:pPr>
        <w:rPr>
          <w:rFonts w:ascii="Georgia" w:hAnsi="Georgia" w:cs="Times New Roman"/>
        </w:rPr>
      </w:pPr>
    </w:p>
    <w:p w14:paraId="70EC34C3" w14:textId="6EDBBB51" w:rsidR="00D163F3" w:rsidRDefault="007D7C65" w:rsidP="00A96DC7">
      <w:pPr>
        <w:rPr>
          <w:rFonts w:ascii="Georgia" w:hAnsi="Georgia" w:cs="Times New Roman"/>
        </w:rPr>
      </w:pPr>
      <w:r w:rsidRPr="00CA28C3">
        <w:rPr>
          <w:rFonts w:ascii="Georgia" w:hAnsi="Georgia" w:cs="Times New Roman"/>
        </w:rPr>
        <w:t>Portfolio c</w:t>
      </w:r>
      <w:r w:rsidR="002836C1" w:rsidRPr="00CA28C3">
        <w:rPr>
          <w:rFonts w:ascii="Georgia" w:hAnsi="Georgia" w:cs="Times New Roman"/>
        </w:rPr>
        <w:t>ourse</w:t>
      </w:r>
      <w:r w:rsidRPr="00CA28C3">
        <w:rPr>
          <w:rFonts w:ascii="Georgia" w:hAnsi="Georgia" w:cs="Times New Roman"/>
        </w:rPr>
        <w:t xml:space="preserve"> for a</w:t>
      </w:r>
      <w:r w:rsidR="002836C1" w:rsidRPr="00CA28C3">
        <w:rPr>
          <w:rFonts w:ascii="Georgia" w:hAnsi="Georgia" w:cs="Times New Roman"/>
        </w:rPr>
        <w:t>dults</w:t>
      </w:r>
      <w:r w:rsidR="00D163F3">
        <w:rPr>
          <w:rFonts w:ascii="Georgia" w:hAnsi="Georgia" w:cs="Times New Roman"/>
        </w:rPr>
        <w:t xml:space="preserve"> (2013 to 2022)</w:t>
      </w:r>
    </w:p>
    <w:p w14:paraId="44F18D81" w14:textId="2E1EDC0A" w:rsidR="003432FA" w:rsidRPr="00CA28C3" w:rsidRDefault="00CA3D00" w:rsidP="00D163F3">
      <w:pPr>
        <w:ind w:left="720"/>
        <w:rPr>
          <w:rFonts w:ascii="Georgia" w:hAnsi="Georgia" w:cs="Times New Roman"/>
        </w:rPr>
      </w:pPr>
      <w:r w:rsidRPr="00CA28C3">
        <w:rPr>
          <w:rFonts w:ascii="Georgia" w:hAnsi="Georgia" w:cs="Times New Roman"/>
        </w:rPr>
        <w:t xml:space="preserve">This course is </w:t>
      </w:r>
      <w:r w:rsidR="003432FA" w:rsidRPr="00CA28C3">
        <w:rPr>
          <w:rFonts w:ascii="Georgia" w:hAnsi="Georgia" w:cs="Times New Roman"/>
        </w:rPr>
        <w:t>for adults who are returning to college after an extended absence</w:t>
      </w:r>
      <w:r w:rsidRPr="00CA28C3">
        <w:rPr>
          <w:rFonts w:ascii="Georgia" w:hAnsi="Georgia" w:cs="Times New Roman"/>
        </w:rPr>
        <w:t>.</w:t>
      </w:r>
    </w:p>
    <w:p w14:paraId="74BCBCFF" w14:textId="77777777" w:rsidR="00D4131A" w:rsidRPr="00CA28C3" w:rsidRDefault="00D4131A" w:rsidP="00A96DC7">
      <w:pPr>
        <w:rPr>
          <w:rFonts w:ascii="Georgia" w:hAnsi="Georgia" w:cs="Times New Roman"/>
        </w:rPr>
      </w:pPr>
    </w:p>
    <w:p w14:paraId="11923057" w14:textId="7EADF7F3" w:rsidR="00D163F3" w:rsidRDefault="007D7C65" w:rsidP="00A96DC7">
      <w:pPr>
        <w:rPr>
          <w:rFonts w:ascii="Georgia" w:hAnsi="Georgia" w:cs="Times New Roman"/>
        </w:rPr>
      </w:pPr>
      <w:r w:rsidRPr="00CA28C3">
        <w:rPr>
          <w:rFonts w:ascii="Georgia" w:hAnsi="Georgia" w:cs="Times New Roman"/>
        </w:rPr>
        <w:t>Creative writing c</w:t>
      </w:r>
      <w:r w:rsidR="002836C1" w:rsidRPr="00CA28C3">
        <w:rPr>
          <w:rFonts w:ascii="Georgia" w:hAnsi="Georgia" w:cs="Times New Roman"/>
        </w:rPr>
        <w:t>ourses</w:t>
      </w:r>
      <w:r w:rsidR="00D163F3">
        <w:rPr>
          <w:rFonts w:ascii="Georgia" w:hAnsi="Georgia" w:cs="Times New Roman"/>
        </w:rPr>
        <w:t xml:space="preserve"> (2013 to 2018)</w:t>
      </w:r>
    </w:p>
    <w:p w14:paraId="29522410" w14:textId="30B10178" w:rsidR="00D4131A" w:rsidRPr="00CA28C3" w:rsidRDefault="00CA3D00" w:rsidP="00D163F3">
      <w:pPr>
        <w:ind w:left="720"/>
        <w:rPr>
          <w:rFonts w:ascii="Georgia" w:hAnsi="Georgia" w:cs="Times New Roman"/>
        </w:rPr>
      </w:pPr>
      <w:r w:rsidRPr="00CA28C3">
        <w:rPr>
          <w:rFonts w:ascii="Georgia" w:hAnsi="Georgia" w:cs="Times New Roman"/>
        </w:rPr>
        <w:t xml:space="preserve">Because I also write creatively myself, I have enjoyed teaching </w:t>
      </w:r>
      <w:r w:rsidR="003432FA" w:rsidRPr="00CA28C3">
        <w:rPr>
          <w:rFonts w:ascii="Georgia" w:hAnsi="Georgia" w:cs="Times New Roman"/>
        </w:rPr>
        <w:t>Creative Nonfiction</w:t>
      </w:r>
      <w:r w:rsidRPr="00CA28C3">
        <w:rPr>
          <w:rFonts w:ascii="Georgia" w:hAnsi="Georgia" w:cs="Times New Roman"/>
        </w:rPr>
        <w:t xml:space="preserve">, </w:t>
      </w:r>
      <w:r w:rsidR="001E74A6" w:rsidRPr="00CA28C3">
        <w:rPr>
          <w:rFonts w:ascii="Georgia" w:hAnsi="Georgia" w:cs="Times New Roman"/>
        </w:rPr>
        <w:t>Exp</w:t>
      </w:r>
      <w:r w:rsidRPr="00CA28C3">
        <w:rPr>
          <w:rFonts w:ascii="Georgia" w:hAnsi="Georgia" w:cs="Times New Roman"/>
        </w:rPr>
        <w:t xml:space="preserve">ressive Writing, and </w:t>
      </w:r>
      <w:r w:rsidR="00F158C7" w:rsidRPr="00CA28C3">
        <w:rPr>
          <w:rFonts w:ascii="Georgia" w:hAnsi="Georgia" w:cs="Times New Roman"/>
        </w:rPr>
        <w:t>Introduction to Creative Writing</w:t>
      </w:r>
      <w:r w:rsidRPr="00CA28C3">
        <w:rPr>
          <w:rFonts w:ascii="Georgia" w:hAnsi="Georgia" w:cs="Times New Roman"/>
        </w:rPr>
        <w:t xml:space="preserve"> to John Jay students.</w:t>
      </w:r>
    </w:p>
    <w:p w14:paraId="0178A928" w14:textId="77777777" w:rsidR="00D163F3" w:rsidRDefault="00D163F3" w:rsidP="00A96DC7">
      <w:pPr>
        <w:rPr>
          <w:rFonts w:ascii="Georgia" w:hAnsi="Georgia" w:cs="Times New Roman"/>
        </w:rPr>
      </w:pPr>
    </w:p>
    <w:p w14:paraId="32BC0F44" w14:textId="730E2A46" w:rsidR="00CA3D00" w:rsidRPr="00CA28C3" w:rsidRDefault="00925F64" w:rsidP="00A96DC7">
      <w:pPr>
        <w:rPr>
          <w:rFonts w:ascii="Georgia" w:hAnsi="Georgia" w:cs="Times New Roman"/>
        </w:rPr>
      </w:pPr>
      <w:r w:rsidRPr="00CA28C3">
        <w:rPr>
          <w:rFonts w:ascii="Georgia" w:hAnsi="Georgia" w:cs="Times New Roman"/>
        </w:rPr>
        <w:t xml:space="preserve">Children’s </w:t>
      </w:r>
      <w:r w:rsidR="007D7C65" w:rsidRPr="00CA28C3">
        <w:rPr>
          <w:rFonts w:ascii="Georgia" w:hAnsi="Georgia" w:cs="Times New Roman"/>
        </w:rPr>
        <w:t>Literature c</w:t>
      </w:r>
      <w:r w:rsidR="00D4131A" w:rsidRPr="00CA28C3">
        <w:rPr>
          <w:rFonts w:ascii="Georgia" w:hAnsi="Georgia" w:cs="Times New Roman"/>
        </w:rPr>
        <w:t>ourse</w:t>
      </w:r>
      <w:r w:rsidR="00D163F3">
        <w:rPr>
          <w:rFonts w:ascii="Georgia" w:hAnsi="Georgia" w:cs="Times New Roman"/>
        </w:rPr>
        <w:t xml:space="preserve"> (2018)</w:t>
      </w:r>
    </w:p>
    <w:p w14:paraId="00C57198" w14:textId="50C833AE" w:rsidR="00D4131A" w:rsidRPr="00CA28C3" w:rsidRDefault="00CA3D00" w:rsidP="00D163F3">
      <w:pPr>
        <w:ind w:left="720"/>
        <w:rPr>
          <w:rFonts w:ascii="Georgia" w:hAnsi="Georgia" w:cs="Times New Roman"/>
        </w:rPr>
      </w:pPr>
      <w:r w:rsidRPr="00CA28C3">
        <w:rPr>
          <w:rFonts w:ascii="Georgia" w:hAnsi="Georgia" w:cs="Times New Roman"/>
        </w:rPr>
        <w:t xml:space="preserve">My background as an elementary teacher enhances my work in this </w:t>
      </w:r>
      <w:r w:rsidR="007D7C65" w:rsidRPr="00CA28C3">
        <w:rPr>
          <w:rFonts w:ascii="Georgia" w:hAnsi="Georgia" w:cs="Times New Roman"/>
        </w:rPr>
        <w:t xml:space="preserve">Introduction to </w:t>
      </w:r>
      <w:r w:rsidR="00D4131A" w:rsidRPr="00CA28C3">
        <w:rPr>
          <w:rFonts w:ascii="Georgia" w:hAnsi="Georgia" w:cs="Times New Roman"/>
        </w:rPr>
        <w:t>Children’s Literature</w:t>
      </w:r>
      <w:r w:rsidR="007D7C65" w:rsidRPr="00CA28C3">
        <w:rPr>
          <w:rFonts w:ascii="Georgia" w:hAnsi="Georgia" w:cs="Times New Roman"/>
        </w:rPr>
        <w:t xml:space="preserve"> course, as </w:t>
      </w:r>
      <w:r w:rsidRPr="00CA28C3">
        <w:rPr>
          <w:rFonts w:ascii="Georgia" w:hAnsi="Georgia" w:cs="Times New Roman"/>
        </w:rPr>
        <w:t xml:space="preserve">I prepare future teachers to ignite </w:t>
      </w:r>
      <w:r w:rsidR="007D7C65" w:rsidRPr="00CA28C3">
        <w:rPr>
          <w:rFonts w:ascii="Georgia" w:hAnsi="Georgia" w:cs="Times New Roman"/>
        </w:rPr>
        <w:t xml:space="preserve">young people with </w:t>
      </w:r>
      <w:r w:rsidR="00925F64" w:rsidRPr="00CA28C3">
        <w:rPr>
          <w:rFonts w:ascii="Georgia" w:hAnsi="Georgia" w:cs="Times New Roman"/>
        </w:rPr>
        <w:t xml:space="preserve">a </w:t>
      </w:r>
      <w:r w:rsidR="007D7C65" w:rsidRPr="00CA28C3">
        <w:rPr>
          <w:rFonts w:ascii="Georgia" w:hAnsi="Georgia" w:cs="Times New Roman"/>
        </w:rPr>
        <w:t>passion for reading.</w:t>
      </w:r>
    </w:p>
    <w:p w14:paraId="1F68743A" w14:textId="77777777" w:rsidR="00925F64" w:rsidRPr="00CA28C3" w:rsidRDefault="00925F64" w:rsidP="00D163F3">
      <w:pPr>
        <w:rPr>
          <w:rFonts w:ascii="Georgia" w:hAnsi="Georgia" w:cs="Times New Roman"/>
        </w:rPr>
      </w:pPr>
    </w:p>
    <w:p w14:paraId="62A3A2B8" w14:textId="24834F1A" w:rsidR="00464865" w:rsidRPr="00CA28C3" w:rsidRDefault="002836C1" w:rsidP="00230B3D">
      <w:pPr>
        <w:jc w:val="center"/>
        <w:rPr>
          <w:rFonts w:ascii="Georgia" w:hAnsi="Georgia" w:cs="Times New Roman"/>
          <w:b/>
        </w:rPr>
      </w:pPr>
      <w:r w:rsidRPr="00CA28C3">
        <w:rPr>
          <w:rFonts w:ascii="Georgia" w:hAnsi="Georgia" w:cs="Times New Roman"/>
          <w:b/>
        </w:rPr>
        <w:t>Service</w:t>
      </w:r>
      <w:r w:rsidR="00207BDE" w:rsidRPr="00CA28C3">
        <w:rPr>
          <w:rFonts w:ascii="Georgia" w:hAnsi="Georgia" w:cs="Times New Roman"/>
          <w:b/>
        </w:rPr>
        <w:t xml:space="preserve"> at</w:t>
      </w:r>
      <w:r w:rsidR="00925F64" w:rsidRPr="00CA28C3">
        <w:rPr>
          <w:rFonts w:ascii="Georgia" w:hAnsi="Georgia" w:cs="Times New Roman"/>
          <w:b/>
        </w:rPr>
        <w:t xml:space="preserve"> </w:t>
      </w:r>
      <w:r w:rsidR="00D163F3">
        <w:rPr>
          <w:rFonts w:ascii="Georgia" w:hAnsi="Georgia" w:cs="Times New Roman"/>
          <w:b/>
        </w:rPr>
        <w:t>the English Department Level</w:t>
      </w:r>
    </w:p>
    <w:p w14:paraId="26EFDF3E" w14:textId="77777777" w:rsidR="00464865" w:rsidRPr="00CA28C3" w:rsidRDefault="00464865" w:rsidP="00A96DC7">
      <w:pPr>
        <w:rPr>
          <w:rFonts w:ascii="Georgia" w:hAnsi="Georgia" w:cs="Times New Roman"/>
        </w:rPr>
      </w:pPr>
    </w:p>
    <w:p w14:paraId="25862AFC" w14:textId="40D37DCF" w:rsidR="00230B3D" w:rsidRDefault="00230B3D" w:rsidP="00D163F3">
      <w:pPr>
        <w:rPr>
          <w:rFonts w:ascii="Georgia" w:hAnsi="Georgia" w:cs="Times New Roman"/>
        </w:rPr>
      </w:pPr>
      <w:r>
        <w:rPr>
          <w:rFonts w:ascii="Georgia" w:hAnsi="Georgia" w:cs="Times New Roman"/>
        </w:rPr>
        <w:t xml:space="preserve">First Year Writing </w:t>
      </w:r>
    </w:p>
    <w:p w14:paraId="412501C7" w14:textId="4EF72067" w:rsidR="00D163F3" w:rsidRDefault="00D81B20" w:rsidP="00D81B20">
      <w:pPr>
        <w:ind w:left="720"/>
        <w:rPr>
          <w:rFonts w:ascii="Georgia" w:hAnsi="Georgia" w:cs="Times New Roman"/>
        </w:rPr>
      </w:pPr>
      <w:r>
        <w:rPr>
          <w:rFonts w:ascii="Georgia" w:hAnsi="Georgia" w:cs="Times New Roman"/>
        </w:rPr>
        <w:t xml:space="preserve">In my recent </w:t>
      </w:r>
      <w:r w:rsidR="00230B3D">
        <w:rPr>
          <w:rFonts w:ascii="Georgia" w:hAnsi="Georgia" w:cs="Times New Roman"/>
        </w:rPr>
        <w:t>s</w:t>
      </w:r>
      <w:r w:rsidR="00E53489" w:rsidRPr="00CA28C3">
        <w:rPr>
          <w:rFonts w:ascii="Georgia" w:hAnsi="Georgia" w:cs="Times New Roman"/>
        </w:rPr>
        <w:t xml:space="preserve">ervice </w:t>
      </w:r>
      <w:r w:rsidR="00D163F3">
        <w:rPr>
          <w:rFonts w:ascii="Georgia" w:hAnsi="Georgia" w:cs="Times New Roman"/>
        </w:rPr>
        <w:t xml:space="preserve">as </w:t>
      </w:r>
      <w:hyperlink r:id="rId24" w:history="1">
        <w:r w:rsidR="00D163F3" w:rsidRPr="00A96DC7">
          <w:rPr>
            <w:rStyle w:val="Hyperlink"/>
            <w:rFonts w:ascii="Georgia" w:hAnsi="Georgia" w:cs="Times New Roman"/>
          </w:rPr>
          <w:t>Support and Momentum Administrator (2022—2024)</w:t>
        </w:r>
      </w:hyperlink>
      <w:r>
        <w:rPr>
          <w:rFonts w:ascii="Georgia" w:hAnsi="Georgia" w:cs="Times New Roman"/>
        </w:rPr>
        <w:t xml:space="preserve">, </w:t>
      </w:r>
      <w:r w:rsidR="00D163F3" w:rsidRPr="00CA28C3">
        <w:rPr>
          <w:rFonts w:ascii="Georgia" w:hAnsi="Georgia" w:cs="Times New Roman"/>
        </w:rPr>
        <w:t>I help</w:t>
      </w:r>
      <w:r w:rsidR="00D163F3">
        <w:rPr>
          <w:rFonts w:ascii="Georgia" w:hAnsi="Georgia" w:cs="Times New Roman"/>
        </w:rPr>
        <w:t>ed</w:t>
      </w:r>
      <w:r w:rsidR="00D163F3" w:rsidRPr="00CA28C3">
        <w:rPr>
          <w:rFonts w:ascii="Georgia" w:hAnsi="Georgia" w:cs="Times New Roman"/>
        </w:rPr>
        <w:t xml:space="preserve"> support ENG 101 and 201 courses with Bridge programs, Advanced courses, and </w:t>
      </w:r>
      <w:r w:rsidR="00D163F3">
        <w:rPr>
          <w:rFonts w:ascii="Georgia" w:hAnsi="Georgia" w:cs="Times New Roman"/>
        </w:rPr>
        <w:t xml:space="preserve">the Writing Center </w:t>
      </w:r>
      <w:r w:rsidR="00D163F3" w:rsidRPr="00CA28C3">
        <w:rPr>
          <w:rFonts w:ascii="Georgia" w:hAnsi="Georgia" w:cs="Times New Roman"/>
        </w:rPr>
        <w:t>Workshops series.</w:t>
      </w:r>
    </w:p>
    <w:p w14:paraId="0632CB89" w14:textId="77777777" w:rsidR="00D163F3" w:rsidRDefault="00D163F3" w:rsidP="00D163F3">
      <w:pPr>
        <w:ind w:left="720"/>
        <w:rPr>
          <w:rFonts w:ascii="Georgia" w:hAnsi="Georgia" w:cs="Times New Roman"/>
        </w:rPr>
      </w:pPr>
    </w:p>
    <w:p w14:paraId="25CF3612" w14:textId="04BA69AD" w:rsidR="00D163F3" w:rsidRDefault="00D163F3" w:rsidP="00D163F3">
      <w:pPr>
        <w:ind w:left="720"/>
        <w:rPr>
          <w:rFonts w:ascii="Georgia" w:hAnsi="Georgia" w:cs="Times New Roman"/>
        </w:rPr>
      </w:pPr>
      <w:r w:rsidRPr="00CA28C3">
        <w:rPr>
          <w:rFonts w:ascii="Georgia" w:hAnsi="Georgia" w:cs="Times New Roman"/>
        </w:rPr>
        <w:t xml:space="preserve">I </w:t>
      </w:r>
      <w:r>
        <w:rPr>
          <w:rFonts w:ascii="Georgia" w:hAnsi="Georgia" w:cs="Times New Roman"/>
        </w:rPr>
        <w:t xml:space="preserve">was also </w:t>
      </w:r>
      <w:r w:rsidRPr="00CA28C3">
        <w:rPr>
          <w:rFonts w:ascii="Georgia" w:hAnsi="Georgia" w:cs="Times New Roman"/>
        </w:rPr>
        <w:t>the campus lead for English as a Second language students at John Jay, where I advise on intake, support systems, and where I track</w:t>
      </w:r>
      <w:r w:rsidR="00D81B20">
        <w:rPr>
          <w:rFonts w:ascii="Georgia" w:hAnsi="Georgia" w:cs="Times New Roman"/>
        </w:rPr>
        <w:t>ed</w:t>
      </w:r>
      <w:r w:rsidRPr="00CA28C3">
        <w:rPr>
          <w:rFonts w:ascii="Georgia" w:hAnsi="Georgia" w:cs="Times New Roman"/>
        </w:rPr>
        <w:t xml:space="preserve"> ESL students.</w:t>
      </w:r>
    </w:p>
    <w:p w14:paraId="64EE8C93" w14:textId="77777777" w:rsidR="00230B3D" w:rsidRDefault="00230B3D" w:rsidP="00230B3D">
      <w:pPr>
        <w:rPr>
          <w:rFonts w:ascii="Georgia" w:hAnsi="Georgia" w:cs="Times New Roman"/>
        </w:rPr>
      </w:pPr>
    </w:p>
    <w:p w14:paraId="33AAF791" w14:textId="6407E582" w:rsidR="00230B3D" w:rsidRDefault="00230B3D" w:rsidP="00230B3D">
      <w:pPr>
        <w:rPr>
          <w:rFonts w:ascii="Georgia" w:hAnsi="Georgia" w:cs="Times New Roman"/>
        </w:rPr>
      </w:pPr>
      <w:r>
        <w:rPr>
          <w:rFonts w:ascii="Georgia" w:hAnsi="Georgia" w:cs="Times New Roman"/>
        </w:rPr>
        <w:t xml:space="preserve">Continuing </w:t>
      </w:r>
      <w:r w:rsidR="003E09DD">
        <w:rPr>
          <w:rFonts w:ascii="Georgia" w:hAnsi="Georgia" w:cs="Times New Roman"/>
        </w:rPr>
        <w:t>S</w:t>
      </w:r>
      <w:r>
        <w:rPr>
          <w:rFonts w:ascii="Georgia" w:hAnsi="Georgia" w:cs="Times New Roman"/>
        </w:rPr>
        <w:t>ervice</w:t>
      </w:r>
    </w:p>
    <w:p w14:paraId="61F1F7AA" w14:textId="77777777" w:rsidR="00230B3D" w:rsidRDefault="00230B3D" w:rsidP="00230B3D">
      <w:pPr>
        <w:ind w:left="720"/>
        <w:rPr>
          <w:rFonts w:ascii="Georgia" w:hAnsi="Georgia" w:cs="Times New Roman"/>
        </w:rPr>
      </w:pPr>
      <w:r>
        <w:rPr>
          <w:rFonts w:ascii="Georgia" w:hAnsi="Georgia" w:cs="Times New Roman"/>
        </w:rPr>
        <w:t>Leading writing faculty workshops that look at pedagogical strategies of student self-evaluation, grading practices, and specific curricular assignments.</w:t>
      </w:r>
    </w:p>
    <w:p w14:paraId="7E69B636" w14:textId="77777777" w:rsidR="00230B3D" w:rsidRDefault="00230B3D" w:rsidP="00230B3D">
      <w:pPr>
        <w:ind w:left="720"/>
        <w:rPr>
          <w:rFonts w:ascii="Georgia" w:hAnsi="Georgia" w:cs="Times New Roman"/>
        </w:rPr>
      </w:pPr>
    </w:p>
    <w:p w14:paraId="26286566" w14:textId="689AC7F2" w:rsidR="00464865" w:rsidRPr="00CA28C3" w:rsidRDefault="00230B3D" w:rsidP="00230B3D">
      <w:pPr>
        <w:ind w:left="720"/>
        <w:rPr>
          <w:rFonts w:ascii="Georgia" w:hAnsi="Georgia" w:cs="Times New Roman"/>
        </w:rPr>
      </w:pPr>
      <w:r>
        <w:rPr>
          <w:rFonts w:ascii="Georgia" w:hAnsi="Georgia" w:cs="Times New Roman"/>
        </w:rPr>
        <w:t>P</w:t>
      </w:r>
      <w:r w:rsidR="00464865" w:rsidRPr="00CA28C3">
        <w:rPr>
          <w:rFonts w:ascii="Georgia" w:hAnsi="Georgia" w:cs="Times New Roman"/>
        </w:rPr>
        <w:t>articipating in outcomes assessment at least once per year</w:t>
      </w:r>
      <w:r>
        <w:rPr>
          <w:rFonts w:ascii="Georgia" w:hAnsi="Georgia" w:cs="Times New Roman"/>
        </w:rPr>
        <w:t xml:space="preserve">, </w:t>
      </w:r>
      <w:r w:rsidR="00BB2CFD" w:rsidRPr="00CA28C3">
        <w:rPr>
          <w:rFonts w:ascii="Georgia" w:hAnsi="Georgia" w:cs="Times New Roman"/>
        </w:rPr>
        <w:t>observ</w:t>
      </w:r>
      <w:r>
        <w:rPr>
          <w:rFonts w:ascii="Georgia" w:hAnsi="Georgia" w:cs="Times New Roman"/>
        </w:rPr>
        <w:t xml:space="preserve">ing </w:t>
      </w:r>
      <w:r w:rsidR="00BB2CFD" w:rsidRPr="00CA28C3">
        <w:rPr>
          <w:rFonts w:ascii="Georgia" w:hAnsi="Georgia" w:cs="Times New Roman"/>
        </w:rPr>
        <w:t>the classes of adjunct and new faculty hires</w:t>
      </w:r>
      <w:r>
        <w:rPr>
          <w:rFonts w:ascii="Georgia" w:hAnsi="Georgia" w:cs="Times New Roman"/>
        </w:rPr>
        <w:t>, and</w:t>
      </w:r>
      <w:r w:rsidR="00BB2CFD" w:rsidRPr="00CA28C3">
        <w:rPr>
          <w:rFonts w:ascii="Georgia" w:hAnsi="Georgia" w:cs="Times New Roman"/>
        </w:rPr>
        <w:t xml:space="preserve"> provided the mentoring and support needed to help these instructors grow as professionals.</w:t>
      </w:r>
    </w:p>
    <w:p w14:paraId="3B40802A" w14:textId="77777777" w:rsidR="00BB2CFD" w:rsidRPr="00CA28C3" w:rsidRDefault="00BB2CFD" w:rsidP="00A96DC7">
      <w:pPr>
        <w:rPr>
          <w:rFonts w:ascii="Georgia" w:hAnsi="Georgia" w:cs="Times New Roman"/>
        </w:rPr>
      </w:pPr>
    </w:p>
    <w:p w14:paraId="3AD897AD" w14:textId="77777777" w:rsidR="00230B3D" w:rsidRDefault="00464865" w:rsidP="00230B3D">
      <w:pPr>
        <w:rPr>
          <w:rFonts w:ascii="Georgia" w:hAnsi="Georgia" w:cs="Times New Roman"/>
        </w:rPr>
      </w:pPr>
      <w:r w:rsidRPr="00CA28C3">
        <w:rPr>
          <w:rFonts w:ascii="Georgia" w:hAnsi="Georgia" w:cs="Times New Roman"/>
        </w:rPr>
        <w:t>Creative Writing</w:t>
      </w:r>
    </w:p>
    <w:p w14:paraId="5C6D7F05" w14:textId="0EC1C614" w:rsidR="00021B4B" w:rsidRPr="00CA28C3" w:rsidRDefault="00021B4B" w:rsidP="00230B3D">
      <w:pPr>
        <w:ind w:left="720"/>
        <w:rPr>
          <w:rFonts w:ascii="Georgia" w:hAnsi="Georgia" w:cs="Times New Roman"/>
        </w:rPr>
      </w:pPr>
      <w:r w:rsidRPr="00CA28C3">
        <w:rPr>
          <w:rFonts w:ascii="Georgia" w:hAnsi="Georgia" w:cs="Times New Roman"/>
        </w:rPr>
        <w:t>I co-authored</w:t>
      </w:r>
      <w:r w:rsidR="00464865" w:rsidRPr="00CA28C3">
        <w:rPr>
          <w:rFonts w:ascii="Georgia" w:hAnsi="Georgia" w:cs="Times New Roman"/>
        </w:rPr>
        <w:t xml:space="preserve"> a creati</w:t>
      </w:r>
      <w:r w:rsidRPr="00CA28C3">
        <w:rPr>
          <w:rFonts w:ascii="Georgia" w:hAnsi="Georgia" w:cs="Times New Roman"/>
        </w:rPr>
        <w:t>ve writing autobiography course, whic</w:t>
      </w:r>
      <w:r w:rsidR="007D7C65" w:rsidRPr="00CA28C3">
        <w:rPr>
          <w:rFonts w:ascii="Georgia" w:hAnsi="Georgia" w:cs="Times New Roman"/>
        </w:rPr>
        <w:t xml:space="preserve">h is now being taught in our Creative Writing minor </w:t>
      </w:r>
      <w:r w:rsidRPr="00CA28C3">
        <w:rPr>
          <w:rFonts w:ascii="Georgia" w:hAnsi="Georgia" w:cs="Times New Roman"/>
        </w:rPr>
        <w:t xml:space="preserve">as a 300 level course titled Autobiography: An Eye on the Self. Collaborating with students, I have </w:t>
      </w:r>
      <w:r w:rsidR="00464865" w:rsidRPr="00CA28C3">
        <w:rPr>
          <w:rFonts w:ascii="Georgia" w:hAnsi="Georgia" w:cs="Times New Roman"/>
        </w:rPr>
        <w:t>create</w:t>
      </w:r>
      <w:r w:rsidRPr="00CA28C3">
        <w:rPr>
          <w:rFonts w:ascii="Georgia" w:hAnsi="Georgia" w:cs="Times New Roman"/>
        </w:rPr>
        <w:t xml:space="preserve">d </w:t>
      </w:r>
      <w:r w:rsidR="00464865" w:rsidRPr="00CA28C3">
        <w:rPr>
          <w:rFonts w:ascii="Georgia" w:hAnsi="Georgia" w:cs="Times New Roman"/>
        </w:rPr>
        <w:t xml:space="preserve">a website for </w:t>
      </w:r>
      <w:r w:rsidRPr="00CA28C3">
        <w:rPr>
          <w:rFonts w:ascii="Georgia" w:hAnsi="Georgia" w:cs="Times New Roman"/>
        </w:rPr>
        <w:t xml:space="preserve">John Jay </w:t>
      </w:r>
      <w:r w:rsidR="00464865" w:rsidRPr="00CA28C3">
        <w:rPr>
          <w:rFonts w:ascii="Georgia" w:hAnsi="Georgia" w:cs="Times New Roman"/>
        </w:rPr>
        <w:t xml:space="preserve">Creative Nonfiction called </w:t>
      </w:r>
      <w:hyperlink r:id="rId25" w:history="1">
        <w:r w:rsidR="00464865" w:rsidRPr="00CA28C3">
          <w:rPr>
            <w:rStyle w:val="Hyperlink"/>
            <w:rFonts w:ascii="Georgia" w:hAnsi="Georgia" w:cs="Times New Roman"/>
            <w:i/>
          </w:rPr>
          <w:t>JJayCreation</w:t>
        </w:r>
      </w:hyperlink>
      <w:r w:rsidRPr="00CA28C3">
        <w:rPr>
          <w:rStyle w:val="Hyperlink"/>
          <w:rFonts w:ascii="Georgia" w:hAnsi="Georgia" w:cs="Times New Roman"/>
          <w:i/>
        </w:rPr>
        <w:t xml:space="preserve">. </w:t>
      </w:r>
      <w:r w:rsidR="007D7C65" w:rsidRPr="00CA28C3">
        <w:rPr>
          <w:rFonts w:ascii="Georgia" w:hAnsi="Georgia" w:cs="Times New Roman"/>
        </w:rPr>
        <w:t>I also prepared several</w:t>
      </w:r>
      <w:r w:rsidRPr="00CA28C3">
        <w:rPr>
          <w:rFonts w:ascii="Georgia" w:hAnsi="Georgia" w:cs="Times New Roman"/>
        </w:rPr>
        <w:t xml:space="preserve"> students in my Creative Nonfiction class to present posters of their work during John Jay’s annual Research and Creativity week.</w:t>
      </w:r>
    </w:p>
    <w:p w14:paraId="60E83124" w14:textId="77777777" w:rsidR="00D81B20" w:rsidRDefault="00D81B20" w:rsidP="00D81B20">
      <w:pPr>
        <w:rPr>
          <w:rFonts w:ascii="Georgia" w:hAnsi="Georgia" w:cs="Times New Roman"/>
        </w:rPr>
      </w:pPr>
    </w:p>
    <w:p w14:paraId="7FB7E486" w14:textId="7E74C64B" w:rsidR="00203062" w:rsidRPr="00CA28C3" w:rsidRDefault="00230B3D" w:rsidP="00D81B20">
      <w:pPr>
        <w:ind w:left="720"/>
        <w:rPr>
          <w:rFonts w:ascii="Georgia" w:hAnsi="Georgia" w:cs="Times New Roman"/>
        </w:rPr>
      </w:pPr>
      <w:r>
        <w:rPr>
          <w:rFonts w:ascii="Georgia" w:hAnsi="Georgia" w:cs="Times New Roman"/>
        </w:rPr>
        <w:t xml:space="preserve">As the past administrator for the </w:t>
      </w:r>
      <w:r w:rsidR="00203062" w:rsidRPr="00CA28C3">
        <w:rPr>
          <w:rFonts w:ascii="Georgia" w:hAnsi="Georgia" w:cs="Times New Roman"/>
        </w:rPr>
        <w:t>John Jay English Department Awards</w:t>
      </w:r>
      <w:r>
        <w:rPr>
          <w:rFonts w:ascii="Georgia" w:hAnsi="Georgia" w:cs="Times New Roman"/>
        </w:rPr>
        <w:t xml:space="preserve">, </w:t>
      </w:r>
      <w:r w:rsidR="00203062" w:rsidRPr="00CA28C3">
        <w:rPr>
          <w:rFonts w:ascii="Georgia" w:hAnsi="Georgia" w:cs="Times New Roman"/>
        </w:rPr>
        <w:t>I coordinat</w:t>
      </w:r>
      <w:r w:rsidR="00741672" w:rsidRPr="00CA28C3">
        <w:rPr>
          <w:rFonts w:ascii="Georgia" w:hAnsi="Georgia" w:cs="Times New Roman"/>
        </w:rPr>
        <w:t>ed</w:t>
      </w:r>
      <w:r w:rsidR="00203062" w:rsidRPr="00CA28C3">
        <w:rPr>
          <w:rFonts w:ascii="Georgia" w:hAnsi="Georgia" w:cs="Times New Roman"/>
        </w:rPr>
        <w:t xml:space="preserve"> for the annual awards for best papers produced by students from English courses</w:t>
      </w:r>
      <w:r w:rsidR="007D7C65" w:rsidRPr="00CA28C3">
        <w:rPr>
          <w:rFonts w:ascii="Georgia" w:hAnsi="Georgia" w:cs="Times New Roman"/>
        </w:rPr>
        <w:t>. This include</w:t>
      </w:r>
      <w:r w:rsidR="00741672" w:rsidRPr="00CA28C3">
        <w:rPr>
          <w:rFonts w:ascii="Georgia" w:hAnsi="Georgia" w:cs="Times New Roman"/>
        </w:rPr>
        <w:t>d</w:t>
      </w:r>
      <w:r w:rsidR="007D7C65" w:rsidRPr="00CA28C3">
        <w:rPr>
          <w:rFonts w:ascii="Georgia" w:hAnsi="Georgia" w:cs="Times New Roman"/>
        </w:rPr>
        <w:t xml:space="preserve"> all levels of entries, </w:t>
      </w:r>
      <w:r w:rsidR="00203062" w:rsidRPr="00CA28C3">
        <w:rPr>
          <w:rFonts w:ascii="Georgia" w:hAnsi="Georgia" w:cs="Times New Roman"/>
        </w:rPr>
        <w:t>from freshman composition to senior seminar.</w:t>
      </w:r>
    </w:p>
    <w:p w14:paraId="320EE51F" w14:textId="0078AB4F" w:rsidR="00741672" w:rsidRPr="00CA28C3" w:rsidRDefault="00741672" w:rsidP="00A96DC7">
      <w:pPr>
        <w:rPr>
          <w:rFonts w:ascii="Georgia" w:hAnsi="Georgia" w:cs="Times New Roman"/>
        </w:rPr>
      </w:pPr>
    </w:p>
    <w:p w14:paraId="7280D17E" w14:textId="3AE9E0BA" w:rsidR="00741672" w:rsidRDefault="00E53489" w:rsidP="00D81B20">
      <w:pPr>
        <w:jc w:val="center"/>
        <w:rPr>
          <w:rFonts w:ascii="Georgia" w:hAnsi="Georgia" w:cs="Times New Roman"/>
          <w:b/>
          <w:bCs/>
        </w:rPr>
      </w:pPr>
      <w:r w:rsidRPr="00230B3D">
        <w:rPr>
          <w:rFonts w:ascii="Georgia" w:hAnsi="Georgia" w:cs="Times New Roman"/>
          <w:b/>
          <w:bCs/>
        </w:rPr>
        <w:t>Service a</w:t>
      </w:r>
      <w:r w:rsidR="00021B4B" w:rsidRPr="00230B3D">
        <w:rPr>
          <w:rFonts w:ascii="Georgia" w:hAnsi="Georgia" w:cs="Times New Roman"/>
          <w:b/>
          <w:bCs/>
        </w:rPr>
        <w:t xml:space="preserve">t the </w:t>
      </w:r>
      <w:r w:rsidR="00230B3D">
        <w:rPr>
          <w:rFonts w:ascii="Georgia" w:hAnsi="Georgia" w:cs="Times New Roman"/>
          <w:b/>
          <w:bCs/>
        </w:rPr>
        <w:t>C</w:t>
      </w:r>
      <w:r w:rsidR="00021B4B" w:rsidRPr="00230B3D">
        <w:rPr>
          <w:rFonts w:ascii="Georgia" w:hAnsi="Georgia" w:cs="Times New Roman"/>
          <w:b/>
          <w:bCs/>
        </w:rPr>
        <w:t xml:space="preserve">ollege </w:t>
      </w:r>
      <w:r w:rsidR="00230B3D">
        <w:rPr>
          <w:rFonts w:ascii="Georgia" w:hAnsi="Georgia" w:cs="Times New Roman"/>
          <w:b/>
          <w:bCs/>
        </w:rPr>
        <w:t>L</w:t>
      </w:r>
      <w:r w:rsidR="00021B4B" w:rsidRPr="00230B3D">
        <w:rPr>
          <w:rFonts w:ascii="Georgia" w:hAnsi="Georgia" w:cs="Times New Roman"/>
          <w:b/>
          <w:bCs/>
        </w:rPr>
        <w:t>evel</w:t>
      </w:r>
    </w:p>
    <w:p w14:paraId="1C13C6E9" w14:textId="77777777" w:rsidR="00230B3D" w:rsidRPr="00230B3D" w:rsidRDefault="00230B3D" w:rsidP="00230B3D">
      <w:pPr>
        <w:jc w:val="center"/>
        <w:rPr>
          <w:rFonts w:ascii="Georgia" w:hAnsi="Georgia" w:cs="Times New Roman"/>
          <w:b/>
          <w:bCs/>
        </w:rPr>
      </w:pPr>
    </w:p>
    <w:p w14:paraId="2E4E8CFB" w14:textId="76FD58D7" w:rsidR="00021B4B" w:rsidRPr="00CA28C3" w:rsidRDefault="00021B4B" w:rsidP="00223EED">
      <w:pPr>
        <w:rPr>
          <w:rFonts w:ascii="Georgia" w:hAnsi="Georgia" w:cs="Times New Roman"/>
        </w:rPr>
      </w:pPr>
      <w:r w:rsidRPr="00CA28C3">
        <w:rPr>
          <w:rFonts w:ascii="Georgia" w:hAnsi="Georgia" w:cs="Times New Roman"/>
        </w:rPr>
        <w:t>I helped create the Prior Learning Assessment (PLA) program through policy setting and curriculum design, and I served</w:t>
      </w:r>
      <w:r w:rsidR="00925F64" w:rsidRPr="00CA28C3">
        <w:rPr>
          <w:rFonts w:ascii="Georgia" w:hAnsi="Georgia" w:cs="Times New Roman"/>
        </w:rPr>
        <w:t xml:space="preserve"> on the John Jay </w:t>
      </w:r>
      <w:r w:rsidRPr="00CA28C3">
        <w:rPr>
          <w:rFonts w:ascii="Georgia" w:hAnsi="Georgia" w:cs="Times New Roman"/>
        </w:rPr>
        <w:t>Strategic Planning committee to strategize how to best prepare students for success after graduation.</w:t>
      </w:r>
    </w:p>
    <w:p w14:paraId="63920BD9" w14:textId="44D80542" w:rsidR="00021B4B" w:rsidRPr="00CA28C3" w:rsidRDefault="00021B4B" w:rsidP="00A96DC7">
      <w:pPr>
        <w:rPr>
          <w:rFonts w:ascii="Georgia" w:hAnsi="Georgia" w:cs="Times New Roman"/>
        </w:rPr>
      </w:pPr>
    </w:p>
    <w:p w14:paraId="0813B256" w14:textId="2F0D89FF" w:rsidR="006157AF" w:rsidRDefault="006157AF" w:rsidP="00230B3D">
      <w:pPr>
        <w:jc w:val="center"/>
        <w:rPr>
          <w:rFonts w:ascii="Georgia" w:hAnsi="Georgia" w:cs="Times New Roman"/>
          <w:b/>
          <w:bCs/>
        </w:rPr>
      </w:pPr>
      <w:r w:rsidRPr="00230B3D">
        <w:rPr>
          <w:rFonts w:ascii="Georgia" w:hAnsi="Georgia" w:cs="Times New Roman"/>
          <w:b/>
          <w:bCs/>
        </w:rPr>
        <w:t>Service a</w:t>
      </w:r>
      <w:r w:rsidR="00021B4B" w:rsidRPr="00230B3D">
        <w:rPr>
          <w:rFonts w:ascii="Georgia" w:hAnsi="Georgia" w:cs="Times New Roman"/>
          <w:b/>
          <w:bCs/>
        </w:rPr>
        <w:t xml:space="preserve">t the </w:t>
      </w:r>
      <w:r w:rsidR="00230B3D">
        <w:rPr>
          <w:rFonts w:ascii="Georgia" w:hAnsi="Georgia" w:cs="Times New Roman"/>
          <w:b/>
          <w:bCs/>
        </w:rPr>
        <w:t>U</w:t>
      </w:r>
      <w:r w:rsidR="00021B4B" w:rsidRPr="00230B3D">
        <w:rPr>
          <w:rFonts w:ascii="Georgia" w:hAnsi="Georgia" w:cs="Times New Roman"/>
          <w:b/>
          <w:bCs/>
        </w:rPr>
        <w:t xml:space="preserve">niversity </w:t>
      </w:r>
      <w:r w:rsidR="00230B3D">
        <w:rPr>
          <w:rFonts w:ascii="Georgia" w:hAnsi="Georgia" w:cs="Times New Roman"/>
          <w:b/>
          <w:bCs/>
        </w:rPr>
        <w:t>L</w:t>
      </w:r>
      <w:r w:rsidR="00021B4B" w:rsidRPr="00230B3D">
        <w:rPr>
          <w:rFonts w:ascii="Georgia" w:hAnsi="Georgia" w:cs="Times New Roman"/>
          <w:b/>
          <w:bCs/>
        </w:rPr>
        <w:t>evel</w:t>
      </w:r>
    </w:p>
    <w:p w14:paraId="6BABB140" w14:textId="77777777" w:rsidR="00230B3D" w:rsidRPr="00230B3D" w:rsidRDefault="00230B3D" w:rsidP="00230B3D">
      <w:pPr>
        <w:jc w:val="center"/>
        <w:rPr>
          <w:rFonts w:ascii="Georgia" w:hAnsi="Georgia" w:cs="Times New Roman"/>
          <w:b/>
          <w:bCs/>
        </w:rPr>
      </w:pPr>
    </w:p>
    <w:p w14:paraId="1A93D693" w14:textId="77777777" w:rsidR="00230B3D" w:rsidRDefault="00021B4B" w:rsidP="00223EED">
      <w:pPr>
        <w:rPr>
          <w:rFonts w:ascii="Georgia" w:hAnsi="Georgia" w:cs="Times New Roman"/>
        </w:rPr>
      </w:pPr>
      <w:r w:rsidRPr="00CA28C3">
        <w:rPr>
          <w:rFonts w:ascii="Georgia" w:hAnsi="Georgia" w:cs="Times New Roman"/>
        </w:rPr>
        <w:t>I r</w:t>
      </w:r>
      <w:r w:rsidR="00925F64" w:rsidRPr="00CA28C3">
        <w:rPr>
          <w:rFonts w:ascii="Georgia" w:hAnsi="Georgia" w:cs="Times New Roman"/>
        </w:rPr>
        <w:t>epresented</w:t>
      </w:r>
      <w:r w:rsidR="00373405" w:rsidRPr="00CA28C3">
        <w:rPr>
          <w:rFonts w:ascii="Georgia" w:hAnsi="Georgia" w:cs="Times New Roman"/>
        </w:rPr>
        <w:t xml:space="preserve"> John Jay </w:t>
      </w:r>
      <w:r w:rsidR="00E33704" w:rsidRPr="00CA28C3">
        <w:rPr>
          <w:rFonts w:ascii="Georgia" w:hAnsi="Georgia" w:cs="Times New Roman"/>
        </w:rPr>
        <w:t>on the</w:t>
      </w:r>
      <w:r w:rsidR="00373405" w:rsidRPr="00CA28C3">
        <w:rPr>
          <w:rFonts w:ascii="Georgia" w:hAnsi="Georgia" w:cs="Times New Roman"/>
        </w:rPr>
        <w:t xml:space="preserve"> CUNY-wide ESL Discipline Council committee</w:t>
      </w:r>
      <w:r w:rsidR="00230B3D">
        <w:rPr>
          <w:rFonts w:ascii="Georgia" w:hAnsi="Georgia" w:cs="Times New Roman"/>
        </w:rPr>
        <w:t xml:space="preserve"> and participated in the week-long norming of the new Accuplacer test.</w:t>
      </w:r>
    </w:p>
    <w:p w14:paraId="4E86FE3C" w14:textId="77777777" w:rsidR="00230B3D" w:rsidRDefault="00230B3D" w:rsidP="00230B3D">
      <w:pPr>
        <w:ind w:left="720"/>
        <w:rPr>
          <w:rFonts w:ascii="Georgia" w:hAnsi="Georgia" w:cs="Times New Roman"/>
        </w:rPr>
      </w:pPr>
    </w:p>
    <w:p w14:paraId="7BA7D2A8" w14:textId="035D0F8C" w:rsidR="00230B3D" w:rsidRPr="00CA28C3" w:rsidRDefault="00230B3D" w:rsidP="00223EED">
      <w:pPr>
        <w:rPr>
          <w:rFonts w:ascii="Georgia" w:hAnsi="Georgia" w:cs="Times New Roman"/>
        </w:rPr>
      </w:pPr>
      <w:r>
        <w:rPr>
          <w:rFonts w:ascii="Georgia" w:hAnsi="Georgia" w:cs="Times New Roman"/>
        </w:rPr>
        <w:t xml:space="preserve">I also represented John Jay in the CUNY-wide working group on Prior Learning. </w:t>
      </w:r>
    </w:p>
    <w:p w14:paraId="1A6569D3" w14:textId="3F9983DE" w:rsidR="00741672" w:rsidRPr="00CA28C3" w:rsidRDefault="00741672" w:rsidP="00A96DC7">
      <w:pPr>
        <w:rPr>
          <w:rFonts w:ascii="Georgia" w:hAnsi="Georgia" w:cs="Times New Roman"/>
        </w:rPr>
      </w:pPr>
    </w:p>
    <w:p w14:paraId="03AD29AE" w14:textId="77777777" w:rsidR="00A96DC7" w:rsidRDefault="00A96DC7" w:rsidP="00223EED">
      <w:pPr>
        <w:jc w:val="center"/>
        <w:rPr>
          <w:rFonts w:ascii="Georgia" w:hAnsi="Georgia" w:cs="Times New Roman"/>
          <w:b/>
        </w:rPr>
      </w:pPr>
      <w:r w:rsidRPr="00CA28C3">
        <w:rPr>
          <w:rFonts w:ascii="Georgia" w:hAnsi="Georgia" w:cs="Times New Roman"/>
          <w:b/>
        </w:rPr>
        <w:t>Education</w:t>
      </w:r>
    </w:p>
    <w:p w14:paraId="19D412D5" w14:textId="77777777" w:rsidR="00223EED" w:rsidRPr="00CA28C3" w:rsidRDefault="00223EED" w:rsidP="00223EED">
      <w:pPr>
        <w:jc w:val="center"/>
        <w:rPr>
          <w:rFonts w:ascii="Georgia" w:hAnsi="Georgia" w:cs="Times New Roman"/>
          <w:b/>
        </w:rPr>
      </w:pPr>
    </w:p>
    <w:p w14:paraId="656D7DC7" w14:textId="77777777" w:rsidR="00A96DC7" w:rsidRPr="003E09DD" w:rsidRDefault="00A96DC7" w:rsidP="00A96DC7">
      <w:pPr>
        <w:rPr>
          <w:rFonts w:ascii="Georgia" w:hAnsi="Georgia" w:cs="Times New Roman"/>
          <w:b/>
          <w:bCs/>
        </w:rPr>
      </w:pPr>
      <w:r w:rsidRPr="003E09DD">
        <w:rPr>
          <w:rFonts w:ascii="Georgia" w:hAnsi="Georgia" w:cs="Times New Roman"/>
          <w:b/>
          <w:bCs/>
        </w:rPr>
        <w:t xml:space="preserve">Degrees </w:t>
      </w:r>
    </w:p>
    <w:p w14:paraId="0B577FA5" w14:textId="77777777" w:rsidR="00A96DC7" w:rsidRPr="00CA28C3" w:rsidRDefault="00A96DC7" w:rsidP="00223EED">
      <w:pPr>
        <w:ind w:left="720"/>
        <w:rPr>
          <w:rFonts w:ascii="Georgia" w:hAnsi="Georgia" w:cs="Times New Roman"/>
        </w:rPr>
      </w:pPr>
      <w:r w:rsidRPr="00CA28C3">
        <w:rPr>
          <w:rFonts w:ascii="Georgia" w:hAnsi="Georgia" w:cs="Times New Roman"/>
        </w:rPr>
        <w:t>B.S. in Elementary Education, San Diego Christian College, 1986</w:t>
      </w:r>
    </w:p>
    <w:p w14:paraId="49DC75D5" w14:textId="77777777" w:rsidR="003E09DD" w:rsidRDefault="003E09DD" w:rsidP="00223EED">
      <w:pPr>
        <w:ind w:left="720"/>
        <w:rPr>
          <w:rFonts w:ascii="Georgia" w:hAnsi="Georgia" w:cs="Times New Roman"/>
        </w:rPr>
      </w:pPr>
    </w:p>
    <w:p w14:paraId="36C8A4F3" w14:textId="7D7D4567" w:rsidR="00A96DC7" w:rsidRPr="00CA28C3" w:rsidRDefault="00A96DC7" w:rsidP="00223EED">
      <w:pPr>
        <w:ind w:left="720"/>
        <w:rPr>
          <w:rFonts w:ascii="Georgia" w:hAnsi="Georgia" w:cs="Times New Roman"/>
        </w:rPr>
      </w:pPr>
      <w:r w:rsidRPr="00CA28C3">
        <w:rPr>
          <w:rFonts w:ascii="Georgia" w:hAnsi="Georgia" w:cs="Times New Roman"/>
        </w:rPr>
        <w:t>M.Ed. in English, Tulane University, 1989</w:t>
      </w:r>
    </w:p>
    <w:p w14:paraId="4A6CC71B" w14:textId="77777777" w:rsidR="00A96DC7" w:rsidRPr="00CA28C3" w:rsidRDefault="00A96DC7" w:rsidP="00A96DC7">
      <w:pPr>
        <w:rPr>
          <w:rFonts w:ascii="Georgia" w:hAnsi="Georgia" w:cs="Times New Roman"/>
        </w:rPr>
      </w:pPr>
    </w:p>
    <w:p w14:paraId="54ACFB6B" w14:textId="28F33C55" w:rsidR="003E09DD" w:rsidRPr="003E09DD" w:rsidRDefault="00A96DC7" w:rsidP="003E09DD">
      <w:pPr>
        <w:rPr>
          <w:rFonts w:ascii="Georgia" w:hAnsi="Georgia" w:cs="Times New Roman"/>
          <w:b/>
          <w:bCs/>
        </w:rPr>
      </w:pPr>
      <w:r w:rsidRPr="003E09DD">
        <w:rPr>
          <w:rFonts w:ascii="Georgia" w:hAnsi="Georgia" w:cs="Times New Roman"/>
          <w:b/>
          <w:bCs/>
        </w:rPr>
        <w:lastRenderedPageBreak/>
        <w:t xml:space="preserve">Continuing </w:t>
      </w:r>
      <w:r w:rsidR="003E09DD">
        <w:rPr>
          <w:rFonts w:ascii="Georgia" w:hAnsi="Georgia" w:cs="Times New Roman"/>
          <w:b/>
          <w:bCs/>
        </w:rPr>
        <w:t>E</w:t>
      </w:r>
      <w:r w:rsidRPr="003E09DD">
        <w:rPr>
          <w:rFonts w:ascii="Georgia" w:hAnsi="Georgia" w:cs="Times New Roman"/>
          <w:b/>
          <w:bCs/>
        </w:rPr>
        <w:t>ducation</w:t>
      </w:r>
    </w:p>
    <w:p w14:paraId="6F33C628" w14:textId="7E566D53" w:rsidR="00A96DC7" w:rsidRPr="00CA28C3" w:rsidRDefault="00A96DC7" w:rsidP="003E09DD">
      <w:pPr>
        <w:ind w:left="720"/>
        <w:rPr>
          <w:rFonts w:ascii="Georgia" w:hAnsi="Georgia" w:cs="Times New Roman"/>
        </w:rPr>
      </w:pPr>
      <w:r w:rsidRPr="00CA28C3">
        <w:rPr>
          <w:rFonts w:ascii="Georgia" w:hAnsi="Georgia" w:cs="Times New Roman"/>
        </w:rPr>
        <w:t>Johns Hopkins Conference on Craft, 2012</w:t>
      </w:r>
    </w:p>
    <w:p w14:paraId="34580488" w14:textId="77777777" w:rsidR="003E09DD" w:rsidRDefault="003E09DD" w:rsidP="00223EED">
      <w:pPr>
        <w:ind w:left="720"/>
        <w:rPr>
          <w:rFonts w:ascii="Georgia" w:hAnsi="Georgia" w:cs="Times New Roman"/>
        </w:rPr>
      </w:pPr>
    </w:p>
    <w:p w14:paraId="3045D86E" w14:textId="0B3611DD" w:rsidR="00A96DC7" w:rsidRPr="00CA28C3" w:rsidRDefault="00A96DC7" w:rsidP="00223EED">
      <w:pPr>
        <w:ind w:left="720"/>
        <w:rPr>
          <w:rFonts w:ascii="Georgia" w:hAnsi="Georgia" w:cs="Times New Roman"/>
        </w:rPr>
      </w:pPr>
      <w:r w:rsidRPr="00CA28C3">
        <w:rPr>
          <w:rFonts w:ascii="Georgia" w:hAnsi="Georgia" w:cs="Times New Roman"/>
        </w:rPr>
        <w:t>Chautauqua Writers’ Center, Chautauqua Institute, 2010</w:t>
      </w:r>
    </w:p>
    <w:p w14:paraId="73AC648F" w14:textId="77777777" w:rsidR="003E09DD" w:rsidRDefault="003E09DD" w:rsidP="00223EED">
      <w:pPr>
        <w:ind w:left="720"/>
        <w:rPr>
          <w:rFonts w:ascii="Georgia" w:hAnsi="Georgia" w:cs="Times New Roman"/>
        </w:rPr>
      </w:pPr>
    </w:p>
    <w:p w14:paraId="028CBD05" w14:textId="2FB2A68E" w:rsidR="00A96DC7" w:rsidRPr="00CA28C3" w:rsidRDefault="00A96DC7" w:rsidP="00223EED">
      <w:pPr>
        <w:ind w:left="720"/>
        <w:rPr>
          <w:rFonts w:ascii="Georgia" w:hAnsi="Georgia" w:cs="Times New Roman"/>
        </w:rPr>
      </w:pPr>
      <w:r w:rsidRPr="00CA28C3">
        <w:rPr>
          <w:rFonts w:ascii="Georgia" w:hAnsi="Georgia" w:cs="Times New Roman"/>
        </w:rPr>
        <w:t>Baltimore Writers’ Conference—Towson University, 2010</w:t>
      </w:r>
    </w:p>
    <w:p w14:paraId="43EC8862" w14:textId="77777777" w:rsidR="003E09DD" w:rsidRDefault="003E09DD" w:rsidP="00223EED">
      <w:pPr>
        <w:ind w:left="720"/>
        <w:rPr>
          <w:rFonts w:ascii="Georgia" w:hAnsi="Georgia" w:cs="Times New Roman"/>
        </w:rPr>
      </w:pPr>
    </w:p>
    <w:p w14:paraId="6C3C201C" w14:textId="379AAD06" w:rsidR="00A96DC7" w:rsidRPr="00CA28C3" w:rsidRDefault="00A96DC7" w:rsidP="00223EED">
      <w:pPr>
        <w:ind w:left="720"/>
        <w:rPr>
          <w:rFonts w:ascii="Georgia" w:hAnsi="Georgia" w:cs="Times New Roman"/>
        </w:rPr>
      </w:pPr>
      <w:r w:rsidRPr="00CA28C3">
        <w:rPr>
          <w:rFonts w:ascii="Georgia" w:hAnsi="Georgia" w:cs="Times New Roman"/>
        </w:rPr>
        <w:t>Creative Writing Nonfiction graduate course—Johns Hopkins University, 2009</w:t>
      </w:r>
    </w:p>
    <w:p w14:paraId="7A3C8F12" w14:textId="77777777" w:rsidR="003E09DD" w:rsidRDefault="003E09DD" w:rsidP="00223EED">
      <w:pPr>
        <w:ind w:left="720"/>
        <w:rPr>
          <w:rFonts w:ascii="Georgia" w:hAnsi="Georgia" w:cs="Times New Roman"/>
        </w:rPr>
      </w:pPr>
    </w:p>
    <w:p w14:paraId="59A8D453" w14:textId="64390332" w:rsidR="00A96DC7" w:rsidRPr="00CA28C3" w:rsidRDefault="00A96DC7" w:rsidP="00223EED">
      <w:pPr>
        <w:ind w:left="720"/>
        <w:rPr>
          <w:rFonts w:ascii="Georgia" w:hAnsi="Georgia" w:cs="Times New Roman"/>
        </w:rPr>
      </w:pPr>
      <w:r w:rsidRPr="00CA28C3">
        <w:rPr>
          <w:rFonts w:ascii="Georgia" w:hAnsi="Georgia" w:cs="Times New Roman"/>
        </w:rPr>
        <w:t>Creative Writing for Children graduate course—Shenandoah University, 1994</w:t>
      </w:r>
    </w:p>
    <w:p w14:paraId="21B37ADD" w14:textId="77777777" w:rsidR="003E09DD" w:rsidRDefault="003E09DD" w:rsidP="00223EED">
      <w:pPr>
        <w:ind w:left="720"/>
        <w:rPr>
          <w:rFonts w:ascii="Georgia" w:hAnsi="Georgia" w:cs="Times New Roman"/>
        </w:rPr>
      </w:pPr>
    </w:p>
    <w:p w14:paraId="3CE65230" w14:textId="004993B0" w:rsidR="00A96DC7" w:rsidRDefault="00A96DC7" w:rsidP="00223EED">
      <w:pPr>
        <w:ind w:left="720"/>
        <w:rPr>
          <w:rFonts w:ascii="Georgia" w:hAnsi="Georgia" w:cs="Times New Roman"/>
        </w:rPr>
      </w:pPr>
      <w:r w:rsidRPr="00CA28C3">
        <w:rPr>
          <w:rFonts w:ascii="Georgia" w:hAnsi="Georgia" w:cs="Times New Roman"/>
        </w:rPr>
        <w:t>Storytelling graduate course—Penn State University 1988</w:t>
      </w:r>
    </w:p>
    <w:p w14:paraId="611EC5AB" w14:textId="77777777" w:rsidR="00223EED" w:rsidRPr="00CA28C3" w:rsidRDefault="00223EED" w:rsidP="00A96DC7">
      <w:pPr>
        <w:rPr>
          <w:rFonts w:ascii="Georgia" w:hAnsi="Georgia" w:cs="Times New Roman"/>
        </w:rPr>
      </w:pPr>
    </w:p>
    <w:p w14:paraId="7524A98B" w14:textId="77777777" w:rsidR="00D163F3" w:rsidRPr="00CA28C3" w:rsidRDefault="00D163F3" w:rsidP="00D163F3">
      <w:pPr>
        <w:rPr>
          <w:rFonts w:ascii="Georgia" w:hAnsi="Georgia" w:cs="Times New Roman"/>
          <w:b/>
        </w:rPr>
      </w:pPr>
      <w:r w:rsidRPr="00CA28C3">
        <w:rPr>
          <w:rFonts w:ascii="Georgia" w:hAnsi="Georgia" w:cs="Times New Roman"/>
          <w:b/>
        </w:rPr>
        <w:t>Previous Professional Teaching Appointment</w:t>
      </w:r>
    </w:p>
    <w:p w14:paraId="1A8932A8" w14:textId="77777777" w:rsidR="00D163F3" w:rsidRPr="00CA28C3" w:rsidRDefault="00D163F3" w:rsidP="00D163F3">
      <w:pPr>
        <w:rPr>
          <w:rFonts w:ascii="Georgia" w:hAnsi="Georgia" w:cs="Times New Roman"/>
          <w:b/>
        </w:rPr>
      </w:pPr>
    </w:p>
    <w:p w14:paraId="1C6925EF" w14:textId="77777777" w:rsidR="00D163F3" w:rsidRPr="00CA28C3" w:rsidRDefault="00D163F3" w:rsidP="00D163F3">
      <w:pPr>
        <w:rPr>
          <w:rFonts w:ascii="Georgia" w:hAnsi="Georgia" w:cs="Times New Roman"/>
        </w:rPr>
      </w:pPr>
      <w:r w:rsidRPr="00CA28C3">
        <w:rPr>
          <w:rFonts w:ascii="Georgia" w:hAnsi="Georgia" w:cs="Times New Roman"/>
        </w:rPr>
        <w:t>2007 to 2013: Full Time Instructor in English and ESL, Shenandoah University (SU), a private accredited university</w:t>
      </w:r>
    </w:p>
    <w:p w14:paraId="08E0FF92" w14:textId="77777777" w:rsidR="00D163F3" w:rsidRPr="00CA28C3" w:rsidRDefault="00D163F3" w:rsidP="00D163F3">
      <w:pPr>
        <w:rPr>
          <w:rFonts w:ascii="Georgia" w:hAnsi="Georgia" w:cs="Times New Roman"/>
          <w:b/>
        </w:rPr>
      </w:pPr>
    </w:p>
    <w:p w14:paraId="3AB92AED" w14:textId="77777777" w:rsidR="00D163F3" w:rsidRPr="00CA28C3" w:rsidRDefault="00D163F3" w:rsidP="00D163F3">
      <w:pPr>
        <w:rPr>
          <w:rFonts w:ascii="Georgia" w:hAnsi="Georgia" w:cs="Times New Roman"/>
        </w:rPr>
      </w:pPr>
      <w:r w:rsidRPr="00CA28C3">
        <w:rPr>
          <w:rFonts w:ascii="Georgia" w:hAnsi="Georgia" w:cs="Times New Roman"/>
        </w:rPr>
        <w:t>Highlights</w:t>
      </w:r>
    </w:p>
    <w:p w14:paraId="6CB0AA59" w14:textId="77777777" w:rsidR="00D163F3" w:rsidRPr="00CA28C3" w:rsidRDefault="00D163F3" w:rsidP="00D163F3">
      <w:pPr>
        <w:ind w:left="720"/>
        <w:rPr>
          <w:rFonts w:ascii="Georgia" w:hAnsi="Georgia" w:cs="Times New Roman"/>
        </w:rPr>
      </w:pPr>
      <w:r w:rsidRPr="00CA28C3">
        <w:rPr>
          <w:rFonts w:ascii="Georgia" w:hAnsi="Georgia" w:cs="Times New Roman"/>
        </w:rPr>
        <w:t>Online and hybrid courses for international students, teaching reading, writing, and public speaking</w:t>
      </w:r>
    </w:p>
    <w:p w14:paraId="508419E2" w14:textId="77777777" w:rsidR="00D163F3" w:rsidRPr="00CA28C3" w:rsidRDefault="00D163F3" w:rsidP="00D163F3">
      <w:pPr>
        <w:ind w:left="720"/>
        <w:rPr>
          <w:rFonts w:ascii="Georgia" w:hAnsi="Georgia" w:cs="Times New Roman"/>
        </w:rPr>
      </w:pPr>
      <w:r w:rsidRPr="00CA28C3">
        <w:rPr>
          <w:rFonts w:ascii="Georgia" w:hAnsi="Georgia" w:cs="Times New Roman"/>
        </w:rPr>
        <w:t>I was one of the first at SU to bring multi-modal delivery options to students.</w:t>
      </w:r>
    </w:p>
    <w:p w14:paraId="76E1CF2F" w14:textId="77777777" w:rsidR="00D163F3" w:rsidRPr="00CA28C3" w:rsidRDefault="00D163F3" w:rsidP="00D163F3">
      <w:pPr>
        <w:rPr>
          <w:rFonts w:ascii="Georgia" w:hAnsi="Georgia" w:cs="Times New Roman"/>
        </w:rPr>
      </w:pPr>
    </w:p>
    <w:p w14:paraId="4FD64758" w14:textId="77777777" w:rsidR="00D163F3" w:rsidRPr="00CA28C3" w:rsidRDefault="00D163F3" w:rsidP="00D163F3">
      <w:pPr>
        <w:rPr>
          <w:rFonts w:ascii="Georgia" w:hAnsi="Georgia" w:cs="Times New Roman"/>
        </w:rPr>
      </w:pPr>
      <w:r w:rsidRPr="00CA28C3">
        <w:rPr>
          <w:rFonts w:ascii="Georgia" w:hAnsi="Georgia" w:cs="Times New Roman"/>
        </w:rPr>
        <w:t>Curriculum development</w:t>
      </w:r>
    </w:p>
    <w:p w14:paraId="6A7BCBD0" w14:textId="77777777" w:rsidR="00D163F3" w:rsidRPr="00CA28C3" w:rsidRDefault="00D163F3" w:rsidP="00D163F3">
      <w:pPr>
        <w:ind w:left="720"/>
        <w:rPr>
          <w:rFonts w:ascii="Georgia" w:hAnsi="Georgia" w:cs="Times New Roman"/>
        </w:rPr>
      </w:pPr>
      <w:r w:rsidRPr="00CA28C3">
        <w:rPr>
          <w:rFonts w:ascii="Georgia" w:hAnsi="Georgia" w:cs="Times New Roman"/>
        </w:rPr>
        <w:t>I developed and taught wide variety of courses for ESL students that were then paired with standard English courses.</w:t>
      </w:r>
    </w:p>
    <w:p w14:paraId="7425792E" w14:textId="77777777" w:rsidR="00A96DC7" w:rsidRDefault="00A96DC7" w:rsidP="00A96DC7">
      <w:pPr>
        <w:rPr>
          <w:rFonts w:ascii="Georgia" w:hAnsi="Georgia" w:cs="Times New Roman"/>
          <w:b/>
          <w:bCs/>
        </w:rPr>
      </w:pPr>
    </w:p>
    <w:p w14:paraId="42A92867" w14:textId="6AEBD3B3" w:rsidR="00CA28C3" w:rsidRPr="00CA28C3" w:rsidRDefault="00CA28C3" w:rsidP="006D612C">
      <w:pPr>
        <w:jc w:val="center"/>
        <w:rPr>
          <w:rFonts w:ascii="Georgia" w:hAnsi="Georgia" w:cs="Times New Roman"/>
          <w:b/>
          <w:bCs/>
        </w:rPr>
      </w:pPr>
      <w:r w:rsidRPr="00CA28C3">
        <w:rPr>
          <w:rFonts w:ascii="Georgia" w:hAnsi="Georgia" w:cs="Times New Roman"/>
          <w:b/>
          <w:bCs/>
        </w:rPr>
        <w:t>Publications</w:t>
      </w:r>
    </w:p>
    <w:p w14:paraId="7B7E1FA4" w14:textId="77777777" w:rsidR="006D612C" w:rsidRDefault="006D612C" w:rsidP="00A96DC7">
      <w:pPr>
        <w:rPr>
          <w:rFonts w:ascii="Georgia" w:hAnsi="Georgia" w:cs="Times New Roman"/>
        </w:rPr>
      </w:pPr>
    </w:p>
    <w:p w14:paraId="6D32B678" w14:textId="15FF96E3" w:rsidR="006D612C" w:rsidRDefault="006D612C" w:rsidP="00A96DC7">
      <w:pPr>
        <w:rPr>
          <w:rFonts w:ascii="Georgia" w:hAnsi="Georgia" w:cs="Times New Roman"/>
        </w:rPr>
      </w:pPr>
      <w:r>
        <w:rPr>
          <w:rFonts w:ascii="Georgia" w:hAnsi="Georgia" w:cs="Times New Roman"/>
        </w:rPr>
        <w:t xml:space="preserve">Because I am currently working on a novel series, I have not been as active in the last few years in publishing shorter works. </w:t>
      </w:r>
    </w:p>
    <w:p w14:paraId="05703DC6" w14:textId="77777777" w:rsidR="006D612C" w:rsidRDefault="006D612C" w:rsidP="00A96DC7">
      <w:pPr>
        <w:rPr>
          <w:rFonts w:ascii="Georgia" w:hAnsi="Georgia" w:cs="Times New Roman"/>
        </w:rPr>
      </w:pPr>
    </w:p>
    <w:p w14:paraId="53A7C432" w14:textId="4D8F16F3" w:rsidR="00741672" w:rsidRPr="006D612C" w:rsidRDefault="00741672" w:rsidP="00A96DC7">
      <w:pPr>
        <w:rPr>
          <w:rFonts w:ascii="Georgia" w:hAnsi="Georgia" w:cs="Times New Roman"/>
          <w:b/>
          <w:bCs/>
        </w:rPr>
      </w:pPr>
      <w:r w:rsidRPr="006D612C">
        <w:rPr>
          <w:rFonts w:ascii="Georgia" w:hAnsi="Georgia" w:cs="Times New Roman"/>
          <w:b/>
          <w:bCs/>
        </w:rPr>
        <w:t>Writer’s Biography</w:t>
      </w:r>
    </w:p>
    <w:p w14:paraId="661E99CA" w14:textId="77777777" w:rsidR="00741672" w:rsidRPr="00CA28C3" w:rsidRDefault="00741672" w:rsidP="00A96DC7">
      <w:pPr>
        <w:rPr>
          <w:rFonts w:ascii="Georgia" w:hAnsi="Georgia" w:cs="Times New Roman"/>
        </w:rPr>
      </w:pPr>
    </w:p>
    <w:p w14:paraId="75512FD4" w14:textId="77777777" w:rsidR="006D612C" w:rsidRDefault="006D612C" w:rsidP="006D612C">
      <w:r>
        <w:t xml:space="preserve">Sara Whitestone is a writer in both practice and progress, and her students at CUNY introduce her to the mysteries of the world. Whitestone has presented at Chautauqua, Johns Hopkins’ Conference on Craft, West Conn’s MFA residency, and other venues where external beauty and internal words merge. Her works have appeared in print and online journals, including </w:t>
      </w:r>
      <w:r w:rsidRPr="5E005AE5">
        <w:rPr>
          <w:i/>
          <w:iCs/>
        </w:rPr>
        <w:t>The Portland Review,</w:t>
      </w:r>
      <w:r>
        <w:t xml:space="preserve"> </w:t>
      </w:r>
      <w:r w:rsidRPr="5E005AE5">
        <w:rPr>
          <w:i/>
          <w:iCs/>
        </w:rPr>
        <w:t>Word Riot, and Rock and Sling</w:t>
      </w:r>
      <w:r>
        <w:t xml:space="preserve">. Whitestone’s longform project is a series of novels in which Kristin </w:t>
      </w:r>
      <w:r>
        <w:lastRenderedPageBreak/>
        <w:t xml:space="preserve">grapples with questions of worth and love. To learn more about her inner and outer adventures, visit </w:t>
      </w:r>
      <w:hyperlink r:id="rId26">
        <w:r w:rsidRPr="5E005AE5">
          <w:rPr>
            <w:rStyle w:val="Hyperlink"/>
          </w:rPr>
          <w:t>sarawhitestone.com</w:t>
        </w:r>
      </w:hyperlink>
      <w:r>
        <w:t>. Follow her on Instagram @sarawhitestone.</w:t>
      </w:r>
    </w:p>
    <w:p w14:paraId="7D97234D" w14:textId="2AF09FB9" w:rsidR="00CA28C3" w:rsidRPr="000201A6" w:rsidRDefault="00CA28C3" w:rsidP="00A96DC7">
      <w:pPr>
        <w:pStyle w:val="NormalWeb"/>
        <w:rPr>
          <w:rFonts w:ascii="Georgia" w:hAnsi="Georgia" w:cs="Calibri"/>
          <w:b/>
          <w:bCs/>
          <w:color w:val="000000" w:themeColor="text1"/>
          <w:sz w:val="24"/>
          <w:szCs w:val="24"/>
        </w:rPr>
      </w:pPr>
      <w:r>
        <w:rPr>
          <w:rFonts w:ascii="Georgia" w:hAnsi="Georgia" w:cs="Calibri"/>
          <w:b/>
          <w:bCs/>
          <w:color w:val="000000" w:themeColor="text1"/>
          <w:sz w:val="24"/>
          <w:szCs w:val="24"/>
        </w:rPr>
        <w:t>P</w:t>
      </w:r>
      <w:r w:rsidRPr="000201A6">
        <w:rPr>
          <w:rFonts w:ascii="Georgia" w:hAnsi="Georgia" w:cs="Calibri"/>
          <w:b/>
          <w:bCs/>
          <w:color w:val="000000" w:themeColor="text1"/>
          <w:sz w:val="24"/>
          <w:szCs w:val="24"/>
        </w:rPr>
        <w:t>ublications from 2016 to present</w:t>
      </w:r>
    </w:p>
    <w:p w14:paraId="2DB681FA" w14:textId="3D175D06" w:rsidR="00223EED" w:rsidRPr="00223EED" w:rsidRDefault="00223EED" w:rsidP="00223EED">
      <w:pPr>
        <w:rPr>
          <w:rStyle w:val="Emphasis"/>
          <w:rFonts w:ascii="Georgia" w:hAnsi="Georgia"/>
          <w:b/>
          <w:bCs/>
          <w:i w:val="0"/>
          <w:iCs w:val="0"/>
          <w:color w:val="444444"/>
        </w:rPr>
      </w:pPr>
      <w:r w:rsidRPr="00CA28C3">
        <w:rPr>
          <w:rStyle w:val="Emphasis"/>
          <w:rFonts w:ascii="Georgia" w:hAnsi="Georgia"/>
          <w:b/>
          <w:bCs/>
          <w:i w:val="0"/>
          <w:iCs w:val="0"/>
          <w:color w:val="444444"/>
          <w:bdr w:val="none" w:sz="0" w:space="0" w:color="auto" w:frame="1"/>
          <w:shd w:val="clear" w:color="auto" w:fill="FFFFFF"/>
        </w:rPr>
        <w:t>Fall 2021</w:t>
      </w:r>
    </w:p>
    <w:p w14:paraId="4DA50FEA" w14:textId="6B4160DB" w:rsidR="00223EED" w:rsidRDefault="00223EED" w:rsidP="00223EED">
      <w:pPr>
        <w:ind w:left="720"/>
        <w:rPr>
          <w:rStyle w:val="Emphasis"/>
          <w:rFonts w:ascii="Georgia" w:hAnsi="Georgia"/>
          <w:color w:val="444444"/>
          <w:bdr w:val="none" w:sz="0" w:space="0" w:color="auto" w:frame="1"/>
          <w:shd w:val="clear" w:color="auto" w:fill="FFFFFF"/>
        </w:rPr>
      </w:pPr>
      <w:r w:rsidRPr="000201A6">
        <w:rPr>
          <w:rFonts w:ascii="Georgia" w:hAnsi="Georgia"/>
          <w:color w:val="000000" w:themeColor="text1"/>
        </w:rPr>
        <w:t>“Being Wrong, Being Right, and Being a White Woman of Privilege” creative nonfiction essay anthologized in  </w:t>
      </w:r>
      <w:r w:rsidRPr="000201A6">
        <w:rPr>
          <w:rFonts w:ascii="Georgia" w:hAnsi="Georgia"/>
          <w:i/>
          <w:iCs/>
          <w:color w:val="000000" w:themeColor="text1"/>
        </w:rPr>
        <w:t>Good Cop, Bad Cop</w:t>
      </w:r>
      <w:r w:rsidRPr="000201A6">
        <w:rPr>
          <w:rFonts w:ascii="Georgia" w:hAnsi="Georgia"/>
          <w:color w:val="000000" w:themeColor="text1"/>
        </w:rPr>
        <w:t xml:space="preserve"> by Flower Song Press, Fall 2021, Print. (</w:t>
      </w:r>
      <w:hyperlink r:id="rId27" w:history="1">
        <w:r w:rsidRPr="000201A6">
          <w:rPr>
            <w:rStyle w:val="Hyperlink"/>
            <w:rFonts w:ascii="Georgia" w:hAnsi="Georgia"/>
          </w:rPr>
          <w:t xml:space="preserve">A previous </w:t>
        </w:r>
        <w:r w:rsidRPr="000201A6">
          <w:rPr>
            <w:rStyle w:val="Hyperlink"/>
            <w:rFonts w:ascii="Georgia" w:hAnsi="Georgia"/>
          </w:rPr>
          <w:t>v</w:t>
        </w:r>
        <w:r w:rsidRPr="000201A6">
          <w:rPr>
            <w:rStyle w:val="Hyperlink"/>
            <w:rFonts w:ascii="Georgia" w:hAnsi="Georgia"/>
          </w:rPr>
          <w:t>ersion</w:t>
        </w:r>
      </w:hyperlink>
      <w:r w:rsidRPr="000201A6">
        <w:rPr>
          <w:rFonts w:ascii="Georgia" w:hAnsi="Georgia"/>
          <w:color w:val="000000" w:themeColor="text1"/>
        </w:rPr>
        <w:t xml:space="preserve"> appeared in </w:t>
      </w:r>
      <w:r w:rsidRPr="000201A6">
        <w:rPr>
          <w:rStyle w:val="Emphasis"/>
          <w:rFonts w:ascii="Georgia" w:hAnsi="Georgia"/>
          <w:color w:val="444444"/>
          <w:bdr w:val="none" w:sz="0" w:space="0" w:color="auto" w:frame="1"/>
          <w:shd w:val="clear" w:color="auto" w:fill="FFFFFF"/>
        </w:rPr>
        <w:t>Rock and Sling, in Summer 2020, Online.)</w:t>
      </w:r>
    </w:p>
    <w:p w14:paraId="3817949B" w14:textId="77777777" w:rsidR="00223EED" w:rsidRDefault="00223EED" w:rsidP="00223EED">
      <w:pPr>
        <w:rPr>
          <w:rStyle w:val="Emphasis"/>
          <w:rFonts w:ascii="Georgia" w:hAnsi="Georgia"/>
          <w:color w:val="444444"/>
          <w:bdr w:val="none" w:sz="0" w:space="0" w:color="auto" w:frame="1"/>
          <w:shd w:val="clear" w:color="auto" w:fill="FFFFFF"/>
        </w:rPr>
      </w:pPr>
    </w:p>
    <w:p w14:paraId="650BBF53" w14:textId="44588B6B" w:rsidR="00223EED" w:rsidRPr="00223EED" w:rsidRDefault="00223EED" w:rsidP="00223EED">
      <w:pPr>
        <w:rPr>
          <w:rStyle w:val="Emphasis"/>
          <w:rFonts w:ascii="Georgia" w:hAnsi="Georgia"/>
          <w:b/>
          <w:bCs/>
          <w:i w:val="0"/>
          <w:iCs w:val="0"/>
          <w:color w:val="444444"/>
        </w:rPr>
      </w:pPr>
      <w:r w:rsidRPr="00CA28C3">
        <w:rPr>
          <w:rStyle w:val="Emphasis"/>
          <w:rFonts w:ascii="Georgia" w:hAnsi="Georgia"/>
          <w:b/>
          <w:bCs/>
          <w:i w:val="0"/>
          <w:iCs w:val="0"/>
          <w:color w:val="444444"/>
        </w:rPr>
        <w:t>Spring 2020</w:t>
      </w:r>
    </w:p>
    <w:p w14:paraId="0EB7D29C" w14:textId="36306EBA" w:rsidR="00223EED" w:rsidRPr="000201A6" w:rsidRDefault="00223EED" w:rsidP="00223EED">
      <w:pPr>
        <w:ind w:left="720"/>
        <w:rPr>
          <w:rStyle w:val="Emphasis"/>
          <w:rFonts w:ascii="Georgia" w:hAnsi="Georgia"/>
          <w:i w:val="0"/>
          <w:iCs w:val="0"/>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w:t>
      </w:r>
      <w:hyperlink r:id="rId28" w:history="1">
        <w:r w:rsidRPr="000201A6">
          <w:rPr>
            <w:rStyle w:val="Hyperlink"/>
            <w:rFonts w:ascii="Georgia" w:hAnsi="Georgia"/>
            <w:bdr w:val="none" w:sz="0" w:space="0" w:color="auto" w:frame="1"/>
            <w:shd w:val="clear" w:color="auto" w:fill="FFFFFF"/>
          </w:rPr>
          <w:t>Landslide</w:t>
        </w:r>
      </w:hyperlink>
      <w:r w:rsidRPr="000201A6">
        <w:rPr>
          <w:rStyle w:val="Emphasis"/>
          <w:rFonts w:ascii="Georgia" w:hAnsi="Georgia"/>
          <w:color w:val="444444"/>
          <w:bdr w:val="none" w:sz="0" w:space="0" w:color="auto" w:frame="1"/>
          <w:shd w:val="clear" w:color="auto" w:fill="FFFFFF"/>
        </w:rPr>
        <w:t xml:space="preserve">,” creative nonfiction essay in Rock and Sling, Spring 2020, Online. </w:t>
      </w:r>
    </w:p>
    <w:p w14:paraId="126D775D" w14:textId="77777777" w:rsidR="00223EED" w:rsidRDefault="00223EED" w:rsidP="00223EED">
      <w:pPr>
        <w:rPr>
          <w:rFonts w:ascii="Georgia" w:hAnsi="Georgia"/>
          <w:b/>
          <w:bCs/>
          <w:color w:val="000000" w:themeColor="text1"/>
        </w:rPr>
      </w:pPr>
    </w:p>
    <w:p w14:paraId="1B20D7B8" w14:textId="0C88DD4A" w:rsidR="00223EED" w:rsidRPr="00223EED" w:rsidRDefault="00223EED" w:rsidP="00223EED">
      <w:pPr>
        <w:rPr>
          <w:rFonts w:ascii="Georgia" w:hAnsi="Georgia"/>
          <w:b/>
          <w:bCs/>
          <w:color w:val="000000" w:themeColor="text1"/>
        </w:rPr>
      </w:pPr>
      <w:r w:rsidRPr="000201A6">
        <w:rPr>
          <w:rFonts w:ascii="Georgia" w:hAnsi="Georgia"/>
          <w:b/>
          <w:bCs/>
          <w:color w:val="000000" w:themeColor="text1"/>
        </w:rPr>
        <w:t>Fall 2019</w:t>
      </w:r>
    </w:p>
    <w:p w14:paraId="56005E9F" w14:textId="2FBC6659" w:rsidR="00223EED" w:rsidRPr="000201A6" w:rsidRDefault="00223EED" w:rsidP="00223EED">
      <w:pPr>
        <w:ind w:left="720"/>
        <w:rPr>
          <w:rStyle w:val="Emphasis"/>
          <w:rFonts w:ascii="Georgia" w:hAnsi="Georgia"/>
          <w:i w:val="0"/>
          <w:iCs w:val="0"/>
          <w:color w:val="444444"/>
          <w:bdr w:val="none" w:sz="0" w:space="0" w:color="auto" w:frame="1"/>
          <w:shd w:val="clear" w:color="auto" w:fill="FFFFFF"/>
        </w:rPr>
      </w:pPr>
      <w:r w:rsidRPr="000201A6">
        <w:rPr>
          <w:rFonts w:ascii="Georgia" w:hAnsi="Georgia"/>
          <w:color w:val="000000" w:themeColor="text1"/>
        </w:rPr>
        <w:t>“</w:t>
      </w:r>
      <w:hyperlink r:id="rId29" w:history="1">
        <w:r w:rsidRPr="000201A6">
          <w:rPr>
            <w:rStyle w:val="Hyperlink"/>
            <w:rFonts w:ascii="Georgia" w:hAnsi="Georgia"/>
          </w:rPr>
          <w:t>Bel</w:t>
        </w:r>
        <w:r w:rsidRPr="000201A6">
          <w:rPr>
            <w:rStyle w:val="Hyperlink"/>
            <w:rFonts w:ascii="Georgia" w:hAnsi="Georgia"/>
          </w:rPr>
          <w:t>o</w:t>
        </w:r>
        <w:r w:rsidRPr="000201A6">
          <w:rPr>
            <w:rStyle w:val="Hyperlink"/>
            <w:rFonts w:ascii="Georgia" w:hAnsi="Georgia"/>
          </w:rPr>
          <w:t>nging</w:t>
        </w:r>
      </w:hyperlink>
      <w:r w:rsidRPr="000201A6">
        <w:rPr>
          <w:rFonts w:ascii="Georgia" w:hAnsi="Georgia"/>
          <w:color w:val="000000" w:themeColor="text1"/>
        </w:rPr>
        <w:t xml:space="preserve">,” </w:t>
      </w:r>
      <w:r w:rsidRPr="000201A6">
        <w:rPr>
          <w:rStyle w:val="Emphasis"/>
          <w:rFonts w:ascii="Georgia" w:hAnsi="Georgia"/>
          <w:color w:val="444444"/>
          <w:bdr w:val="none" w:sz="0" w:space="0" w:color="auto" w:frame="1"/>
          <w:shd w:val="clear" w:color="auto" w:fill="FFFFFF"/>
        </w:rPr>
        <w:t>creative nonfiction essay in Rock and Sling, Fall 2019, Online.</w:t>
      </w:r>
    </w:p>
    <w:p w14:paraId="156F7A90" w14:textId="77777777" w:rsidR="001D53D7" w:rsidRDefault="001D53D7" w:rsidP="001D53D7">
      <w:pPr>
        <w:rPr>
          <w:rStyle w:val="Emphasis"/>
          <w:rFonts w:ascii="Georgia" w:hAnsi="Georgia"/>
          <w:b/>
          <w:bCs/>
          <w:i w:val="0"/>
          <w:iCs w:val="0"/>
          <w:color w:val="444444"/>
          <w:bdr w:val="none" w:sz="0" w:space="0" w:color="auto" w:frame="1"/>
          <w:shd w:val="clear" w:color="auto" w:fill="FFFFFF"/>
        </w:rPr>
      </w:pPr>
    </w:p>
    <w:p w14:paraId="55A06D5B" w14:textId="5BC7A771" w:rsidR="001D53D7" w:rsidRPr="00223EED" w:rsidRDefault="001D53D7" w:rsidP="001D53D7">
      <w:pPr>
        <w:rPr>
          <w:rFonts w:ascii="Georgia" w:eastAsia="Times New Roman" w:hAnsi="Georgia" w:cs="Tahoma"/>
          <w:b/>
          <w:bCs/>
          <w:i/>
          <w:iCs/>
          <w:color w:val="000000" w:themeColor="text1"/>
        </w:rPr>
      </w:pPr>
      <w:r w:rsidRPr="00223EED">
        <w:rPr>
          <w:rStyle w:val="Emphasis"/>
          <w:rFonts w:ascii="Georgia" w:hAnsi="Georgia"/>
          <w:b/>
          <w:bCs/>
          <w:i w:val="0"/>
          <w:iCs w:val="0"/>
          <w:color w:val="444444"/>
          <w:bdr w:val="none" w:sz="0" w:space="0" w:color="auto" w:frame="1"/>
          <w:shd w:val="clear" w:color="auto" w:fill="FFFFFF"/>
        </w:rPr>
        <w:t>Winter 2018</w:t>
      </w:r>
    </w:p>
    <w:p w14:paraId="06901920" w14:textId="77777777" w:rsidR="001D53D7" w:rsidRPr="000201A6" w:rsidRDefault="001D53D7" w:rsidP="001D53D7">
      <w:pPr>
        <w:ind w:left="720"/>
        <w:rPr>
          <w:rStyle w:val="Emphasis"/>
          <w:rFonts w:ascii="Georgia" w:hAnsi="Georgia"/>
          <w:i w:val="0"/>
          <w:iCs w:val="0"/>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 xml:space="preserve">“The Point of the Paradox” </w:t>
      </w:r>
      <w:r w:rsidRPr="000201A6">
        <w:rPr>
          <w:rFonts w:ascii="Georgia" w:hAnsi="Georgia"/>
          <w:color w:val="444444"/>
          <w:shd w:val="clear" w:color="auto" w:fill="FFFFFF"/>
        </w:rPr>
        <w:t xml:space="preserve">lyric essay </w:t>
      </w:r>
      <w:r w:rsidRPr="000201A6">
        <w:rPr>
          <w:rFonts w:ascii="Georgia" w:hAnsi="Georgia"/>
          <w:i/>
          <w:iCs/>
          <w:color w:val="444444"/>
          <w:bdr w:val="none" w:sz="0" w:space="0" w:color="auto" w:frame="1"/>
          <w:shd w:val="clear" w:color="auto" w:fill="FFFFFF"/>
        </w:rPr>
        <w:t> </w:t>
      </w:r>
      <w:r w:rsidRPr="000201A6">
        <w:rPr>
          <w:rFonts w:ascii="Georgia" w:hAnsi="Georgia"/>
          <w:color w:val="444444"/>
          <w:shd w:val="clear" w:color="auto" w:fill="FFFFFF"/>
        </w:rPr>
        <w:t xml:space="preserve">in  </w:t>
      </w:r>
      <w:r w:rsidRPr="000201A6">
        <w:rPr>
          <w:rStyle w:val="Emphasis"/>
          <w:rFonts w:ascii="Georgia" w:hAnsi="Georgia"/>
          <w:color w:val="444444"/>
          <w:bdr w:val="none" w:sz="0" w:space="0" w:color="auto" w:frame="1"/>
          <w:shd w:val="clear" w:color="auto" w:fill="FFFFFF"/>
        </w:rPr>
        <w:t>GFT Press, Winter 2018, Print.</w:t>
      </w:r>
    </w:p>
    <w:p w14:paraId="2FC4E8CC" w14:textId="77777777" w:rsidR="00223EED" w:rsidRDefault="00223EED" w:rsidP="00223EED">
      <w:pPr>
        <w:rPr>
          <w:rFonts w:ascii="Georgia" w:hAnsi="Georgia"/>
          <w:color w:val="000000" w:themeColor="text1"/>
        </w:rPr>
      </w:pPr>
    </w:p>
    <w:p w14:paraId="0F4B2945" w14:textId="77777777" w:rsidR="001D53D7" w:rsidRPr="00223EED" w:rsidRDefault="001D53D7" w:rsidP="001D53D7">
      <w:pPr>
        <w:rPr>
          <w:rFonts w:ascii="Georgia" w:eastAsia="Times New Roman" w:hAnsi="Georgia" w:cs="Tahoma"/>
          <w:b/>
          <w:bCs/>
          <w:color w:val="000000" w:themeColor="text1"/>
        </w:rPr>
      </w:pPr>
      <w:r w:rsidRPr="000201A6">
        <w:rPr>
          <w:rFonts w:ascii="Georgia" w:eastAsia="Times New Roman" w:hAnsi="Georgia" w:cs="Tahoma"/>
          <w:b/>
          <w:bCs/>
          <w:color w:val="000000" w:themeColor="text1"/>
        </w:rPr>
        <w:t>Fall 2018</w:t>
      </w:r>
    </w:p>
    <w:p w14:paraId="517AEAD2" w14:textId="77777777" w:rsidR="001D53D7" w:rsidRDefault="001D53D7" w:rsidP="001D53D7">
      <w:pPr>
        <w:ind w:left="720"/>
        <w:rPr>
          <w:rStyle w:val="Emphasis"/>
          <w:rFonts w:ascii="Georgia" w:hAnsi="Georgia"/>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w:t>
      </w:r>
      <w:hyperlink r:id="rId30" w:history="1">
        <w:r w:rsidRPr="000201A6">
          <w:rPr>
            <w:rStyle w:val="Hyperlink"/>
            <w:rFonts w:ascii="Georgia" w:hAnsi="Georgia"/>
            <w:bdr w:val="none" w:sz="0" w:space="0" w:color="auto" w:frame="1"/>
            <w:shd w:val="clear" w:color="auto" w:fill="FFFFFF"/>
          </w:rPr>
          <w:t>Thankfulness</w:t>
        </w:r>
      </w:hyperlink>
      <w:r w:rsidRPr="000201A6">
        <w:rPr>
          <w:rStyle w:val="Emphasis"/>
          <w:rFonts w:ascii="Georgia" w:hAnsi="Georgia"/>
          <w:color w:val="444444"/>
          <w:bdr w:val="none" w:sz="0" w:space="0" w:color="auto" w:frame="1"/>
          <w:shd w:val="clear" w:color="auto" w:fill="FFFFFF"/>
        </w:rPr>
        <w:t>,” creative nonfiction essay in Rock and Sling, Fall 2018, Online.</w:t>
      </w:r>
    </w:p>
    <w:p w14:paraId="604E6D15" w14:textId="77777777" w:rsidR="001D53D7" w:rsidRDefault="001D53D7" w:rsidP="00223EED">
      <w:pPr>
        <w:rPr>
          <w:rFonts w:ascii="Georgia" w:hAnsi="Georgia"/>
          <w:b/>
          <w:bCs/>
          <w:color w:val="333333"/>
        </w:rPr>
      </w:pPr>
    </w:p>
    <w:p w14:paraId="7414BB55" w14:textId="738F6CD0" w:rsidR="00223EED" w:rsidRPr="00223EED" w:rsidRDefault="00223EED" w:rsidP="00223EED">
      <w:pPr>
        <w:rPr>
          <w:rFonts w:ascii="Georgia" w:hAnsi="Georgia"/>
          <w:b/>
          <w:bCs/>
          <w:color w:val="333333"/>
        </w:rPr>
      </w:pPr>
      <w:r w:rsidRPr="000201A6">
        <w:rPr>
          <w:rFonts w:ascii="Georgia" w:hAnsi="Georgia"/>
          <w:b/>
          <w:bCs/>
          <w:color w:val="333333"/>
        </w:rPr>
        <w:t>Summer 2017</w:t>
      </w:r>
    </w:p>
    <w:p w14:paraId="5A6392D4" w14:textId="77777777" w:rsidR="00223EED" w:rsidRPr="000201A6" w:rsidRDefault="00223EED" w:rsidP="00223EED">
      <w:pPr>
        <w:ind w:left="720"/>
        <w:rPr>
          <w:rFonts w:ascii="Georgia" w:hAnsi="Georgia"/>
          <w:color w:val="333333"/>
        </w:rPr>
      </w:pPr>
      <w:r w:rsidRPr="000201A6">
        <w:rPr>
          <w:rFonts w:ascii="Georgia" w:hAnsi="Georgia"/>
          <w:color w:val="444444"/>
          <w:bdr w:val="none" w:sz="0" w:space="0" w:color="auto" w:frame="1"/>
          <w:shd w:val="clear" w:color="auto" w:fill="FFFFFF"/>
        </w:rPr>
        <w:t>“Transitions,” creative nonfiction essay in </w:t>
      </w:r>
      <w:r w:rsidRPr="000201A6">
        <w:rPr>
          <w:rFonts w:ascii="Georgia" w:hAnsi="Georgia"/>
          <w:i/>
          <w:iCs/>
          <w:color w:val="444444"/>
          <w:bdr w:val="none" w:sz="0" w:space="0" w:color="auto" w:frame="1"/>
          <w:shd w:val="clear" w:color="auto" w:fill="FFFFFF"/>
        </w:rPr>
        <w:t>GFT Press</w:t>
      </w:r>
      <w:r w:rsidRPr="000201A6">
        <w:rPr>
          <w:rFonts w:ascii="Georgia" w:hAnsi="Georgia"/>
          <w:color w:val="444444"/>
          <w:bdr w:val="none" w:sz="0" w:space="0" w:color="auto" w:frame="1"/>
          <w:shd w:val="clear" w:color="auto" w:fill="FFFFFF"/>
        </w:rPr>
        <w:t>, July 2017, Online.</w:t>
      </w:r>
      <w:r w:rsidRPr="000201A6">
        <w:rPr>
          <w:rFonts w:ascii="Georgia" w:hAnsi="Georgia"/>
          <w:color w:val="444444"/>
          <w:bdr w:val="none" w:sz="0" w:space="0" w:color="auto" w:frame="1"/>
          <w:shd w:val="clear" w:color="auto" w:fill="FFFFFF"/>
        </w:rPr>
        <w:br/>
      </w:r>
      <w:r w:rsidRPr="000201A6">
        <w:rPr>
          <w:rFonts w:ascii="Georgia" w:hAnsi="Georgia"/>
          <w:color w:val="444444"/>
          <w:bdr w:val="none" w:sz="0" w:space="0" w:color="auto" w:frame="1"/>
          <w:shd w:val="clear" w:color="auto" w:fill="FFFFFF"/>
        </w:rPr>
        <w:br/>
        <w:t>“Paddling the Sea,” photograph in the </w:t>
      </w:r>
      <w:r w:rsidRPr="000201A6">
        <w:rPr>
          <w:rFonts w:ascii="Georgia" w:hAnsi="Georgia"/>
          <w:i/>
          <w:iCs/>
          <w:color w:val="444444"/>
          <w:bdr w:val="none" w:sz="0" w:space="0" w:color="auto" w:frame="1"/>
          <w:shd w:val="clear" w:color="auto" w:fill="FFFFFF"/>
        </w:rPr>
        <w:t xml:space="preserve">Tishman Review, </w:t>
      </w:r>
      <w:r w:rsidRPr="000201A6">
        <w:rPr>
          <w:rFonts w:ascii="Georgia" w:hAnsi="Georgia"/>
          <w:color w:val="444444"/>
          <w:bdr w:val="none" w:sz="0" w:space="0" w:color="auto" w:frame="1"/>
          <w:shd w:val="clear" w:color="auto" w:fill="FFFFFF"/>
        </w:rPr>
        <w:t>July 2017, Print and E-Book.</w:t>
      </w:r>
    </w:p>
    <w:p w14:paraId="3904BEE2" w14:textId="77777777" w:rsidR="00223EED" w:rsidRPr="000201A6" w:rsidRDefault="00223EED" w:rsidP="00223EED">
      <w:pPr>
        <w:ind w:left="720"/>
        <w:rPr>
          <w:rFonts w:ascii="Georgia" w:hAnsi="Georgia"/>
          <w:color w:val="444444"/>
          <w:bdr w:val="none" w:sz="0" w:space="0" w:color="auto" w:frame="1"/>
          <w:shd w:val="clear" w:color="auto" w:fill="FFFFFF"/>
        </w:rPr>
      </w:pPr>
    </w:p>
    <w:p w14:paraId="061BC536" w14:textId="21606B6C" w:rsidR="00223EED" w:rsidRPr="000201A6" w:rsidRDefault="00223EED" w:rsidP="00223EED">
      <w:pPr>
        <w:ind w:left="720"/>
        <w:rPr>
          <w:rStyle w:val="Emphasis"/>
          <w:rFonts w:ascii="Georgia" w:hAnsi="Georgia"/>
          <w:i w:val="0"/>
          <w:iCs w:val="0"/>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w:t>
      </w:r>
      <w:hyperlink r:id="rId31" w:history="1">
        <w:r w:rsidRPr="000201A6">
          <w:rPr>
            <w:rStyle w:val="Hyperlink"/>
            <w:rFonts w:ascii="Georgia" w:hAnsi="Georgia"/>
            <w:bdr w:val="none" w:sz="0" w:space="0" w:color="auto" w:frame="1"/>
            <w:shd w:val="clear" w:color="auto" w:fill="FFFFFF"/>
          </w:rPr>
          <w:t>Why Fantasy Novels Should Be on Your Summer Reading List</w:t>
        </w:r>
      </w:hyperlink>
      <w:r w:rsidRPr="000201A6">
        <w:rPr>
          <w:rStyle w:val="Emphasis"/>
          <w:rFonts w:ascii="Georgia" w:hAnsi="Georgia"/>
          <w:color w:val="444444"/>
          <w:bdr w:val="none" w:sz="0" w:space="0" w:color="auto" w:frame="1"/>
          <w:shd w:val="clear" w:color="auto" w:fill="FFFFFF"/>
        </w:rPr>
        <w:t>,” creative nonfiction essay in Rock and Sling, Summer 2017, Online.</w:t>
      </w:r>
    </w:p>
    <w:p w14:paraId="68442061" w14:textId="77777777" w:rsidR="006D612C" w:rsidRDefault="006D612C" w:rsidP="001D53D7">
      <w:pPr>
        <w:rPr>
          <w:rStyle w:val="Emphasis"/>
          <w:rFonts w:ascii="Georgia" w:hAnsi="Georgia"/>
          <w:b/>
          <w:bCs/>
          <w:i w:val="0"/>
          <w:iCs w:val="0"/>
          <w:color w:val="444444"/>
          <w:bdr w:val="none" w:sz="0" w:space="0" w:color="auto" w:frame="1"/>
          <w:shd w:val="clear" w:color="auto" w:fill="FFFFFF"/>
        </w:rPr>
      </w:pPr>
    </w:p>
    <w:p w14:paraId="4AEB5FF9" w14:textId="77777777" w:rsidR="006D612C" w:rsidRPr="006D612C" w:rsidRDefault="006D612C" w:rsidP="006D612C">
      <w:pPr>
        <w:rPr>
          <w:rStyle w:val="Emphasis"/>
          <w:rFonts w:ascii="Georgia" w:hAnsi="Georgia"/>
          <w:b/>
          <w:bCs/>
          <w:i w:val="0"/>
          <w:iCs w:val="0"/>
          <w:color w:val="444444"/>
          <w:bdr w:val="none" w:sz="0" w:space="0" w:color="auto" w:frame="1"/>
          <w:shd w:val="clear" w:color="auto" w:fill="FFFFFF"/>
        </w:rPr>
      </w:pPr>
      <w:r w:rsidRPr="006D612C">
        <w:rPr>
          <w:rStyle w:val="Emphasis"/>
          <w:rFonts w:ascii="Georgia" w:hAnsi="Georgia"/>
          <w:b/>
          <w:bCs/>
          <w:i w:val="0"/>
          <w:iCs w:val="0"/>
          <w:color w:val="444444"/>
          <w:bdr w:val="none" w:sz="0" w:space="0" w:color="auto" w:frame="1"/>
          <w:shd w:val="clear" w:color="auto" w:fill="FFFFFF"/>
        </w:rPr>
        <w:t>Winter 2017</w:t>
      </w:r>
    </w:p>
    <w:p w14:paraId="42CDB158" w14:textId="77777777" w:rsidR="006D612C" w:rsidRPr="000201A6" w:rsidRDefault="006D612C" w:rsidP="006D612C">
      <w:pPr>
        <w:ind w:left="720"/>
        <w:rPr>
          <w:rStyle w:val="Emphasis"/>
          <w:rFonts w:ascii="Georgia" w:hAnsi="Georgia"/>
          <w:i w:val="0"/>
          <w:iCs w:val="0"/>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w:t>
      </w:r>
      <w:hyperlink r:id="rId32" w:history="1">
        <w:r w:rsidRPr="000201A6">
          <w:rPr>
            <w:rStyle w:val="Hyperlink"/>
            <w:rFonts w:ascii="Georgia" w:hAnsi="Georgia"/>
            <w:bdr w:val="none" w:sz="0" w:space="0" w:color="auto" w:frame="1"/>
            <w:shd w:val="clear" w:color="auto" w:fill="FFFFFF"/>
          </w:rPr>
          <w:t>Reaching Out to Beauty</w:t>
        </w:r>
      </w:hyperlink>
      <w:r w:rsidRPr="000201A6">
        <w:rPr>
          <w:rStyle w:val="Emphasis"/>
          <w:rFonts w:ascii="Georgia" w:hAnsi="Georgia"/>
          <w:color w:val="444444"/>
          <w:bdr w:val="none" w:sz="0" w:space="0" w:color="auto" w:frame="1"/>
          <w:shd w:val="clear" w:color="auto" w:fill="FFFFFF"/>
        </w:rPr>
        <w:t>,” creative nonfiction essay in Rock and Sling, Winter 2017, Online.</w:t>
      </w:r>
    </w:p>
    <w:p w14:paraId="6819474C" w14:textId="77777777" w:rsidR="006D612C" w:rsidRPr="000201A6" w:rsidRDefault="006D612C" w:rsidP="006D612C">
      <w:pPr>
        <w:ind w:left="720"/>
        <w:rPr>
          <w:rStyle w:val="Emphasis"/>
          <w:rFonts w:ascii="Georgia" w:hAnsi="Georgia"/>
          <w:i w:val="0"/>
          <w:iCs w:val="0"/>
          <w:color w:val="444444"/>
          <w:bdr w:val="none" w:sz="0" w:space="0" w:color="auto" w:frame="1"/>
          <w:shd w:val="clear" w:color="auto" w:fill="FFFFFF"/>
        </w:rPr>
      </w:pPr>
    </w:p>
    <w:p w14:paraId="2CD10FA5" w14:textId="77777777" w:rsidR="006D612C" w:rsidRPr="000201A6" w:rsidRDefault="006D612C" w:rsidP="006D612C">
      <w:pPr>
        <w:ind w:left="720"/>
        <w:rPr>
          <w:rStyle w:val="Emphasis"/>
          <w:rFonts w:ascii="Georgia" w:hAnsi="Georgia"/>
          <w:i w:val="0"/>
          <w:iCs w:val="0"/>
          <w:color w:val="333333"/>
        </w:rPr>
      </w:pPr>
      <w:r w:rsidRPr="000201A6">
        <w:rPr>
          <w:rFonts w:ascii="Georgia" w:hAnsi="Georgia"/>
          <w:color w:val="333333"/>
        </w:rPr>
        <w:t>“Boats,” creative nonfiction, </w:t>
      </w:r>
      <w:r w:rsidRPr="000201A6">
        <w:rPr>
          <w:rFonts w:ascii="Georgia" w:hAnsi="Georgia"/>
          <w:i/>
          <w:iCs/>
          <w:color w:val="333333"/>
        </w:rPr>
        <w:t>States of Mind</w:t>
      </w:r>
      <w:r w:rsidRPr="000201A6">
        <w:rPr>
          <w:rFonts w:ascii="Georgia" w:hAnsi="Georgia"/>
          <w:color w:val="333333"/>
        </w:rPr>
        <w:t> essay #4, in </w:t>
      </w:r>
      <w:r w:rsidRPr="000201A6">
        <w:rPr>
          <w:rFonts w:ascii="Georgia" w:hAnsi="Georgia"/>
          <w:i/>
          <w:iCs/>
        </w:rPr>
        <w:t>GFT Press</w:t>
      </w:r>
      <w:r w:rsidRPr="000201A6">
        <w:rPr>
          <w:rFonts w:ascii="Georgia" w:hAnsi="Georgia"/>
        </w:rPr>
        <w:t>,</w:t>
      </w:r>
      <w:r w:rsidRPr="000201A6">
        <w:rPr>
          <w:rFonts w:ascii="Georgia" w:hAnsi="Georgia"/>
          <w:color w:val="333333"/>
        </w:rPr>
        <w:t> January 2017, Online.</w:t>
      </w:r>
    </w:p>
    <w:p w14:paraId="6B51E908" w14:textId="77777777" w:rsidR="006D612C" w:rsidRPr="000201A6" w:rsidRDefault="006D612C" w:rsidP="006D612C">
      <w:pPr>
        <w:ind w:left="720"/>
        <w:rPr>
          <w:rStyle w:val="Emphasis"/>
          <w:rFonts w:ascii="Georgia" w:hAnsi="Georgia"/>
          <w:i w:val="0"/>
          <w:iCs w:val="0"/>
          <w:color w:val="444444"/>
          <w:bdr w:val="none" w:sz="0" w:space="0" w:color="auto" w:frame="1"/>
          <w:shd w:val="clear" w:color="auto" w:fill="FFFFFF"/>
        </w:rPr>
      </w:pPr>
    </w:p>
    <w:p w14:paraId="4065CBAC" w14:textId="77777777" w:rsidR="006D612C" w:rsidRPr="000201A6" w:rsidRDefault="006D612C" w:rsidP="006D612C">
      <w:pPr>
        <w:ind w:left="720"/>
        <w:rPr>
          <w:rFonts w:ascii="Georgia" w:hAnsi="Georgia"/>
          <w:color w:val="333333"/>
        </w:rPr>
      </w:pPr>
      <w:r w:rsidRPr="000201A6">
        <w:rPr>
          <w:rFonts w:ascii="Georgia" w:hAnsi="Georgia"/>
          <w:color w:val="333333"/>
        </w:rPr>
        <w:t>“The Web,” creative nonfiction essay in </w:t>
      </w:r>
      <w:hyperlink r:id="rId33" w:history="1">
        <w:r w:rsidRPr="000201A6">
          <w:rPr>
            <w:rStyle w:val="Hyperlink"/>
            <w:rFonts w:ascii="Georgia" w:hAnsi="Georgia"/>
            <w:i/>
            <w:iCs/>
          </w:rPr>
          <w:t>Rock and Sling</w:t>
        </w:r>
      </w:hyperlink>
      <w:r w:rsidRPr="000201A6">
        <w:rPr>
          <w:rFonts w:ascii="Georgia" w:hAnsi="Georgia"/>
          <w:color w:val="333333"/>
        </w:rPr>
        <w:t>, for a special post-election edition titled </w:t>
      </w:r>
      <w:r w:rsidRPr="000201A6">
        <w:rPr>
          <w:rFonts w:ascii="Georgia" w:hAnsi="Georgia"/>
          <w:i/>
          <w:iCs/>
          <w:color w:val="333333"/>
        </w:rPr>
        <w:t>Vox,</w:t>
      </w:r>
      <w:r w:rsidRPr="000201A6">
        <w:rPr>
          <w:rFonts w:ascii="Georgia" w:hAnsi="Georgia"/>
          <w:color w:val="333333"/>
        </w:rPr>
        <w:t> Winter 2017, Print, acceptance rate 5.5%.</w:t>
      </w:r>
    </w:p>
    <w:p w14:paraId="1C435164" w14:textId="77777777" w:rsidR="006D612C" w:rsidRPr="000201A6" w:rsidRDefault="006D612C" w:rsidP="006D612C">
      <w:pPr>
        <w:ind w:left="720"/>
        <w:rPr>
          <w:rStyle w:val="Emphasis"/>
          <w:rFonts w:ascii="Georgia" w:hAnsi="Georgia"/>
          <w:i w:val="0"/>
          <w:iCs w:val="0"/>
          <w:color w:val="444444"/>
          <w:bdr w:val="none" w:sz="0" w:space="0" w:color="auto" w:frame="1"/>
          <w:shd w:val="clear" w:color="auto" w:fill="FFFFFF"/>
        </w:rPr>
      </w:pPr>
    </w:p>
    <w:p w14:paraId="5D961CE1" w14:textId="77777777" w:rsidR="006D612C" w:rsidRPr="000201A6" w:rsidRDefault="006D612C" w:rsidP="006D612C">
      <w:pPr>
        <w:ind w:left="720"/>
        <w:rPr>
          <w:rFonts w:ascii="Georgia" w:hAnsi="Georgia"/>
          <w:color w:val="333333"/>
        </w:rPr>
      </w:pPr>
      <w:r w:rsidRPr="000201A6">
        <w:rPr>
          <w:rFonts w:ascii="Georgia" w:hAnsi="Georgia"/>
          <w:color w:val="333333"/>
        </w:rPr>
        <w:t>“Snow Barn,” photography featured on the </w:t>
      </w:r>
      <w:r w:rsidRPr="000201A6">
        <w:rPr>
          <w:rFonts w:ascii="Georgia" w:hAnsi="Georgia"/>
          <w:i/>
          <w:iCs/>
        </w:rPr>
        <w:t>GTF Press</w:t>
      </w:r>
      <w:r w:rsidRPr="000201A6">
        <w:rPr>
          <w:rFonts w:ascii="Georgia" w:hAnsi="Georgia"/>
          <w:color w:val="333333"/>
        </w:rPr>
        <w:t> poetry homepage</w:t>
      </w:r>
      <w:r w:rsidRPr="000201A6">
        <w:rPr>
          <w:rFonts w:ascii="Georgia" w:hAnsi="Georgia"/>
          <w:i/>
          <w:iCs/>
          <w:color w:val="333333"/>
        </w:rPr>
        <w:t>,</w:t>
      </w:r>
      <w:r w:rsidRPr="000201A6">
        <w:rPr>
          <w:rFonts w:ascii="Georgia" w:hAnsi="Georgia"/>
          <w:color w:val="333333"/>
        </w:rPr>
        <w:t> January 2017, Online.</w:t>
      </w:r>
    </w:p>
    <w:p w14:paraId="15EDAA82" w14:textId="77777777" w:rsidR="006D612C" w:rsidRDefault="006D612C" w:rsidP="001D53D7">
      <w:pPr>
        <w:rPr>
          <w:rStyle w:val="Emphasis"/>
          <w:rFonts w:ascii="Georgia" w:hAnsi="Georgia"/>
          <w:b/>
          <w:bCs/>
          <w:i w:val="0"/>
          <w:iCs w:val="0"/>
          <w:color w:val="444444"/>
          <w:bdr w:val="none" w:sz="0" w:space="0" w:color="auto" w:frame="1"/>
          <w:shd w:val="clear" w:color="auto" w:fill="FFFFFF"/>
        </w:rPr>
      </w:pPr>
    </w:p>
    <w:p w14:paraId="62B27EE4" w14:textId="62DEBC60" w:rsidR="001D53D7" w:rsidRPr="00223EED" w:rsidRDefault="001D53D7" w:rsidP="001D53D7">
      <w:pPr>
        <w:rPr>
          <w:rStyle w:val="Emphasis"/>
          <w:rFonts w:ascii="Georgia" w:hAnsi="Georgia"/>
          <w:b/>
          <w:bCs/>
          <w:i w:val="0"/>
          <w:iCs w:val="0"/>
          <w:color w:val="444444"/>
          <w:bdr w:val="none" w:sz="0" w:space="0" w:color="auto" w:frame="1"/>
          <w:shd w:val="clear" w:color="auto" w:fill="FFFFFF"/>
        </w:rPr>
      </w:pPr>
      <w:r w:rsidRPr="00223EED">
        <w:rPr>
          <w:rStyle w:val="Emphasis"/>
          <w:rFonts w:ascii="Georgia" w:hAnsi="Georgia"/>
          <w:b/>
          <w:bCs/>
          <w:i w:val="0"/>
          <w:iCs w:val="0"/>
          <w:color w:val="444444"/>
          <w:bdr w:val="none" w:sz="0" w:space="0" w:color="auto" w:frame="1"/>
          <w:shd w:val="clear" w:color="auto" w:fill="FFFFFF"/>
        </w:rPr>
        <w:t>Spring 2017</w:t>
      </w:r>
    </w:p>
    <w:p w14:paraId="74BACEA3" w14:textId="77777777" w:rsidR="001D53D7" w:rsidRPr="000201A6" w:rsidRDefault="001D53D7" w:rsidP="001D53D7">
      <w:pPr>
        <w:ind w:left="720"/>
        <w:rPr>
          <w:rStyle w:val="Emphasis"/>
          <w:rFonts w:ascii="Georgia" w:hAnsi="Georgia"/>
          <w:i w:val="0"/>
          <w:iCs w:val="0"/>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 xml:space="preserve">“Mountains and Water,” </w:t>
      </w:r>
      <w:r w:rsidRPr="000201A6">
        <w:rPr>
          <w:rFonts w:ascii="Georgia" w:hAnsi="Georgia"/>
          <w:color w:val="444444"/>
          <w:shd w:val="clear" w:color="auto" w:fill="FFFFFF"/>
        </w:rPr>
        <w:t>creative nonfiction essay</w:t>
      </w:r>
      <w:r w:rsidRPr="000201A6">
        <w:rPr>
          <w:rFonts w:ascii="Georgia" w:hAnsi="Georgia"/>
          <w:i/>
          <w:iCs/>
          <w:color w:val="444444"/>
          <w:bdr w:val="none" w:sz="0" w:space="0" w:color="auto" w:frame="1"/>
          <w:shd w:val="clear" w:color="auto" w:fill="FFFFFF"/>
        </w:rPr>
        <w:t> </w:t>
      </w:r>
      <w:r w:rsidRPr="000201A6">
        <w:rPr>
          <w:rFonts w:ascii="Georgia" w:hAnsi="Georgia"/>
          <w:color w:val="444444"/>
          <w:shd w:val="clear" w:color="auto" w:fill="FFFFFF"/>
        </w:rPr>
        <w:t>in </w:t>
      </w:r>
      <w:r w:rsidRPr="000201A6">
        <w:rPr>
          <w:rStyle w:val="Emphasis"/>
          <w:rFonts w:ascii="Georgia" w:hAnsi="Georgia"/>
          <w:color w:val="444444"/>
          <w:bdr w:val="none" w:sz="0" w:space="0" w:color="auto" w:frame="1"/>
          <w:shd w:val="clear" w:color="auto" w:fill="FFFFFF"/>
        </w:rPr>
        <w:t>GFT Press, Spring 2016, Online.</w:t>
      </w:r>
    </w:p>
    <w:p w14:paraId="3D962CF0" w14:textId="77777777" w:rsidR="001D53D7" w:rsidRPr="000201A6" w:rsidRDefault="001D53D7" w:rsidP="001D53D7">
      <w:pPr>
        <w:ind w:left="720"/>
        <w:rPr>
          <w:rFonts w:ascii="Georgia" w:hAnsi="Georgia"/>
          <w:color w:val="333333"/>
        </w:rPr>
      </w:pPr>
    </w:p>
    <w:p w14:paraId="4546D86A" w14:textId="77777777" w:rsidR="001D53D7" w:rsidRPr="000201A6" w:rsidRDefault="001D53D7" w:rsidP="001D53D7">
      <w:pPr>
        <w:ind w:left="720"/>
        <w:rPr>
          <w:rFonts w:ascii="Georgia" w:hAnsi="Georgia"/>
          <w:color w:val="333333"/>
        </w:rPr>
      </w:pPr>
      <w:r w:rsidRPr="000201A6">
        <w:rPr>
          <w:rFonts w:ascii="Georgia" w:hAnsi="Georgia"/>
          <w:color w:val="333333"/>
        </w:rPr>
        <w:t xml:space="preserve">“Bare Branches,” photography in </w:t>
      </w:r>
      <w:hyperlink r:id="rId34" w:history="1">
        <w:r w:rsidRPr="000201A6">
          <w:rPr>
            <w:rStyle w:val="Hyperlink"/>
            <w:rFonts w:ascii="Georgia" w:hAnsi="Georgia"/>
            <w:i/>
            <w:iCs/>
          </w:rPr>
          <w:t>Nimrod International Journal of Prose and Poetry</w:t>
        </w:r>
      </w:hyperlink>
      <w:r w:rsidRPr="000201A6">
        <w:rPr>
          <w:rFonts w:ascii="Georgia" w:hAnsi="Georgia"/>
          <w:i/>
          <w:iCs/>
          <w:color w:val="333333"/>
        </w:rPr>
        <w:t>, </w:t>
      </w:r>
      <w:r w:rsidRPr="000201A6">
        <w:rPr>
          <w:rFonts w:ascii="Georgia" w:hAnsi="Georgia"/>
          <w:color w:val="333333"/>
        </w:rPr>
        <w:t>Spring 2017 issue titled </w:t>
      </w:r>
      <w:r w:rsidRPr="000201A6">
        <w:rPr>
          <w:rFonts w:ascii="Georgia" w:hAnsi="Georgia"/>
          <w:i/>
          <w:iCs/>
          <w:color w:val="333333"/>
        </w:rPr>
        <w:t>Leaving Home, Finding Home</w:t>
      </w:r>
      <w:r w:rsidRPr="000201A6">
        <w:rPr>
          <w:rFonts w:ascii="Georgia" w:hAnsi="Georgia"/>
          <w:color w:val="333333"/>
        </w:rPr>
        <w:t>, Print.</w:t>
      </w:r>
    </w:p>
    <w:p w14:paraId="49E9438F" w14:textId="77777777" w:rsidR="001D53D7" w:rsidRPr="000201A6" w:rsidRDefault="001D53D7" w:rsidP="001D53D7">
      <w:pPr>
        <w:ind w:left="720"/>
        <w:rPr>
          <w:rFonts w:ascii="Georgia" w:hAnsi="Georgia"/>
          <w:color w:val="333333"/>
        </w:rPr>
      </w:pPr>
    </w:p>
    <w:p w14:paraId="14D191C1" w14:textId="77777777" w:rsidR="001D53D7" w:rsidRPr="000201A6" w:rsidRDefault="001D53D7" w:rsidP="001D53D7">
      <w:pPr>
        <w:ind w:left="720"/>
        <w:rPr>
          <w:rFonts w:ascii="Georgia" w:hAnsi="Georgia"/>
          <w:color w:val="333333"/>
        </w:rPr>
      </w:pPr>
      <w:r w:rsidRPr="000201A6">
        <w:rPr>
          <w:rFonts w:ascii="Georgia" w:hAnsi="Georgia"/>
          <w:color w:val="333333"/>
        </w:rPr>
        <w:t>“Integrity,” creative nonfiction, </w:t>
      </w:r>
      <w:r w:rsidRPr="000201A6">
        <w:rPr>
          <w:rFonts w:ascii="Georgia" w:hAnsi="Georgia"/>
          <w:i/>
          <w:iCs/>
          <w:color w:val="333333"/>
        </w:rPr>
        <w:t>States of Mind</w:t>
      </w:r>
      <w:r w:rsidRPr="000201A6">
        <w:rPr>
          <w:rFonts w:ascii="Georgia" w:hAnsi="Georgia"/>
          <w:color w:val="333333"/>
        </w:rPr>
        <w:t> essay #6, in </w:t>
      </w:r>
      <w:r w:rsidRPr="000201A6">
        <w:rPr>
          <w:rFonts w:ascii="Georgia" w:hAnsi="Georgia"/>
          <w:i/>
          <w:iCs/>
        </w:rPr>
        <w:t>GFT Press</w:t>
      </w:r>
      <w:r w:rsidRPr="000201A6">
        <w:rPr>
          <w:rFonts w:ascii="Georgia" w:hAnsi="Georgia"/>
        </w:rPr>
        <w:t>,</w:t>
      </w:r>
      <w:r w:rsidRPr="000201A6">
        <w:rPr>
          <w:rFonts w:ascii="Georgia" w:hAnsi="Georgia"/>
          <w:color w:val="333333"/>
        </w:rPr>
        <w:t> May 2017, Online.</w:t>
      </w:r>
    </w:p>
    <w:p w14:paraId="46D1538F" w14:textId="77777777" w:rsidR="001D53D7" w:rsidRPr="000201A6" w:rsidRDefault="001D53D7" w:rsidP="001D53D7">
      <w:pPr>
        <w:ind w:left="720"/>
        <w:rPr>
          <w:rFonts w:ascii="Georgia" w:hAnsi="Georgia"/>
          <w:color w:val="333333"/>
        </w:rPr>
      </w:pPr>
    </w:p>
    <w:p w14:paraId="677F627F" w14:textId="77777777" w:rsidR="001D53D7" w:rsidRPr="000201A6" w:rsidRDefault="001D53D7" w:rsidP="001D53D7">
      <w:pPr>
        <w:ind w:left="720"/>
        <w:rPr>
          <w:rFonts w:ascii="Georgia" w:hAnsi="Georgia"/>
          <w:color w:val="444444"/>
          <w:bdr w:val="none" w:sz="0" w:space="0" w:color="auto" w:frame="1"/>
          <w:shd w:val="clear" w:color="auto" w:fill="FFFFFF"/>
        </w:rPr>
      </w:pPr>
      <w:r w:rsidRPr="000201A6">
        <w:rPr>
          <w:rFonts w:ascii="Georgia" w:hAnsi="Georgia"/>
          <w:color w:val="444444"/>
          <w:bdr w:val="none" w:sz="0" w:space="0" w:color="auto" w:frame="1"/>
          <w:shd w:val="clear" w:color="auto" w:fill="FFFFFF"/>
        </w:rPr>
        <w:t>“Searching for Mahalo,” creative nonfiction essay in </w:t>
      </w:r>
      <w:r w:rsidRPr="000201A6">
        <w:rPr>
          <w:rFonts w:ascii="Georgia" w:hAnsi="Georgia"/>
          <w:i/>
          <w:iCs/>
          <w:color w:val="444444"/>
          <w:bdr w:val="none" w:sz="0" w:space="0" w:color="auto" w:frame="1"/>
          <w:shd w:val="clear" w:color="auto" w:fill="FFFFFF"/>
        </w:rPr>
        <w:t>GFT Press</w:t>
      </w:r>
      <w:r w:rsidRPr="000201A6">
        <w:rPr>
          <w:rFonts w:ascii="Georgia" w:hAnsi="Georgia"/>
          <w:color w:val="444444"/>
          <w:bdr w:val="none" w:sz="0" w:space="0" w:color="auto" w:frame="1"/>
          <w:shd w:val="clear" w:color="auto" w:fill="FFFFFF"/>
        </w:rPr>
        <w:t>, Spring 2017, Print.</w:t>
      </w:r>
    </w:p>
    <w:p w14:paraId="1CF2A244" w14:textId="77777777" w:rsidR="001D53D7" w:rsidRPr="000201A6" w:rsidRDefault="001D53D7" w:rsidP="001D53D7">
      <w:pPr>
        <w:ind w:left="720"/>
        <w:rPr>
          <w:rFonts w:ascii="Georgia" w:hAnsi="Georgia"/>
          <w:color w:val="444444"/>
          <w:bdr w:val="none" w:sz="0" w:space="0" w:color="auto" w:frame="1"/>
          <w:shd w:val="clear" w:color="auto" w:fill="FFFFFF"/>
        </w:rPr>
      </w:pPr>
    </w:p>
    <w:p w14:paraId="2347D569" w14:textId="77777777" w:rsidR="001D53D7" w:rsidRPr="00223EED" w:rsidRDefault="001D53D7" w:rsidP="001D53D7">
      <w:pPr>
        <w:ind w:left="720"/>
        <w:rPr>
          <w:rFonts w:ascii="Georgia" w:hAnsi="Georgia"/>
          <w:color w:val="333333"/>
        </w:rPr>
      </w:pPr>
      <w:r w:rsidRPr="000201A6">
        <w:rPr>
          <w:rFonts w:ascii="Georgia" w:hAnsi="Georgia"/>
          <w:color w:val="333333"/>
        </w:rPr>
        <w:t>“Released,” poem in the </w:t>
      </w:r>
      <w:r w:rsidRPr="000201A6">
        <w:rPr>
          <w:rFonts w:ascii="Georgia" w:hAnsi="Georgia"/>
          <w:i/>
          <w:iCs/>
          <w:color w:val="333333"/>
        </w:rPr>
        <w:t>Along the Shore </w:t>
      </w:r>
      <w:r w:rsidRPr="000201A6">
        <w:rPr>
          <w:rFonts w:ascii="Georgia" w:hAnsi="Georgia"/>
          <w:color w:val="333333"/>
        </w:rPr>
        <w:t>anthology by </w:t>
      </w:r>
      <w:hyperlink r:id="rId35" w:history="1">
        <w:r w:rsidRPr="000201A6">
          <w:rPr>
            <w:rStyle w:val="Hyperlink"/>
            <w:rFonts w:ascii="Georgia" w:hAnsi="Georgia"/>
            <w:i/>
            <w:iCs/>
          </w:rPr>
          <w:t>Lost Tower Publications</w:t>
        </w:r>
      </w:hyperlink>
      <w:r w:rsidRPr="000201A6">
        <w:rPr>
          <w:rFonts w:ascii="Georgia" w:hAnsi="Georgia"/>
          <w:i/>
          <w:iCs/>
          <w:color w:val="333333"/>
        </w:rPr>
        <w:t>,</w:t>
      </w:r>
      <w:r w:rsidRPr="000201A6">
        <w:rPr>
          <w:rFonts w:ascii="Georgia" w:hAnsi="Georgia"/>
          <w:color w:val="333333"/>
        </w:rPr>
        <w:t xml:space="preserve"> Spring 2017, Print and Kindle. </w:t>
      </w:r>
    </w:p>
    <w:p w14:paraId="54270F18" w14:textId="77777777" w:rsidR="001D53D7" w:rsidRDefault="001D53D7" w:rsidP="001D53D7">
      <w:pPr>
        <w:rPr>
          <w:rStyle w:val="Emphasis"/>
          <w:rFonts w:ascii="Georgia" w:hAnsi="Georgia"/>
          <w:b/>
          <w:bCs/>
          <w:color w:val="444444"/>
          <w:bdr w:val="none" w:sz="0" w:space="0" w:color="auto" w:frame="1"/>
          <w:shd w:val="clear" w:color="auto" w:fill="FFFFFF"/>
        </w:rPr>
      </w:pPr>
    </w:p>
    <w:p w14:paraId="3EAF1DEC" w14:textId="68E62A9F" w:rsidR="006D612C" w:rsidRPr="000201A6" w:rsidRDefault="006D612C" w:rsidP="006D612C">
      <w:pPr>
        <w:rPr>
          <w:rStyle w:val="Emphasis"/>
          <w:rFonts w:ascii="Georgia" w:hAnsi="Georgia"/>
          <w:b/>
          <w:bCs/>
          <w:i w:val="0"/>
          <w:iCs w:val="0"/>
          <w:color w:val="444444"/>
          <w:bdr w:val="none" w:sz="0" w:space="0" w:color="auto" w:frame="1"/>
          <w:shd w:val="clear" w:color="auto" w:fill="FFFFFF"/>
        </w:rPr>
      </w:pPr>
      <w:r w:rsidRPr="000201A6">
        <w:rPr>
          <w:rStyle w:val="Emphasis"/>
          <w:rFonts w:ascii="Georgia" w:hAnsi="Georgia"/>
          <w:b/>
          <w:bCs/>
          <w:i w:val="0"/>
          <w:iCs w:val="0"/>
          <w:color w:val="444444"/>
          <w:bdr w:val="none" w:sz="0" w:space="0" w:color="auto" w:frame="1"/>
          <w:shd w:val="clear" w:color="auto" w:fill="FFFFFF"/>
        </w:rPr>
        <w:t>Fall 2017</w:t>
      </w:r>
    </w:p>
    <w:p w14:paraId="5F1BC30B" w14:textId="77777777" w:rsidR="006D612C" w:rsidRPr="000201A6" w:rsidRDefault="006D612C" w:rsidP="006D612C">
      <w:pPr>
        <w:ind w:left="720"/>
        <w:rPr>
          <w:rFonts w:ascii="Georgia" w:hAnsi="Georgia"/>
          <w:color w:val="333333"/>
        </w:rPr>
      </w:pPr>
      <w:r w:rsidRPr="000201A6">
        <w:rPr>
          <w:rFonts w:ascii="Georgia" w:hAnsi="Georgia"/>
          <w:color w:val="333333"/>
        </w:rPr>
        <w:t>"Reality," prose poem presented at the 9/11 ceremony at John Jay College, City University of New York, along with Captain Michael Nigro of the FDNY, September 11, 2017</w:t>
      </w:r>
    </w:p>
    <w:p w14:paraId="471674CE" w14:textId="77777777" w:rsidR="006D612C" w:rsidRPr="000201A6" w:rsidRDefault="006D612C" w:rsidP="006D612C">
      <w:pPr>
        <w:ind w:left="720"/>
        <w:rPr>
          <w:rStyle w:val="Emphasis"/>
          <w:rFonts w:ascii="Georgia" w:hAnsi="Georgia"/>
          <w:i w:val="0"/>
          <w:iCs w:val="0"/>
          <w:color w:val="444444"/>
          <w:bdr w:val="none" w:sz="0" w:space="0" w:color="auto" w:frame="1"/>
          <w:shd w:val="clear" w:color="auto" w:fill="FFFFFF"/>
        </w:rPr>
      </w:pPr>
    </w:p>
    <w:p w14:paraId="438BEDAF" w14:textId="77777777" w:rsidR="006D612C" w:rsidRPr="000201A6" w:rsidRDefault="006D612C" w:rsidP="006D612C">
      <w:pPr>
        <w:ind w:left="720"/>
        <w:rPr>
          <w:rStyle w:val="Emphasis"/>
          <w:rFonts w:ascii="Georgia" w:hAnsi="Georgia"/>
          <w:i w:val="0"/>
          <w:iCs w:val="0"/>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 xml:space="preserve">“Patina,” </w:t>
      </w:r>
      <w:r w:rsidRPr="000201A6">
        <w:rPr>
          <w:rFonts w:ascii="Georgia" w:hAnsi="Georgia"/>
          <w:color w:val="444444"/>
          <w:shd w:val="clear" w:color="auto" w:fill="FFFFFF"/>
        </w:rPr>
        <w:t>creative nonfiction essay</w:t>
      </w:r>
      <w:r w:rsidRPr="000201A6">
        <w:rPr>
          <w:rFonts w:ascii="Georgia" w:hAnsi="Georgia"/>
          <w:i/>
          <w:iCs/>
          <w:color w:val="444444"/>
          <w:bdr w:val="none" w:sz="0" w:space="0" w:color="auto" w:frame="1"/>
          <w:shd w:val="clear" w:color="auto" w:fill="FFFFFF"/>
        </w:rPr>
        <w:t> </w:t>
      </w:r>
      <w:r w:rsidRPr="000201A6">
        <w:rPr>
          <w:rFonts w:ascii="Georgia" w:hAnsi="Georgia"/>
          <w:color w:val="444444"/>
          <w:shd w:val="clear" w:color="auto" w:fill="FFFFFF"/>
        </w:rPr>
        <w:t>in </w:t>
      </w:r>
      <w:r w:rsidRPr="000201A6">
        <w:rPr>
          <w:rStyle w:val="Emphasis"/>
          <w:rFonts w:ascii="Georgia" w:hAnsi="Georgia"/>
          <w:color w:val="444444"/>
          <w:bdr w:val="none" w:sz="0" w:space="0" w:color="auto" w:frame="1"/>
          <w:shd w:val="clear" w:color="auto" w:fill="FFFFFF"/>
        </w:rPr>
        <w:t xml:space="preserve">GFT Press, Fall 2017, Online. (A previous version appeared in the anthology </w:t>
      </w:r>
      <w:hyperlink r:id="rId36" w:history="1">
        <w:r w:rsidRPr="000201A6">
          <w:rPr>
            <w:rStyle w:val="Hyperlink"/>
            <w:rFonts w:ascii="Georgia" w:hAnsi="Georgia"/>
            <w:bdr w:val="none" w:sz="0" w:space="0" w:color="auto" w:frame="1"/>
            <w:shd w:val="clear" w:color="auto" w:fill="FFFFFF"/>
          </w:rPr>
          <w:t>On Foot: Grand Canyon Backpacking Stories</w:t>
        </w:r>
      </w:hyperlink>
      <w:r w:rsidRPr="000201A6">
        <w:rPr>
          <w:rStyle w:val="Emphasis"/>
          <w:rFonts w:ascii="Georgia" w:hAnsi="Georgia"/>
          <w:color w:val="444444"/>
          <w:bdr w:val="none" w:sz="0" w:space="0" w:color="auto" w:frame="1"/>
          <w:shd w:val="clear" w:color="auto" w:fill="FFFFFF"/>
        </w:rPr>
        <w:t>, Print.)</w:t>
      </w:r>
    </w:p>
    <w:p w14:paraId="44D98C3F" w14:textId="77777777" w:rsidR="006D612C" w:rsidRDefault="006D612C" w:rsidP="001D53D7">
      <w:pPr>
        <w:rPr>
          <w:rFonts w:ascii="Georgia" w:hAnsi="Georgia"/>
          <w:b/>
          <w:bCs/>
          <w:color w:val="333333"/>
        </w:rPr>
      </w:pPr>
    </w:p>
    <w:p w14:paraId="408D0614" w14:textId="59B30BD3" w:rsidR="001D53D7" w:rsidRPr="001D53D7" w:rsidRDefault="001D53D7" w:rsidP="001D53D7">
      <w:pPr>
        <w:rPr>
          <w:rFonts w:ascii="Georgia" w:hAnsi="Georgia"/>
          <w:b/>
          <w:bCs/>
          <w:color w:val="333333"/>
        </w:rPr>
      </w:pPr>
      <w:r w:rsidRPr="001D53D7">
        <w:rPr>
          <w:rFonts w:ascii="Georgia" w:hAnsi="Georgia"/>
          <w:b/>
          <w:bCs/>
          <w:color w:val="333333"/>
        </w:rPr>
        <w:t>Winter 2016</w:t>
      </w:r>
    </w:p>
    <w:p w14:paraId="7D2F0E4B" w14:textId="77777777" w:rsidR="001D53D7" w:rsidRPr="001D53D7" w:rsidRDefault="001D53D7" w:rsidP="001D53D7">
      <w:pPr>
        <w:ind w:left="720"/>
        <w:rPr>
          <w:rFonts w:ascii="Georgia" w:hAnsi="Georgia"/>
          <w:color w:val="0000FF" w:themeColor="hyperlink"/>
          <w:u w:val="single"/>
        </w:rPr>
      </w:pPr>
      <w:r w:rsidRPr="000201A6">
        <w:rPr>
          <w:rFonts w:ascii="Georgia" w:hAnsi="Georgia" w:cs="Calibri"/>
          <w:color w:val="000000" w:themeColor="text1"/>
        </w:rPr>
        <w:t>Remembering the English Language Learning Trajectory of L2 Students in ENG 101</w:t>
      </w:r>
      <w:r w:rsidRPr="000201A6">
        <w:rPr>
          <w:rStyle w:val="apple-converted-space"/>
          <w:rFonts w:ascii="Georgia" w:hAnsi="Georgia" w:cs="Calibri"/>
          <w:b/>
          <w:bCs/>
          <w:color w:val="000000" w:themeColor="text1"/>
        </w:rPr>
        <w:t> </w:t>
      </w:r>
      <w:r w:rsidRPr="000201A6">
        <w:rPr>
          <w:rFonts w:ascii="Georgia" w:hAnsi="Georgia" w:cs="Calibri"/>
          <w:color w:val="000000" w:themeColor="text1"/>
        </w:rPr>
        <w:t>A Response to: John Beaumont’s (Vol. 2, No. 1, 2015) “ENG 101 Instructors’ Perspectives on the ESL Experience”, </w:t>
      </w:r>
      <w:r w:rsidRPr="000201A6">
        <w:rPr>
          <w:rFonts w:ascii="Georgia" w:hAnsi="Georgia" w:cs="Segoe UI"/>
          <w:i/>
          <w:iCs/>
          <w:color w:val="000000" w:themeColor="text1"/>
        </w:rPr>
        <w:t xml:space="preserve">NYS TESOL Journal, Volume 3, Issue 1: ESL in Higher Education, </w:t>
      </w:r>
      <w:r w:rsidRPr="000201A6">
        <w:rPr>
          <w:rFonts w:ascii="Georgia" w:hAnsi="Georgia" w:cs="Segoe UI"/>
          <w:color w:val="000000" w:themeColor="text1"/>
        </w:rPr>
        <w:t>January, 2016.</w:t>
      </w:r>
      <w:r w:rsidRPr="000201A6">
        <w:rPr>
          <w:rFonts w:ascii="Georgia" w:hAnsi="Georgia" w:cs="Courier New"/>
          <w:color w:val="000000" w:themeColor="text1"/>
        </w:rPr>
        <w:t xml:space="preserve"> </w:t>
      </w:r>
      <w:hyperlink r:id="rId37" w:history="1">
        <w:r w:rsidRPr="000201A6">
          <w:rPr>
            <w:rStyle w:val="Hyperlink"/>
            <w:rFonts w:ascii="Georgia" w:hAnsi="Georgia" w:cs="Courier New"/>
          </w:rPr>
          <w:t>http://www.journal.nystesol.org/january2016/NYSTESOLJ-jan2016-63-64.pdf</w:t>
        </w:r>
      </w:hyperlink>
    </w:p>
    <w:p w14:paraId="11445C11" w14:textId="77777777" w:rsidR="001D53D7" w:rsidRDefault="001D53D7" w:rsidP="001D53D7">
      <w:pPr>
        <w:ind w:left="720"/>
        <w:rPr>
          <w:rFonts w:ascii="Georgia" w:eastAsia="Times New Roman" w:hAnsi="Georgia" w:cs="Times New Roman"/>
          <w:color w:val="000000" w:themeColor="text1"/>
        </w:rPr>
      </w:pPr>
    </w:p>
    <w:p w14:paraId="068CC595" w14:textId="77777777" w:rsidR="001D53D7" w:rsidRPr="000201A6" w:rsidRDefault="001D53D7" w:rsidP="001D53D7">
      <w:pPr>
        <w:ind w:left="720"/>
        <w:rPr>
          <w:rFonts w:ascii="Georgia" w:eastAsia="Times New Roman" w:hAnsi="Georgia" w:cs="Times New Roman"/>
          <w:color w:val="000000" w:themeColor="text1"/>
        </w:rPr>
      </w:pPr>
      <w:r w:rsidRPr="000201A6">
        <w:rPr>
          <w:rFonts w:ascii="Georgia" w:eastAsia="Times New Roman" w:hAnsi="Georgia" w:cs="Times New Roman"/>
          <w:color w:val="000000" w:themeColor="text1"/>
        </w:rPr>
        <w:t xml:space="preserve">"Stained Glass," photography in the visual art section of </w:t>
      </w:r>
      <w:r w:rsidRPr="000201A6">
        <w:rPr>
          <w:rFonts w:ascii="Georgia" w:eastAsia="Times New Roman" w:hAnsi="Georgia" w:cs="Times New Roman"/>
          <w:i/>
          <w:iCs/>
          <w:color w:val="000000" w:themeColor="text1"/>
        </w:rPr>
        <w:t>GFT</w:t>
      </w:r>
      <w:r>
        <w:rPr>
          <w:rFonts w:ascii="Georgia" w:eastAsia="Times New Roman" w:hAnsi="Georgia" w:cs="Times New Roman"/>
          <w:color w:val="000000" w:themeColor="text1"/>
        </w:rPr>
        <w:t xml:space="preserve"> </w:t>
      </w:r>
      <w:r w:rsidRPr="000201A6">
        <w:rPr>
          <w:rFonts w:ascii="Georgia" w:eastAsia="Times New Roman" w:hAnsi="Georgia" w:cs="Times New Roman"/>
          <w:color w:val="000000" w:themeColor="text1"/>
        </w:rPr>
        <w:t>magazine</w:t>
      </w:r>
      <w:r>
        <w:rPr>
          <w:rFonts w:ascii="Georgia" w:eastAsia="Times New Roman" w:hAnsi="Georgia" w:cs="Times New Roman"/>
          <w:color w:val="000000" w:themeColor="text1"/>
        </w:rPr>
        <w:t xml:space="preserve">, Online. </w:t>
      </w:r>
    </w:p>
    <w:p w14:paraId="61848A97" w14:textId="77777777" w:rsidR="001D53D7" w:rsidRPr="000201A6" w:rsidRDefault="001D53D7" w:rsidP="001D53D7">
      <w:pPr>
        <w:ind w:left="720"/>
        <w:rPr>
          <w:rFonts w:ascii="Georgia" w:eastAsia="Times New Roman" w:hAnsi="Georgia" w:cs="Tahoma"/>
          <w:color w:val="000000" w:themeColor="text1"/>
        </w:rPr>
      </w:pPr>
    </w:p>
    <w:p w14:paraId="34C5BC2A" w14:textId="77777777" w:rsidR="001D53D7" w:rsidRPr="000201A6" w:rsidRDefault="001D53D7" w:rsidP="001D53D7">
      <w:pPr>
        <w:ind w:left="720"/>
        <w:rPr>
          <w:rFonts w:ascii="Georgia" w:eastAsia="Times New Roman" w:hAnsi="Georgia" w:cs="Courier New"/>
          <w:color w:val="000000" w:themeColor="text1"/>
        </w:rPr>
      </w:pPr>
      <w:r w:rsidRPr="000201A6">
        <w:rPr>
          <w:rFonts w:ascii="Georgia" w:eastAsia="Times New Roman" w:hAnsi="Georgia" w:cs="Courier New"/>
          <w:color w:val="000000" w:themeColor="text1"/>
        </w:rPr>
        <w:t xml:space="preserve">"Covered Bridge," photography featured on the cover page of </w:t>
      </w:r>
      <w:r w:rsidRPr="000201A6">
        <w:rPr>
          <w:rFonts w:ascii="Georgia" w:eastAsia="Times New Roman" w:hAnsi="Georgia" w:cs="Courier New"/>
          <w:i/>
          <w:iCs/>
          <w:color w:val="000000" w:themeColor="text1"/>
        </w:rPr>
        <w:t>GFT</w:t>
      </w:r>
      <w:r>
        <w:rPr>
          <w:rFonts w:ascii="Georgia" w:eastAsia="Times New Roman" w:hAnsi="Georgia" w:cs="Courier New"/>
          <w:color w:val="000000" w:themeColor="text1"/>
        </w:rPr>
        <w:t xml:space="preserve"> magazine, Online</w:t>
      </w:r>
      <w:r w:rsidRPr="000201A6">
        <w:rPr>
          <w:rFonts w:ascii="Georgia" w:eastAsia="Times New Roman" w:hAnsi="Georgia" w:cs="Courier New"/>
          <w:color w:val="000000" w:themeColor="text1"/>
        </w:rPr>
        <w:t>.</w:t>
      </w:r>
    </w:p>
    <w:p w14:paraId="4F8577B5" w14:textId="77777777" w:rsidR="001D53D7" w:rsidRDefault="001D53D7" w:rsidP="001D53D7">
      <w:pPr>
        <w:rPr>
          <w:rStyle w:val="Emphasis"/>
          <w:rFonts w:ascii="Georgia" w:hAnsi="Georgia"/>
          <w:b/>
          <w:bCs/>
          <w:i w:val="0"/>
          <w:iCs w:val="0"/>
          <w:color w:val="444444"/>
          <w:bdr w:val="none" w:sz="0" w:space="0" w:color="auto" w:frame="1"/>
          <w:shd w:val="clear" w:color="auto" w:fill="FFFFFF"/>
        </w:rPr>
      </w:pPr>
    </w:p>
    <w:p w14:paraId="7D7E9100" w14:textId="77777777" w:rsidR="00605BA8" w:rsidRDefault="00605BA8">
      <w:pPr>
        <w:rPr>
          <w:rFonts w:ascii="Georgia" w:eastAsia="Times New Roman" w:hAnsi="Georgia" w:cs="Courier New"/>
          <w:b/>
          <w:bCs/>
          <w:color w:val="000000" w:themeColor="text1"/>
        </w:rPr>
      </w:pPr>
      <w:r>
        <w:rPr>
          <w:rFonts w:ascii="Georgia" w:eastAsia="Times New Roman" w:hAnsi="Georgia" w:cs="Courier New"/>
          <w:b/>
          <w:bCs/>
          <w:color w:val="000000" w:themeColor="text1"/>
        </w:rPr>
        <w:br w:type="page"/>
      </w:r>
    </w:p>
    <w:p w14:paraId="777A0F7B" w14:textId="0CDC60E9" w:rsidR="006D612C" w:rsidRPr="00223EED" w:rsidRDefault="006D612C" w:rsidP="006D612C">
      <w:pPr>
        <w:rPr>
          <w:rFonts w:ascii="Georgia" w:hAnsi="Georgia"/>
          <w:color w:val="444444"/>
          <w:bdr w:val="none" w:sz="0" w:space="0" w:color="auto" w:frame="1"/>
          <w:shd w:val="clear" w:color="auto" w:fill="FFFFFF"/>
        </w:rPr>
      </w:pPr>
      <w:r w:rsidRPr="000201A6">
        <w:rPr>
          <w:rFonts w:ascii="Georgia" w:eastAsia="Times New Roman" w:hAnsi="Georgia" w:cs="Courier New"/>
          <w:b/>
          <w:bCs/>
          <w:color w:val="000000" w:themeColor="text1"/>
        </w:rPr>
        <w:lastRenderedPageBreak/>
        <w:t>Spring 2016</w:t>
      </w:r>
    </w:p>
    <w:p w14:paraId="20B0EACE" w14:textId="77777777" w:rsidR="006D612C" w:rsidRPr="000201A6" w:rsidRDefault="006D612C" w:rsidP="006D612C">
      <w:pPr>
        <w:ind w:left="720"/>
        <w:rPr>
          <w:rFonts w:ascii="Georgia" w:eastAsia="Times New Roman" w:hAnsi="Georgia" w:cs="Tahoma"/>
          <w:color w:val="444444"/>
        </w:rPr>
      </w:pPr>
      <w:r w:rsidRPr="000201A6">
        <w:rPr>
          <w:rFonts w:ascii="Georgia" w:eastAsia="Times New Roman" w:hAnsi="Georgia" w:cs="Tahoma"/>
          <w:color w:val="444444"/>
        </w:rPr>
        <w:t>"Preflight," flash fiction in </w:t>
      </w:r>
      <w:hyperlink r:id="rId38" w:tgtFrame="_blank" w:history="1">
        <w:r w:rsidRPr="000201A6">
          <w:rPr>
            <w:rFonts w:ascii="Georgia" w:eastAsia="Times New Roman" w:hAnsi="Georgia" w:cs="Tahoma"/>
            <w:i/>
            <w:iCs/>
            <w:color w:val="444444"/>
            <w:u w:val="single"/>
          </w:rPr>
          <w:t>Riding Light</w:t>
        </w:r>
        <w:r w:rsidRPr="000201A6">
          <w:rPr>
            <w:rFonts w:ascii="Georgia" w:eastAsia="Times New Roman" w:hAnsi="Georgia" w:cs="Tahoma"/>
            <w:color w:val="743399"/>
            <w:u w:val="single"/>
          </w:rPr>
          <w:t>,</w:t>
        </w:r>
      </w:hyperlink>
      <w:r w:rsidRPr="000201A6">
        <w:rPr>
          <w:rFonts w:ascii="Georgia" w:eastAsia="Times New Roman" w:hAnsi="Georgia" w:cs="Tahoma"/>
          <w:color w:val="444444"/>
        </w:rPr>
        <w:t> Spring 2016, Print and Online.</w:t>
      </w:r>
      <w:r w:rsidRPr="000201A6">
        <w:rPr>
          <w:rFonts w:ascii="Georgia" w:eastAsia="Times New Roman" w:hAnsi="Georgia" w:cs="Tahoma"/>
          <w:color w:val="444444"/>
        </w:rPr>
        <w:br/>
      </w:r>
    </w:p>
    <w:p w14:paraId="3E2CA3BF" w14:textId="77777777" w:rsidR="006D612C" w:rsidRPr="000201A6" w:rsidRDefault="006D612C" w:rsidP="006D612C">
      <w:pPr>
        <w:ind w:left="720"/>
        <w:rPr>
          <w:rFonts w:ascii="Georgia" w:eastAsia="Times New Roman" w:hAnsi="Georgia" w:cs="Tahoma"/>
          <w:color w:val="000000"/>
        </w:rPr>
      </w:pPr>
      <w:r w:rsidRPr="000201A6">
        <w:rPr>
          <w:rFonts w:ascii="Georgia" w:eastAsia="Times New Roman" w:hAnsi="Georgia" w:cs="Tahoma"/>
          <w:color w:val="444444"/>
        </w:rPr>
        <w:t>"H2O," poem in </w:t>
      </w:r>
      <w:hyperlink r:id="rId39" w:tgtFrame="_blank" w:history="1">
        <w:r w:rsidRPr="000201A6">
          <w:rPr>
            <w:rFonts w:ascii="Georgia" w:eastAsia="Times New Roman" w:hAnsi="Georgia" w:cs="Tahoma"/>
            <w:i/>
            <w:iCs/>
            <w:color w:val="743399"/>
            <w:u w:val="single"/>
          </w:rPr>
          <w:t>SLAB: Sound and Literary Artbook</w:t>
        </w:r>
      </w:hyperlink>
      <w:r w:rsidRPr="000201A6">
        <w:rPr>
          <w:rFonts w:ascii="Georgia" w:eastAsia="Times New Roman" w:hAnsi="Georgia" w:cs="Tahoma"/>
          <w:i/>
          <w:iCs/>
          <w:color w:val="444444"/>
        </w:rPr>
        <w:t>, </w:t>
      </w:r>
      <w:r w:rsidRPr="000201A6">
        <w:rPr>
          <w:rFonts w:ascii="Georgia" w:eastAsia="Times New Roman" w:hAnsi="Georgia" w:cs="Tahoma"/>
          <w:color w:val="444444"/>
        </w:rPr>
        <w:t>Issue 11, Spring 2016, Print.</w:t>
      </w:r>
      <w:r w:rsidRPr="000201A6">
        <w:rPr>
          <w:rFonts w:ascii="Georgia" w:eastAsia="Times New Roman" w:hAnsi="Georgia" w:cs="Tahoma"/>
          <w:color w:val="444444"/>
        </w:rPr>
        <w:br/>
      </w:r>
    </w:p>
    <w:p w14:paraId="5192B818" w14:textId="77777777" w:rsidR="006D612C" w:rsidRPr="000201A6" w:rsidRDefault="006D612C" w:rsidP="006D612C">
      <w:pPr>
        <w:ind w:left="720"/>
        <w:rPr>
          <w:rStyle w:val="Emphasis"/>
          <w:rFonts w:ascii="Georgia" w:hAnsi="Georgia"/>
          <w:color w:val="444444"/>
          <w:bdr w:val="none" w:sz="0" w:space="0" w:color="auto" w:frame="1"/>
          <w:shd w:val="clear" w:color="auto" w:fill="FFFFFF"/>
        </w:rPr>
      </w:pPr>
      <w:r w:rsidRPr="000201A6">
        <w:rPr>
          <w:rFonts w:ascii="Georgia" w:hAnsi="Georgia"/>
          <w:color w:val="444444"/>
          <w:shd w:val="clear" w:color="auto" w:fill="FFFFFF"/>
        </w:rPr>
        <w:t>"The Nature of Fear," creative nonfiction essay</w:t>
      </w:r>
      <w:r w:rsidRPr="000201A6">
        <w:rPr>
          <w:rFonts w:ascii="Georgia" w:hAnsi="Georgia"/>
          <w:i/>
          <w:iCs/>
          <w:color w:val="444444"/>
          <w:bdr w:val="none" w:sz="0" w:space="0" w:color="auto" w:frame="1"/>
          <w:shd w:val="clear" w:color="auto" w:fill="FFFFFF"/>
        </w:rPr>
        <w:t> </w:t>
      </w:r>
      <w:r w:rsidRPr="000201A6">
        <w:rPr>
          <w:rFonts w:ascii="Georgia" w:hAnsi="Georgia"/>
          <w:color w:val="444444"/>
          <w:shd w:val="clear" w:color="auto" w:fill="FFFFFF"/>
        </w:rPr>
        <w:t>in </w:t>
      </w:r>
      <w:r w:rsidRPr="000201A6">
        <w:rPr>
          <w:rStyle w:val="Emphasis"/>
          <w:rFonts w:ascii="Georgia" w:hAnsi="Georgia"/>
          <w:color w:val="444444"/>
          <w:bdr w:val="none" w:sz="0" w:space="0" w:color="auto" w:frame="1"/>
          <w:shd w:val="clear" w:color="auto" w:fill="FFFFFF"/>
        </w:rPr>
        <w:t>GFT Press, </w:t>
      </w:r>
      <w:r w:rsidRPr="000201A6">
        <w:rPr>
          <w:rFonts w:ascii="Georgia" w:hAnsi="Georgia"/>
          <w:color w:val="444444"/>
          <w:shd w:val="clear" w:color="auto" w:fill="FFFFFF"/>
        </w:rPr>
        <w:t>Spring 2016, Print.</w:t>
      </w:r>
      <w:r w:rsidRPr="000201A6">
        <w:rPr>
          <w:rFonts w:ascii="Georgia" w:hAnsi="Georgia"/>
          <w:color w:val="444444"/>
        </w:rPr>
        <w:br/>
      </w:r>
      <w:r w:rsidRPr="000201A6">
        <w:rPr>
          <w:rFonts w:ascii="Georgia" w:hAnsi="Georgia"/>
          <w:color w:val="444444"/>
          <w:shd w:val="clear" w:color="auto" w:fill="FFFFFF"/>
        </w:rPr>
        <w:t>(</w:t>
      </w:r>
      <w:hyperlink r:id="rId40" w:history="1">
        <w:r w:rsidRPr="000201A6">
          <w:rPr>
            <w:rStyle w:val="Hyperlink"/>
            <w:rFonts w:ascii="Georgia" w:hAnsi="Georgia"/>
            <w:shd w:val="clear" w:color="auto" w:fill="FFFFFF"/>
          </w:rPr>
          <w:t>A previous version first appear</w:t>
        </w:r>
        <w:r w:rsidRPr="000201A6">
          <w:rPr>
            <w:rStyle w:val="Hyperlink"/>
            <w:rFonts w:ascii="Georgia" w:hAnsi="Georgia"/>
            <w:shd w:val="clear" w:color="auto" w:fill="FFFFFF"/>
          </w:rPr>
          <w:t>d</w:t>
        </w:r>
        <w:r w:rsidRPr="000201A6">
          <w:rPr>
            <w:rStyle w:val="Hyperlink"/>
            <w:rFonts w:ascii="Georgia" w:hAnsi="Georgia"/>
            <w:shd w:val="clear" w:color="auto" w:fill="FFFFFF"/>
          </w:rPr>
          <w:t xml:space="preserve"> online</w:t>
        </w:r>
      </w:hyperlink>
      <w:r w:rsidRPr="000201A6">
        <w:rPr>
          <w:rFonts w:ascii="Georgia" w:hAnsi="Georgia"/>
          <w:color w:val="444444"/>
          <w:shd w:val="clear" w:color="auto" w:fill="FFFFFF"/>
        </w:rPr>
        <w:t xml:space="preserve"> in </w:t>
      </w:r>
      <w:r w:rsidRPr="000201A6">
        <w:rPr>
          <w:rStyle w:val="Emphasis"/>
          <w:rFonts w:ascii="Georgia" w:hAnsi="Georgia"/>
          <w:color w:val="444444"/>
          <w:bdr w:val="none" w:sz="0" w:space="0" w:color="auto" w:frame="1"/>
          <w:shd w:val="clear" w:color="auto" w:fill="FFFFFF"/>
        </w:rPr>
        <w:t>Wilderness House Literary Review in 2013.)</w:t>
      </w:r>
    </w:p>
    <w:p w14:paraId="27E45C5B" w14:textId="77777777" w:rsidR="006D612C" w:rsidRDefault="006D612C" w:rsidP="001D53D7">
      <w:pPr>
        <w:rPr>
          <w:rStyle w:val="Emphasis"/>
          <w:rFonts w:ascii="Georgia" w:hAnsi="Georgia"/>
          <w:b/>
          <w:bCs/>
          <w:i w:val="0"/>
          <w:iCs w:val="0"/>
          <w:color w:val="444444"/>
          <w:bdr w:val="none" w:sz="0" w:space="0" w:color="auto" w:frame="1"/>
          <w:shd w:val="clear" w:color="auto" w:fill="FFFFFF"/>
        </w:rPr>
      </w:pPr>
    </w:p>
    <w:p w14:paraId="5389D2A9" w14:textId="419C653B" w:rsidR="001D53D7" w:rsidRPr="00223EED" w:rsidRDefault="001D53D7" w:rsidP="001D53D7">
      <w:pPr>
        <w:rPr>
          <w:rStyle w:val="Emphasis"/>
          <w:rFonts w:ascii="Georgia" w:hAnsi="Georgia"/>
          <w:b/>
          <w:bCs/>
          <w:i w:val="0"/>
          <w:iCs w:val="0"/>
          <w:color w:val="444444"/>
          <w:bdr w:val="none" w:sz="0" w:space="0" w:color="auto" w:frame="1"/>
          <w:shd w:val="clear" w:color="auto" w:fill="FFFFFF"/>
        </w:rPr>
      </w:pPr>
      <w:r w:rsidRPr="00223EED">
        <w:rPr>
          <w:rStyle w:val="Emphasis"/>
          <w:rFonts w:ascii="Georgia" w:hAnsi="Georgia"/>
          <w:b/>
          <w:bCs/>
          <w:i w:val="0"/>
          <w:iCs w:val="0"/>
          <w:color w:val="444444"/>
          <w:bdr w:val="none" w:sz="0" w:space="0" w:color="auto" w:frame="1"/>
          <w:shd w:val="clear" w:color="auto" w:fill="FFFFFF"/>
        </w:rPr>
        <w:t>Summer 2016</w:t>
      </w:r>
    </w:p>
    <w:p w14:paraId="69638A90" w14:textId="77777777" w:rsidR="001D53D7" w:rsidRDefault="001D53D7" w:rsidP="001D53D7">
      <w:pPr>
        <w:ind w:left="720"/>
        <w:rPr>
          <w:rStyle w:val="Emphasis"/>
          <w:rFonts w:ascii="Georgia" w:hAnsi="Georgia"/>
          <w:i w:val="0"/>
          <w:iCs w:val="0"/>
          <w:color w:val="444444"/>
          <w:bdr w:val="none" w:sz="0" w:space="0" w:color="auto" w:frame="1"/>
          <w:shd w:val="clear" w:color="auto" w:fill="FFFFFF"/>
        </w:rPr>
      </w:pPr>
      <w:r w:rsidRPr="000201A6">
        <w:rPr>
          <w:rStyle w:val="Emphasis"/>
          <w:rFonts w:ascii="Georgia" w:hAnsi="Georgia"/>
          <w:color w:val="444444"/>
          <w:bdr w:val="none" w:sz="0" w:space="0" w:color="auto" w:frame="1"/>
          <w:shd w:val="clear" w:color="auto" w:fill="FFFFFF"/>
        </w:rPr>
        <w:t xml:space="preserve">“Innocence,” </w:t>
      </w:r>
      <w:r w:rsidRPr="000201A6">
        <w:rPr>
          <w:rFonts w:ascii="Georgia" w:hAnsi="Georgia"/>
          <w:color w:val="444444"/>
          <w:shd w:val="clear" w:color="auto" w:fill="FFFFFF"/>
        </w:rPr>
        <w:t>creative nonfiction essay</w:t>
      </w:r>
      <w:r w:rsidRPr="000201A6">
        <w:rPr>
          <w:rFonts w:ascii="Georgia" w:hAnsi="Georgia"/>
          <w:i/>
          <w:iCs/>
          <w:color w:val="444444"/>
          <w:bdr w:val="none" w:sz="0" w:space="0" w:color="auto" w:frame="1"/>
          <w:shd w:val="clear" w:color="auto" w:fill="FFFFFF"/>
        </w:rPr>
        <w:t> </w:t>
      </w:r>
      <w:r w:rsidRPr="000201A6">
        <w:rPr>
          <w:rFonts w:ascii="Georgia" w:hAnsi="Georgia"/>
          <w:color w:val="444444"/>
          <w:shd w:val="clear" w:color="auto" w:fill="FFFFFF"/>
        </w:rPr>
        <w:t>in </w:t>
      </w:r>
      <w:r w:rsidRPr="000201A6">
        <w:rPr>
          <w:rStyle w:val="Emphasis"/>
          <w:rFonts w:ascii="Georgia" w:hAnsi="Georgia"/>
          <w:color w:val="444444"/>
          <w:bdr w:val="none" w:sz="0" w:space="0" w:color="auto" w:frame="1"/>
          <w:shd w:val="clear" w:color="auto" w:fill="FFFFFF"/>
        </w:rPr>
        <w:t>GFT Press</w:t>
      </w:r>
      <w:r w:rsidRPr="00223EED">
        <w:rPr>
          <w:rStyle w:val="Emphasis"/>
          <w:rFonts w:ascii="Georgia" w:hAnsi="Georgia"/>
          <w:i w:val="0"/>
          <w:iCs w:val="0"/>
          <w:color w:val="444444"/>
          <w:bdr w:val="none" w:sz="0" w:space="0" w:color="auto" w:frame="1"/>
          <w:shd w:val="clear" w:color="auto" w:fill="FFFFFF"/>
        </w:rPr>
        <w:t>, Summer 2016, Online.</w:t>
      </w:r>
    </w:p>
    <w:p w14:paraId="48AF2EC6" w14:textId="77777777" w:rsidR="001D53D7" w:rsidRDefault="001D53D7" w:rsidP="00223EED">
      <w:pPr>
        <w:rPr>
          <w:rStyle w:val="Emphasis"/>
          <w:rFonts w:ascii="Georgia" w:hAnsi="Georgia"/>
          <w:b/>
          <w:bCs/>
          <w:i w:val="0"/>
          <w:iCs w:val="0"/>
          <w:color w:val="444444"/>
          <w:bdr w:val="none" w:sz="0" w:space="0" w:color="auto" w:frame="1"/>
          <w:shd w:val="clear" w:color="auto" w:fill="FFFFFF"/>
        </w:rPr>
      </w:pPr>
    </w:p>
    <w:p w14:paraId="1B27BC6E" w14:textId="2AC7A91B" w:rsidR="00223EED" w:rsidRPr="00223EED" w:rsidRDefault="00223EED" w:rsidP="00223EED">
      <w:pPr>
        <w:rPr>
          <w:rFonts w:ascii="Georgia" w:hAnsi="Georgia"/>
          <w:b/>
          <w:bCs/>
          <w:color w:val="444444"/>
          <w:bdr w:val="none" w:sz="0" w:space="0" w:color="auto" w:frame="1"/>
          <w:shd w:val="clear" w:color="auto" w:fill="FFFFFF"/>
        </w:rPr>
      </w:pPr>
      <w:r w:rsidRPr="00223EED">
        <w:rPr>
          <w:rStyle w:val="Emphasis"/>
          <w:rFonts w:ascii="Georgia" w:hAnsi="Georgia"/>
          <w:b/>
          <w:bCs/>
          <w:i w:val="0"/>
          <w:iCs w:val="0"/>
          <w:color w:val="444444"/>
          <w:bdr w:val="none" w:sz="0" w:space="0" w:color="auto" w:frame="1"/>
          <w:shd w:val="clear" w:color="auto" w:fill="FFFFFF"/>
        </w:rPr>
        <w:t>Fall 2016</w:t>
      </w:r>
    </w:p>
    <w:p w14:paraId="5E7481BB" w14:textId="77777777" w:rsidR="00223EED" w:rsidRPr="000201A6" w:rsidRDefault="00223EED" w:rsidP="00223EED">
      <w:pPr>
        <w:ind w:left="720"/>
        <w:rPr>
          <w:rStyle w:val="Emphasis"/>
          <w:rFonts w:ascii="Georgia" w:hAnsi="Georgia"/>
          <w:i w:val="0"/>
          <w:iCs w:val="0"/>
          <w:color w:val="444444"/>
          <w:bdr w:val="none" w:sz="0" w:space="0" w:color="auto" w:frame="1"/>
          <w:shd w:val="clear" w:color="auto" w:fill="FFFFFF"/>
        </w:rPr>
      </w:pPr>
      <w:r w:rsidRPr="000201A6">
        <w:rPr>
          <w:rFonts w:ascii="Georgia" w:eastAsia="Times New Roman" w:hAnsi="Georgia" w:cs="Tahoma"/>
          <w:color w:val="000000" w:themeColor="text1"/>
        </w:rPr>
        <w:t xml:space="preserve">“Roots,” </w:t>
      </w:r>
      <w:r w:rsidRPr="000201A6">
        <w:rPr>
          <w:rFonts w:ascii="Georgia" w:hAnsi="Georgia"/>
          <w:color w:val="444444"/>
          <w:shd w:val="clear" w:color="auto" w:fill="FFFFFF"/>
        </w:rPr>
        <w:t>creative nonfiction essay</w:t>
      </w:r>
      <w:r w:rsidRPr="000201A6">
        <w:rPr>
          <w:rFonts w:ascii="Georgia" w:hAnsi="Georgia"/>
          <w:i/>
          <w:iCs/>
          <w:color w:val="444444"/>
          <w:bdr w:val="none" w:sz="0" w:space="0" w:color="auto" w:frame="1"/>
          <w:shd w:val="clear" w:color="auto" w:fill="FFFFFF"/>
        </w:rPr>
        <w:t> </w:t>
      </w:r>
      <w:r w:rsidRPr="000201A6">
        <w:rPr>
          <w:rFonts w:ascii="Georgia" w:hAnsi="Georgia"/>
          <w:color w:val="444444"/>
          <w:shd w:val="clear" w:color="auto" w:fill="FFFFFF"/>
        </w:rPr>
        <w:t>in </w:t>
      </w:r>
      <w:r w:rsidRPr="000201A6">
        <w:rPr>
          <w:rStyle w:val="Emphasis"/>
          <w:rFonts w:ascii="Georgia" w:hAnsi="Georgia"/>
          <w:color w:val="444444"/>
          <w:bdr w:val="none" w:sz="0" w:space="0" w:color="auto" w:frame="1"/>
          <w:shd w:val="clear" w:color="auto" w:fill="FFFFFF"/>
        </w:rPr>
        <w:t>GFT Press, Fall 2016, Online.</w:t>
      </w:r>
    </w:p>
    <w:p w14:paraId="36A1BE7F" w14:textId="77777777" w:rsidR="00223EED" w:rsidRPr="000201A6" w:rsidRDefault="00223EED" w:rsidP="00223EED">
      <w:pPr>
        <w:ind w:left="720"/>
        <w:rPr>
          <w:rStyle w:val="Emphasis"/>
          <w:rFonts w:ascii="Georgia" w:hAnsi="Georgia"/>
          <w:i w:val="0"/>
          <w:iCs w:val="0"/>
          <w:color w:val="444444"/>
          <w:bdr w:val="none" w:sz="0" w:space="0" w:color="auto" w:frame="1"/>
          <w:shd w:val="clear" w:color="auto" w:fill="FFFFFF"/>
        </w:rPr>
      </w:pPr>
    </w:p>
    <w:p w14:paraId="7615E6A0" w14:textId="77777777" w:rsidR="00223EED" w:rsidRPr="000201A6" w:rsidRDefault="00223EED" w:rsidP="00223EED">
      <w:pPr>
        <w:ind w:left="720"/>
        <w:rPr>
          <w:rStyle w:val="Emphasis"/>
          <w:rFonts w:ascii="Georgia" w:hAnsi="Georgia"/>
          <w:i w:val="0"/>
          <w:iCs w:val="0"/>
          <w:color w:val="444444"/>
          <w:bdr w:val="none" w:sz="0" w:space="0" w:color="auto" w:frame="1"/>
          <w:shd w:val="clear" w:color="auto" w:fill="FFFFFF"/>
        </w:rPr>
      </w:pPr>
      <w:r w:rsidRPr="000201A6">
        <w:rPr>
          <w:rFonts w:ascii="Georgia" w:eastAsia="Times New Roman" w:hAnsi="Georgia" w:cs="Tahoma"/>
          <w:color w:val="000000" w:themeColor="text1"/>
        </w:rPr>
        <w:t xml:space="preserve">“Fountains,” </w:t>
      </w:r>
      <w:r w:rsidRPr="000201A6">
        <w:rPr>
          <w:rFonts w:ascii="Georgia" w:hAnsi="Georgia"/>
          <w:color w:val="444444"/>
          <w:shd w:val="clear" w:color="auto" w:fill="FFFFFF"/>
        </w:rPr>
        <w:t>creative nonfiction essay</w:t>
      </w:r>
      <w:r w:rsidRPr="000201A6">
        <w:rPr>
          <w:rFonts w:ascii="Georgia" w:hAnsi="Georgia"/>
          <w:i/>
          <w:iCs/>
          <w:color w:val="444444"/>
          <w:bdr w:val="none" w:sz="0" w:space="0" w:color="auto" w:frame="1"/>
          <w:shd w:val="clear" w:color="auto" w:fill="FFFFFF"/>
        </w:rPr>
        <w:t> </w:t>
      </w:r>
      <w:r w:rsidRPr="000201A6">
        <w:rPr>
          <w:rFonts w:ascii="Georgia" w:hAnsi="Georgia"/>
          <w:color w:val="444444"/>
          <w:shd w:val="clear" w:color="auto" w:fill="FFFFFF"/>
        </w:rPr>
        <w:t>in </w:t>
      </w:r>
      <w:r w:rsidRPr="000201A6">
        <w:rPr>
          <w:rStyle w:val="Emphasis"/>
          <w:rFonts w:ascii="Georgia" w:hAnsi="Georgia"/>
          <w:color w:val="444444"/>
          <w:bdr w:val="none" w:sz="0" w:space="0" w:color="auto" w:frame="1"/>
          <w:shd w:val="clear" w:color="auto" w:fill="FFFFFF"/>
        </w:rPr>
        <w:t>GFT Press, Fall 2016, Online.</w:t>
      </w:r>
    </w:p>
    <w:p w14:paraId="413D75D2" w14:textId="77777777" w:rsidR="00223EED" w:rsidRPr="000201A6" w:rsidRDefault="00223EED" w:rsidP="00223EED">
      <w:pPr>
        <w:ind w:left="720"/>
        <w:rPr>
          <w:rStyle w:val="Emphasis"/>
          <w:rFonts w:ascii="Georgia" w:hAnsi="Georgia"/>
          <w:i w:val="0"/>
          <w:iCs w:val="0"/>
          <w:color w:val="444444"/>
          <w:bdr w:val="none" w:sz="0" w:space="0" w:color="auto" w:frame="1"/>
          <w:shd w:val="clear" w:color="auto" w:fill="FFFFFF"/>
        </w:rPr>
      </w:pPr>
    </w:p>
    <w:p w14:paraId="7BE311A2" w14:textId="4E4E412E" w:rsidR="00223EED" w:rsidRPr="001D53D7" w:rsidRDefault="00223EED" w:rsidP="001D53D7">
      <w:pPr>
        <w:ind w:left="720"/>
        <w:rPr>
          <w:rStyle w:val="Emphasis"/>
          <w:rFonts w:ascii="Georgia" w:hAnsi="Georgia"/>
          <w:i w:val="0"/>
          <w:iCs w:val="0"/>
          <w:color w:val="333333"/>
        </w:rPr>
      </w:pPr>
      <w:r w:rsidRPr="000201A6">
        <w:rPr>
          <w:rFonts w:ascii="Georgia" w:hAnsi="Georgia"/>
          <w:color w:val="333333"/>
        </w:rPr>
        <w:t xml:space="preserve">“The Surprise of the Unknown,” creative nonfiction essay in </w:t>
      </w:r>
      <w:r w:rsidRPr="000201A6">
        <w:rPr>
          <w:rFonts w:ascii="Georgia" w:hAnsi="Georgia"/>
          <w:i/>
          <w:iCs/>
          <w:color w:val="333333"/>
        </w:rPr>
        <w:t>GFT Press</w:t>
      </w:r>
      <w:r w:rsidRPr="000201A6">
        <w:rPr>
          <w:rFonts w:ascii="Georgia" w:hAnsi="Georgia"/>
          <w:color w:val="333333"/>
        </w:rPr>
        <w:t xml:space="preserve"> Fall 2016, Print.</w:t>
      </w:r>
    </w:p>
    <w:p w14:paraId="21AD8DDA" w14:textId="77777777" w:rsidR="001D53D7" w:rsidRDefault="001D53D7" w:rsidP="00A96DC7">
      <w:pPr>
        <w:rPr>
          <w:rStyle w:val="Emphasis"/>
          <w:rFonts w:ascii="Georgia" w:hAnsi="Georgia"/>
          <w:b/>
          <w:bCs/>
          <w:color w:val="444444"/>
          <w:bdr w:val="none" w:sz="0" w:space="0" w:color="auto" w:frame="1"/>
          <w:shd w:val="clear" w:color="auto" w:fill="FFFFFF"/>
        </w:rPr>
      </w:pPr>
    </w:p>
    <w:p w14:paraId="129B8D42" w14:textId="089AC04F" w:rsidR="00CA28C3" w:rsidRPr="00D02920" w:rsidRDefault="00F8794B" w:rsidP="00D02920">
      <w:pPr>
        <w:jc w:val="center"/>
        <w:rPr>
          <w:rFonts w:ascii="Georgia" w:hAnsi="Georgia" w:cs="Times New Roman"/>
          <w:b/>
        </w:rPr>
      </w:pPr>
      <w:r>
        <w:rPr>
          <w:rFonts w:ascii="Georgia" w:hAnsi="Georgia" w:cs="Times New Roman"/>
          <w:b/>
        </w:rPr>
        <w:t xml:space="preserve">Selected Invited </w:t>
      </w:r>
      <w:r w:rsidR="00F158C7" w:rsidRPr="00CA28C3">
        <w:rPr>
          <w:rFonts w:ascii="Georgia" w:hAnsi="Georgia" w:cs="Times New Roman"/>
          <w:b/>
        </w:rPr>
        <w:t xml:space="preserve">Lectures, Readings, </w:t>
      </w:r>
      <w:r w:rsidR="005C7C7E" w:rsidRPr="00CA28C3">
        <w:rPr>
          <w:rFonts w:ascii="Georgia" w:hAnsi="Georgia" w:cs="Times New Roman"/>
          <w:b/>
        </w:rPr>
        <w:t>Presentations</w:t>
      </w:r>
      <w:r w:rsidR="00F158C7" w:rsidRPr="00CA28C3">
        <w:rPr>
          <w:rFonts w:ascii="Georgia" w:hAnsi="Georgia" w:cs="Times New Roman"/>
          <w:b/>
        </w:rPr>
        <w:t>,</w:t>
      </w:r>
    </w:p>
    <w:p w14:paraId="3B8A30EA" w14:textId="08CF4520" w:rsidR="002C7741" w:rsidRPr="00CA28C3" w:rsidRDefault="00F158C7" w:rsidP="006D612C">
      <w:pPr>
        <w:jc w:val="center"/>
        <w:rPr>
          <w:rFonts w:ascii="Georgia" w:hAnsi="Georgia" w:cs="Times New Roman"/>
          <w:b/>
        </w:rPr>
      </w:pPr>
      <w:r w:rsidRPr="00CA28C3">
        <w:rPr>
          <w:rFonts w:ascii="Georgia" w:hAnsi="Georgia" w:cs="Times New Roman"/>
          <w:b/>
        </w:rPr>
        <w:t>and Workshops</w:t>
      </w:r>
      <w:r w:rsidR="005C7C7E" w:rsidRPr="00CA28C3">
        <w:rPr>
          <w:rFonts w:ascii="Georgia" w:hAnsi="Georgia" w:cs="Times New Roman"/>
          <w:b/>
        </w:rPr>
        <w:t xml:space="preserve"> from 2008 to Present</w:t>
      </w:r>
    </w:p>
    <w:p w14:paraId="48B5AEB4" w14:textId="77777777" w:rsidR="002C7741" w:rsidRPr="00CA28C3" w:rsidRDefault="002C7741" w:rsidP="00A96DC7">
      <w:pPr>
        <w:rPr>
          <w:rFonts w:ascii="Georgia" w:hAnsi="Georgia" w:cs="Times New Roman"/>
        </w:rPr>
      </w:pPr>
    </w:p>
    <w:p w14:paraId="6E9D154F" w14:textId="1084C7A6" w:rsidR="00203062" w:rsidRPr="00F8794B" w:rsidRDefault="00203062" w:rsidP="00605BA8">
      <w:pPr>
        <w:jc w:val="center"/>
        <w:rPr>
          <w:rFonts w:ascii="Georgia" w:hAnsi="Georgia" w:cs="Times New Roman"/>
          <w:b/>
          <w:bCs/>
        </w:rPr>
      </w:pPr>
      <w:r w:rsidRPr="00F8794B">
        <w:rPr>
          <w:rFonts w:ascii="Georgia" w:hAnsi="Georgia" w:cs="Times New Roman"/>
          <w:b/>
          <w:bCs/>
        </w:rPr>
        <w:t>At John Jay College</w:t>
      </w:r>
      <w:r w:rsidR="00F8794B">
        <w:rPr>
          <w:rFonts w:ascii="Georgia" w:hAnsi="Georgia" w:cs="Times New Roman"/>
          <w:b/>
          <w:bCs/>
        </w:rPr>
        <w:t xml:space="preserve"> at large</w:t>
      </w:r>
    </w:p>
    <w:p w14:paraId="1A2E373B" w14:textId="77777777" w:rsidR="00203062" w:rsidRPr="00CA28C3" w:rsidRDefault="00203062" w:rsidP="00A96DC7">
      <w:pPr>
        <w:rPr>
          <w:rFonts w:ascii="Georgia" w:hAnsi="Georgia" w:cs="Times New Roman"/>
        </w:rPr>
      </w:pPr>
    </w:p>
    <w:p w14:paraId="1A1F5C13" w14:textId="7AED173C" w:rsidR="00203062" w:rsidRPr="00CA28C3" w:rsidRDefault="00203062" w:rsidP="00A96DC7">
      <w:pPr>
        <w:rPr>
          <w:rFonts w:ascii="Georgia" w:hAnsi="Georgia" w:cs="Times New Roman"/>
        </w:rPr>
      </w:pPr>
      <w:r w:rsidRPr="00CA28C3">
        <w:rPr>
          <w:rFonts w:ascii="Georgia" w:hAnsi="Georgia" w:cs="Times New Roman"/>
        </w:rPr>
        <w:t>Invited reading, John Jay College, September 11, 2017</w:t>
      </w:r>
    </w:p>
    <w:p w14:paraId="03FEC18C" w14:textId="55D0F144" w:rsidR="00203062" w:rsidRPr="00CA28C3" w:rsidRDefault="006D612C" w:rsidP="00A96DC7">
      <w:pPr>
        <w:rPr>
          <w:rFonts w:ascii="Georgia" w:hAnsi="Georgia" w:cs="Times New Roman"/>
        </w:rPr>
      </w:pPr>
      <w:hyperlink r:id="rId41" w:history="1">
        <w:r w:rsidRPr="006D612C">
          <w:rPr>
            <w:rStyle w:val="Hyperlink"/>
            <w:rFonts w:ascii="Georgia" w:hAnsi="Georgia" w:cs="Times New Roman"/>
          </w:rPr>
          <w:t xml:space="preserve">Along with Michael Nigro, </w:t>
        </w:r>
        <w:r w:rsidR="00925F64" w:rsidRPr="006D612C">
          <w:rPr>
            <w:rStyle w:val="Hyperlink"/>
            <w:rFonts w:ascii="Georgia" w:hAnsi="Georgia" w:cs="Times New Roman"/>
          </w:rPr>
          <w:t>I read</w:t>
        </w:r>
        <w:r w:rsidR="00203062" w:rsidRPr="006D612C">
          <w:rPr>
            <w:rStyle w:val="Hyperlink"/>
            <w:rFonts w:ascii="Georgia" w:hAnsi="Georgia" w:cs="Times New Roman"/>
          </w:rPr>
          <w:t xml:space="preserve"> an original prose poem at the John Jay Ceremony</w:t>
        </w:r>
      </w:hyperlink>
      <w:r w:rsidR="00203062" w:rsidRPr="00CA28C3">
        <w:rPr>
          <w:rFonts w:ascii="Georgia" w:hAnsi="Georgia" w:cs="Times New Roman"/>
        </w:rPr>
        <w:t xml:space="preserve"> to remember those </w:t>
      </w:r>
      <w:r w:rsidR="00F41771" w:rsidRPr="00CA28C3">
        <w:rPr>
          <w:rFonts w:ascii="Georgia" w:hAnsi="Georgia" w:cs="Times New Roman"/>
        </w:rPr>
        <w:t xml:space="preserve">from the John Jay community who were </w:t>
      </w:r>
      <w:r w:rsidR="00203062" w:rsidRPr="00CA28C3">
        <w:rPr>
          <w:rFonts w:ascii="Georgia" w:hAnsi="Georgia" w:cs="Times New Roman"/>
        </w:rPr>
        <w:t xml:space="preserve">lost in the 9/11 attack. </w:t>
      </w:r>
    </w:p>
    <w:p w14:paraId="2F3EB64D" w14:textId="77777777" w:rsidR="00203062" w:rsidRPr="00CA28C3" w:rsidRDefault="00203062" w:rsidP="00A96DC7">
      <w:pPr>
        <w:ind w:left="720"/>
        <w:rPr>
          <w:rFonts w:ascii="Georgia" w:hAnsi="Georgia" w:cs="Times New Roman"/>
        </w:rPr>
      </w:pPr>
    </w:p>
    <w:p w14:paraId="7308C93E" w14:textId="5F53DC7E" w:rsidR="00203062" w:rsidRPr="00CA28C3" w:rsidRDefault="00203062" w:rsidP="00A96DC7">
      <w:pPr>
        <w:rPr>
          <w:rFonts w:ascii="Georgia" w:hAnsi="Georgia" w:cs="Times New Roman"/>
        </w:rPr>
      </w:pPr>
      <w:r w:rsidRPr="00CA28C3">
        <w:rPr>
          <w:rFonts w:ascii="Georgia" w:hAnsi="Georgia" w:cs="Times New Roman"/>
        </w:rPr>
        <w:t>“The Trajectory of ESL Students” lecture for John Jay Faculty Development Day, August 25, 2015</w:t>
      </w:r>
    </w:p>
    <w:p w14:paraId="09E3ED69" w14:textId="77777777" w:rsidR="0051224D" w:rsidRPr="00CA28C3" w:rsidRDefault="0051224D" w:rsidP="00A96DC7">
      <w:pPr>
        <w:rPr>
          <w:rFonts w:ascii="Georgia" w:hAnsi="Georgia" w:cs="Times New Roman"/>
        </w:rPr>
      </w:pPr>
      <w:r w:rsidRPr="00CA28C3">
        <w:rPr>
          <w:rFonts w:ascii="Georgia" w:hAnsi="Georgia" w:cs="Times New Roman"/>
        </w:rPr>
        <w:t>I spoke to several faculty from different disciplines about how to understand ESL student growth in writing as they progress into higher levels of academics.</w:t>
      </w:r>
    </w:p>
    <w:p w14:paraId="0BF1F5A4" w14:textId="77777777" w:rsidR="0051224D" w:rsidRPr="00CA28C3" w:rsidRDefault="0051224D" w:rsidP="00A96DC7">
      <w:pPr>
        <w:ind w:left="720"/>
        <w:rPr>
          <w:rFonts w:ascii="Georgia" w:hAnsi="Georgia" w:cs="Times New Roman"/>
        </w:rPr>
      </w:pPr>
    </w:p>
    <w:p w14:paraId="691F38ED" w14:textId="08179669" w:rsidR="0051224D" w:rsidRPr="00CA28C3" w:rsidRDefault="0051224D" w:rsidP="00A96DC7">
      <w:pPr>
        <w:rPr>
          <w:rFonts w:ascii="Georgia" w:hAnsi="Georgia" w:cs="Times New Roman"/>
        </w:rPr>
      </w:pPr>
      <w:r w:rsidRPr="00CA28C3">
        <w:rPr>
          <w:rFonts w:ascii="Georgia" w:hAnsi="Georgia" w:cs="Times New Roman"/>
        </w:rPr>
        <w:t>“Show Them How and Then Get Out of the Way” workshop on student self-evaluation for Faculty Development Day, John Jay College, January 2014</w:t>
      </w:r>
    </w:p>
    <w:p w14:paraId="5C695098" w14:textId="4C6B1082" w:rsidR="0051224D" w:rsidRPr="00CA28C3" w:rsidRDefault="0051224D" w:rsidP="00A96DC7">
      <w:pPr>
        <w:rPr>
          <w:rFonts w:ascii="Georgia" w:hAnsi="Georgia" w:cs="Times New Roman"/>
        </w:rPr>
      </w:pPr>
      <w:r w:rsidRPr="00CA28C3">
        <w:rPr>
          <w:rFonts w:ascii="Georgia" w:hAnsi="Georgia" w:cs="Times New Roman"/>
        </w:rPr>
        <w:t>For this faculty development I spoke on why student efficacy is so important to learning.</w:t>
      </w:r>
    </w:p>
    <w:p w14:paraId="78E7A12D" w14:textId="77777777" w:rsidR="0051224D" w:rsidRPr="00CA28C3" w:rsidRDefault="0051224D" w:rsidP="00A96DC7">
      <w:pPr>
        <w:ind w:left="720"/>
        <w:rPr>
          <w:rFonts w:ascii="Georgia" w:hAnsi="Georgia" w:cs="Times New Roman"/>
        </w:rPr>
      </w:pPr>
    </w:p>
    <w:p w14:paraId="02B3B2AA" w14:textId="77777777" w:rsidR="00605BA8" w:rsidRDefault="00605BA8">
      <w:pPr>
        <w:rPr>
          <w:rFonts w:ascii="Georgia" w:hAnsi="Georgia" w:cs="Times New Roman"/>
          <w:b/>
          <w:bCs/>
        </w:rPr>
      </w:pPr>
      <w:r>
        <w:rPr>
          <w:rFonts w:ascii="Georgia" w:hAnsi="Georgia" w:cs="Times New Roman"/>
          <w:b/>
          <w:bCs/>
        </w:rPr>
        <w:br w:type="page"/>
      </w:r>
    </w:p>
    <w:p w14:paraId="4205C950" w14:textId="7B8D9C57" w:rsidR="00203062" w:rsidRPr="00F8794B" w:rsidRDefault="281AA8AF" w:rsidP="00605BA8">
      <w:pPr>
        <w:jc w:val="center"/>
        <w:rPr>
          <w:rFonts w:ascii="Georgia" w:hAnsi="Georgia" w:cs="Times New Roman"/>
          <w:b/>
          <w:bCs/>
        </w:rPr>
      </w:pPr>
      <w:r w:rsidRPr="00F8794B">
        <w:rPr>
          <w:rFonts w:ascii="Georgia" w:hAnsi="Georgia" w:cs="Times New Roman"/>
          <w:b/>
          <w:bCs/>
        </w:rPr>
        <w:lastRenderedPageBreak/>
        <w:t xml:space="preserve">At </w:t>
      </w:r>
      <w:r w:rsidR="00F8794B">
        <w:rPr>
          <w:rFonts w:ascii="Georgia" w:hAnsi="Georgia" w:cs="Times New Roman"/>
          <w:b/>
          <w:bCs/>
        </w:rPr>
        <w:t>O</w:t>
      </w:r>
      <w:r w:rsidRPr="00F8794B">
        <w:rPr>
          <w:rFonts w:ascii="Georgia" w:hAnsi="Georgia" w:cs="Times New Roman"/>
          <w:b/>
          <w:bCs/>
        </w:rPr>
        <w:t xml:space="preserve">ther </w:t>
      </w:r>
      <w:r w:rsidR="00F8794B">
        <w:rPr>
          <w:rFonts w:ascii="Georgia" w:hAnsi="Georgia" w:cs="Times New Roman"/>
          <w:b/>
          <w:bCs/>
        </w:rPr>
        <w:t>I</w:t>
      </w:r>
      <w:r w:rsidRPr="00F8794B">
        <w:rPr>
          <w:rFonts w:ascii="Georgia" w:hAnsi="Georgia" w:cs="Times New Roman"/>
          <w:b/>
          <w:bCs/>
        </w:rPr>
        <w:t>nstitutions/</w:t>
      </w:r>
      <w:r w:rsidR="00F8794B">
        <w:rPr>
          <w:rFonts w:ascii="Georgia" w:hAnsi="Georgia" w:cs="Times New Roman"/>
          <w:b/>
          <w:bCs/>
        </w:rPr>
        <w:t>V</w:t>
      </w:r>
      <w:r w:rsidRPr="00F8794B">
        <w:rPr>
          <w:rFonts w:ascii="Georgia" w:hAnsi="Georgia" w:cs="Times New Roman"/>
          <w:b/>
          <w:bCs/>
        </w:rPr>
        <w:t>enues</w:t>
      </w:r>
    </w:p>
    <w:p w14:paraId="352A411E" w14:textId="6D266054" w:rsidR="281AA8AF" w:rsidRPr="00CA28C3" w:rsidRDefault="281AA8AF" w:rsidP="00A96DC7">
      <w:pPr>
        <w:rPr>
          <w:rFonts w:ascii="Georgia" w:hAnsi="Georgia" w:cs="Times New Roman"/>
        </w:rPr>
      </w:pPr>
    </w:p>
    <w:p w14:paraId="5BB01462" w14:textId="7CD84F4B" w:rsidR="281AA8AF" w:rsidRPr="00CA28C3" w:rsidRDefault="281AA8AF" w:rsidP="00A96DC7">
      <w:pPr>
        <w:rPr>
          <w:rFonts w:ascii="Georgia" w:hAnsi="Georgia" w:cs="Times New Roman"/>
        </w:rPr>
      </w:pPr>
      <w:r w:rsidRPr="00CA28C3">
        <w:rPr>
          <w:rFonts w:ascii="Georgia" w:hAnsi="Georgia" w:cs="Times New Roman"/>
        </w:rPr>
        <w:t>I</w:t>
      </w:r>
      <w:r w:rsidR="00F8794B">
        <w:rPr>
          <w:rFonts w:ascii="Georgia" w:hAnsi="Georgia" w:cs="Times New Roman"/>
        </w:rPr>
        <w:t xml:space="preserve"> have given several</w:t>
      </w:r>
      <w:r w:rsidRPr="00CA28C3">
        <w:rPr>
          <w:rFonts w:ascii="Georgia" w:hAnsi="Georgia" w:cs="Times New Roman"/>
        </w:rPr>
        <w:t xml:space="preserve"> workshops for Western </w:t>
      </w:r>
      <w:r w:rsidR="00741672" w:rsidRPr="00CA28C3">
        <w:rPr>
          <w:rFonts w:ascii="Georgia" w:hAnsi="Georgia" w:cs="Times New Roman"/>
        </w:rPr>
        <w:t>Connecticut</w:t>
      </w:r>
      <w:r w:rsidRPr="00CA28C3">
        <w:rPr>
          <w:rFonts w:ascii="Georgia" w:hAnsi="Georgia" w:cs="Times New Roman"/>
        </w:rPr>
        <w:t xml:space="preserve"> State University’s MFA program</w:t>
      </w:r>
      <w:r w:rsidR="00F8794B">
        <w:rPr>
          <w:rFonts w:ascii="Georgia" w:hAnsi="Georgia" w:cs="Times New Roman"/>
        </w:rPr>
        <w:t xml:space="preserve">, and this is </w:t>
      </w:r>
      <w:r w:rsidRPr="00CA28C3">
        <w:rPr>
          <w:rFonts w:ascii="Georgia" w:hAnsi="Georgia" w:cs="Times New Roman"/>
        </w:rPr>
        <w:t>ongoing. Most recently</w:t>
      </w:r>
      <w:r w:rsidR="00F8794B">
        <w:rPr>
          <w:rFonts w:ascii="Georgia" w:hAnsi="Georgia" w:cs="Times New Roman"/>
        </w:rPr>
        <w:t xml:space="preserve"> I </w:t>
      </w:r>
      <w:r w:rsidRPr="00CA28C3">
        <w:rPr>
          <w:rFonts w:ascii="Georgia" w:hAnsi="Georgia" w:cs="Times New Roman"/>
        </w:rPr>
        <w:t>read</w:t>
      </w:r>
      <w:r w:rsidR="00F8794B">
        <w:rPr>
          <w:rFonts w:ascii="Georgia" w:hAnsi="Georgia" w:cs="Times New Roman"/>
        </w:rPr>
        <w:t xml:space="preserve">d </w:t>
      </w:r>
      <w:r w:rsidRPr="00CA28C3">
        <w:rPr>
          <w:rFonts w:ascii="Georgia" w:hAnsi="Georgia" w:cs="Times New Roman"/>
        </w:rPr>
        <w:t>from my novel</w:t>
      </w:r>
      <w:r w:rsidR="00F8794B">
        <w:rPr>
          <w:rFonts w:ascii="Georgia" w:hAnsi="Georgia" w:cs="Times New Roman"/>
        </w:rPr>
        <w:t>-in-progress</w:t>
      </w:r>
      <w:r w:rsidRPr="00CA28C3">
        <w:rPr>
          <w:rFonts w:ascii="Georgia" w:hAnsi="Georgia" w:cs="Times New Roman"/>
        </w:rPr>
        <w:t xml:space="preserve"> </w:t>
      </w:r>
      <w:r w:rsidRPr="00CA28C3">
        <w:rPr>
          <w:rFonts w:ascii="Georgia" w:hAnsi="Georgia" w:cs="Times New Roman"/>
          <w:i/>
          <w:iCs/>
        </w:rPr>
        <w:t>Wandering</w:t>
      </w:r>
      <w:r w:rsidRPr="00CA28C3">
        <w:rPr>
          <w:rFonts w:ascii="Georgia" w:hAnsi="Georgia" w:cs="Times New Roman"/>
        </w:rPr>
        <w:t xml:space="preserve"> and </w:t>
      </w:r>
      <w:r w:rsidR="00F8794B">
        <w:rPr>
          <w:rFonts w:ascii="Georgia" w:hAnsi="Georgia" w:cs="Times New Roman"/>
        </w:rPr>
        <w:t xml:space="preserve">then gave a </w:t>
      </w:r>
      <w:r w:rsidRPr="00CA28C3">
        <w:rPr>
          <w:rFonts w:ascii="Georgia" w:hAnsi="Georgia" w:cs="Times New Roman"/>
        </w:rPr>
        <w:t>craft talk in Dublin, Ireland, October 2022.</w:t>
      </w:r>
    </w:p>
    <w:p w14:paraId="3C27E0AB" w14:textId="77777777" w:rsidR="00203062" w:rsidRPr="00CA28C3" w:rsidRDefault="00203062" w:rsidP="00A96DC7">
      <w:pPr>
        <w:rPr>
          <w:rFonts w:ascii="Georgia" w:hAnsi="Georgia" w:cs="Times New Roman"/>
        </w:rPr>
      </w:pPr>
    </w:p>
    <w:p w14:paraId="125F663E" w14:textId="3E18B948" w:rsidR="0051224D" w:rsidRPr="00CA28C3" w:rsidRDefault="00F8794B" w:rsidP="00A96DC7">
      <w:pPr>
        <w:rPr>
          <w:rFonts w:ascii="Georgia" w:hAnsi="Georgia" w:cs="Times New Roman"/>
        </w:rPr>
      </w:pPr>
      <w:r>
        <w:rPr>
          <w:rFonts w:ascii="Georgia" w:hAnsi="Georgia" w:cs="Times New Roman"/>
        </w:rPr>
        <w:t xml:space="preserve">I conducted a </w:t>
      </w:r>
      <w:r w:rsidR="00D55A78" w:rsidRPr="00CA28C3">
        <w:rPr>
          <w:rFonts w:ascii="Georgia" w:hAnsi="Georgia" w:cs="Times New Roman"/>
        </w:rPr>
        <w:t>workshop at the Chautauqua Institute, NY, June 27 to July 1</w:t>
      </w:r>
      <w:r w:rsidR="00203062" w:rsidRPr="00CA28C3">
        <w:rPr>
          <w:rFonts w:ascii="Georgia" w:hAnsi="Georgia" w:cs="Times New Roman"/>
        </w:rPr>
        <w:t>, 2016</w:t>
      </w:r>
      <w:r>
        <w:rPr>
          <w:rFonts w:ascii="Georgia" w:hAnsi="Georgia" w:cs="Times New Roman"/>
        </w:rPr>
        <w:t>.</w:t>
      </w:r>
    </w:p>
    <w:p w14:paraId="31E92956" w14:textId="70E21BBB" w:rsidR="00203062" w:rsidRPr="00CA28C3" w:rsidRDefault="281AA8AF" w:rsidP="00A96DC7">
      <w:pPr>
        <w:rPr>
          <w:rFonts w:ascii="Georgia" w:hAnsi="Georgia" w:cs="Times New Roman"/>
          <w:b/>
          <w:bCs/>
        </w:rPr>
      </w:pPr>
      <w:r w:rsidRPr="00CA28C3">
        <w:rPr>
          <w:rFonts w:ascii="Georgia" w:hAnsi="Georgia" w:cs="Times New Roman"/>
        </w:rPr>
        <w:t>The 5-day workshop, titled </w:t>
      </w:r>
      <w:r w:rsidRPr="00CA28C3">
        <w:rPr>
          <w:rFonts w:ascii="Georgia" w:hAnsi="Georgia" w:cs="Times New Roman"/>
          <w:i/>
          <w:iCs/>
        </w:rPr>
        <w:t>Expressive Writing: Words that Heal</w:t>
      </w:r>
      <w:r w:rsidRPr="00CA28C3">
        <w:rPr>
          <w:rFonts w:ascii="Georgia" w:hAnsi="Georgia" w:cs="Times New Roman"/>
        </w:rPr>
        <w:t>, was based largely on the book of the same name by psychologist James Pennebaker and educator John Evans.</w:t>
      </w:r>
    </w:p>
    <w:p w14:paraId="2C8C36CF" w14:textId="77777777" w:rsidR="00203062" w:rsidRPr="00CA28C3" w:rsidRDefault="00203062" w:rsidP="00A96DC7">
      <w:pPr>
        <w:pStyle w:val="ListParagraph"/>
        <w:spacing w:after="200"/>
        <w:ind w:left="1440"/>
        <w:rPr>
          <w:rFonts w:ascii="Georgia" w:hAnsi="Georgia" w:cs="Times New Roman"/>
        </w:rPr>
      </w:pPr>
    </w:p>
    <w:p w14:paraId="69ED012E" w14:textId="318ACEBE" w:rsidR="00BB2CFD" w:rsidRPr="00CA28C3" w:rsidRDefault="00F8794B" w:rsidP="00A96DC7">
      <w:pPr>
        <w:pStyle w:val="ListParagraph"/>
        <w:spacing w:after="200"/>
        <w:ind w:left="0"/>
        <w:rPr>
          <w:rFonts w:ascii="Georgia" w:hAnsi="Georgia" w:cs="Times New Roman"/>
        </w:rPr>
      </w:pPr>
      <w:r>
        <w:rPr>
          <w:rFonts w:ascii="Georgia" w:hAnsi="Georgia" w:cs="Times New Roman"/>
        </w:rPr>
        <w:t>I was n</w:t>
      </w:r>
      <w:r w:rsidR="00D55A78" w:rsidRPr="00CA28C3">
        <w:rPr>
          <w:rFonts w:ascii="Georgia" w:hAnsi="Georgia" w:cs="Times New Roman"/>
        </w:rPr>
        <w:t xml:space="preserve">amed Guest Writer for the 2016 Johns Hopkins MA in Writing Conference on Craft in Annapolis, Maryland, June </w:t>
      </w:r>
      <w:r w:rsidR="006D601D" w:rsidRPr="00CA28C3">
        <w:rPr>
          <w:rFonts w:ascii="Georgia" w:hAnsi="Georgia" w:cs="Times New Roman"/>
        </w:rPr>
        <w:t>19 to 21, 2016</w:t>
      </w:r>
      <w:r>
        <w:rPr>
          <w:rFonts w:ascii="Georgia" w:hAnsi="Georgia" w:cs="Times New Roman"/>
        </w:rPr>
        <w:t xml:space="preserve">. </w:t>
      </w:r>
      <w:r w:rsidR="281AA8AF" w:rsidRPr="00CA28C3">
        <w:rPr>
          <w:rFonts w:ascii="Georgia" w:hAnsi="Georgia" w:cs="Times New Roman"/>
        </w:rPr>
        <w:t>I led writing exercises for students in both conference courses, Reading the Sea and On the Bay, and I delivered a lecture titled, "An Exploration in Memory: Can We</w:t>
      </w:r>
      <w:r>
        <w:rPr>
          <w:rFonts w:ascii="Georgia" w:hAnsi="Georgia" w:cs="Times New Roman"/>
        </w:rPr>
        <w:t xml:space="preserve"> </w:t>
      </w:r>
      <w:r w:rsidR="281AA8AF" w:rsidRPr="00CA28C3">
        <w:rPr>
          <w:rFonts w:ascii="Georgia" w:hAnsi="Georgia" w:cs="Times New Roman"/>
        </w:rPr>
        <w:t>Really Write Truth?"</w:t>
      </w:r>
    </w:p>
    <w:p w14:paraId="545D6FB7" w14:textId="003B4CD7" w:rsidR="281AA8AF" w:rsidRPr="00CA28C3" w:rsidRDefault="281AA8AF" w:rsidP="00A96DC7">
      <w:pPr>
        <w:pStyle w:val="ListParagraph"/>
        <w:spacing w:after="200"/>
        <w:ind w:left="0"/>
        <w:rPr>
          <w:rFonts w:ascii="Georgia" w:hAnsi="Georgia" w:cs="Times New Roman"/>
          <w:color w:val="333333"/>
        </w:rPr>
      </w:pPr>
    </w:p>
    <w:p w14:paraId="68B83382" w14:textId="2FACB213" w:rsidR="00741672" w:rsidRPr="00F8794B" w:rsidRDefault="00F8794B" w:rsidP="00A96DC7">
      <w:pPr>
        <w:pStyle w:val="ListParagraph"/>
        <w:spacing w:after="200"/>
        <w:ind w:left="0"/>
        <w:rPr>
          <w:rFonts w:ascii="Georgia" w:hAnsi="Georgia" w:cs="Times New Roman"/>
          <w:color w:val="333333"/>
        </w:rPr>
      </w:pPr>
      <w:r>
        <w:rPr>
          <w:rFonts w:ascii="Georgia" w:hAnsi="Georgia" w:cs="Times New Roman"/>
          <w:color w:val="333333"/>
        </w:rPr>
        <w:t xml:space="preserve">I delivered an </w:t>
      </w:r>
      <w:r w:rsidR="005C7C7E" w:rsidRPr="00CA28C3">
        <w:rPr>
          <w:rFonts w:ascii="Georgia" w:hAnsi="Georgia" w:cs="Times New Roman"/>
          <w:color w:val="333333"/>
        </w:rPr>
        <w:t>author talk for the MA in Writing Program,</w:t>
      </w:r>
      <w:r w:rsidR="005C7C7E" w:rsidRPr="00CA28C3">
        <w:rPr>
          <w:rStyle w:val="Strong"/>
          <w:rFonts w:ascii="Georgia" w:hAnsi="Georgia" w:cs="Times New Roman"/>
          <w:b w:val="0"/>
          <w:color w:val="333333"/>
          <w:bdr w:val="none" w:sz="0" w:space="0" w:color="auto" w:frame="1"/>
        </w:rPr>
        <w:t xml:space="preserve"> Johns Hopkins Conference on Craft</w:t>
      </w:r>
      <w:r w:rsidR="005C7C7E" w:rsidRPr="00CA28C3">
        <w:rPr>
          <w:rFonts w:ascii="Georgia" w:hAnsi="Georgia" w:cs="Times New Roman"/>
          <w:b/>
          <w:color w:val="333333"/>
        </w:rPr>
        <w:t xml:space="preserve">, </w:t>
      </w:r>
      <w:r w:rsidR="005C7C7E" w:rsidRPr="00CA28C3">
        <w:rPr>
          <w:rFonts w:ascii="Georgia" w:hAnsi="Georgia" w:cs="Times New Roman"/>
          <w:color w:val="333333"/>
        </w:rPr>
        <w:t>Nature, Place, and Environment: Mountain Immersion in the Shenandoah National Park, Virginia, June 12, 2015</w:t>
      </w:r>
    </w:p>
    <w:p w14:paraId="43EED5EA" w14:textId="77777777" w:rsidR="0051224D" w:rsidRPr="00CA28C3" w:rsidRDefault="281AA8AF" w:rsidP="00F8794B">
      <w:pPr>
        <w:pStyle w:val="ListParagraph"/>
        <w:spacing w:after="200"/>
        <w:rPr>
          <w:rFonts w:ascii="Georgia" w:hAnsi="Georgia" w:cs="Times New Roman"/>
        </w:rPr>
      </w:pPr>
      <w:r w:rsidRPr="00CA28C3">
        <w:rPr>
          <w:rFonts w:ascii="Georgia" w:hAnsi="Georgia" w:cs="Times New Roman"/>
        </w:rPr>
        <w:t xml:space="preserve">Prior to my arrival, Johns Hopkins writing students read and analyzed my </w:t>
      </w:r>
      <w:hyperlink r:id="rId42">
        <w:r w:rsidRPr="00CA28C3">
          <w:rPr>
            <w:rStyle w:val="Hyperlink"/>
            <w:rFonts w:ascii="Georgia" w:hAnsi="Georgia" w:cs="Times New Roman"/>
          </w:rPr>
          <w:t>“Nature of Fear”</w:t>
        </w:r>
      </w:hyperlink>
      <w:r w:rsidRPr="00CA28C3">
        <w:rPr>
          <w:rFonts w:ascii="Georgia" w:hAnsi="Georgia" w:cs="Times New Roman"/>
        </w:rPr>
        <w:t xml:space="preserve"> essay. When I was onsite they asked me questions they had prepared about my writing process. I then served on a panel that discussed writing and publishing and also work-shopped several students’ creative works.</w:t>
      </w:r>
    </w:p>
    <w:p w14:paraId="0202C454" w14:textId="77777777" w:rsidR="00925F64" w:rsidRPr="00CA28C3" w:rsidRDefault="00925F64" w:rsidP="00A96DC7">
      <w:pPr>
        <w:pStyle w:val="ListParagraph"/>
        <w:spacing w:after="200"/>
        <w:ind w:left="0"/>
        <w:rPr>
          <w:rFonts w:ascii="Georgia" w:hAnsi="Georgia" w:cs="Times New Roman"/>
        </w:rPr>
      </w:pPr>
    </w:p>
    <w:p w14:paraId="694BD9FD" w14:textId="3D1C33A0" w:rsidR="005C7C7E" w:rsidRPr="00CA28C3" w:rsidRDefault="005C7C7E" w:rsidP="00A96DC7">
      <w:pPr>
        <w:pStyle w:val="ListParagraph"/>
        <w:spacing w:after="200"/>
        <w:ind w:left="0"/>
        <w:rPr>
          <w:rFonts w:ascii="Georgia" w:hAnsi="Georgia" w:cs="Times New Roman"/>
        </w:rPr>
      </w:pPr>
      <w:r w:rsidRPr="00CA28C3">
        <w:rPr>
          <w:rFonts w:ascii="Georgia" w:hAnsi="Georgia" w:cs="Times New Roman"/>
        </w:rPr>
        <w:t>I</w:t>
      </w:r>
      <w:r w:rsidR="00F8794B">
        <w:rPr>
          <w:rFonts w:ascii="Georgia" w:hAnsi="Georgia" w:cs="Times New Roman"/>
        </w:rPr>
        <w:t xml:space="preserve"> was invited to </w:t>
      </w:r>
      <w:r w:rsidRPr="00CA28C3">
        <w:rPr>
          <w:rFonts w:ascii="Georgia" w:hAnsi="Georgia" w:cs="Times New Roman"/>
        </w:rPr>
        <w:t xml:space="preserve">read at </w:t>
      </w:r>
      <w:r w:rsidRPr="00CA28C3">
        <w:rPr>
          <w:rFonts w:ascii="Georgia" w:hAnsi="Georgia" w:cs="Times New Roman"/>
          <w:bCs/>
        </w:rPr>
        <w:t>New World Stages, New York City, November 16, 2014</w:t>
      </w:r>
    </w:p>
    <w:p w14:paraId="43BE15A1" w14:textId="0E142435" w:rsidR="281AA8AF" w:rsidRPr="00CA28C3" w:rsidRDefault="281AA8AF" w:rsidP="00F8794B">
      <w:pPr>
        <w:pStyle w:val="ListParagraph"/>
        <w:spacing w:after="200"/>
        <w:ind w:left="0"/>
        <w:rPr>
          <w:rFonts w:ascii="Georgia" w:hAnsi="Georgia" w:cs="Times New Roman"/>
        </w:rPr>
      </w:pPr>
      <w:r w:rsidRPr="00CA28C3">
        <w:rPr>
          <w:rFonts w:ascii="Georgia" w:hAnsi="Georgia" w:cs="Times New Roman"/>
        </w:rPr>
        <w:t xml:space="preserve">I was invited by the Dramatic Adventure Theatre to read my Travel/Nature Essay, </w:t>
      </w:r>
      <w:hyperlink r:id="rId43">
        <w:r w:rsidRPr="00CA28C3">
          <w:rPr>
            <w:rStyle w:val="Hyperlink"/>
            <w:rFonts w:ascii="Georgia" w:hAnsi="Georgia" w:cs="Times New Roman"/>
          </w:rPr>
          <w:t>“Pati</w:t>
        </w:r>
        <w:r w:rsidRPr="00CA28C3">
          <w:rPr>
            <w:rStyle w:val="Hyperlink"/>
            <w:rFonts w:ascii="Georgia" w:hAnsi="Georgia" w:cs="Times New Roman"/>
          </w:rPr>
          <w:t>n</w:t>
        </w:r>
        <w:r w:rsidRPr="00CA28C3">
          <w:rPr>
            <w:rStyle w:val="Hyperlink"/>
            <w:rFonts w:ascii="Georgia" w:hAnsi="Georgia" w:cs="Times New Roman"/>
          </w:rPr>
          <w:t>a,”</w:t>
        </w:r>
      </w:hyperlink>
      <w:r w:rsidRPr="00CA28C3">
        <w:rPr>
          <w:rFonts w:ascii="Georgia" w:hAnsi="Georgia" w:cs="Times New Roman"/>
        </w:rPr>
        <w:t xml:space="preserve"> from the anthology, </w:t>
      </w:r>
      <w:r w:rsidRPr="00CA28C3">
        <w:rPr>
          <w:rFonts w:ascii="Georgia" w:hAnsi="Georgia" w:cs="Times New Roman"/>
          <w:i/>
          <w:iCs/>
        </w:rPr>
        <w:t>On Foot: Grand Canyon Backpacking Stories</w:t>
      </w:r>
      <w:r w:rsidRPr="00CA28C3">
        <w:rPr>
          <w:rFonts w:ascii="Georgia" w:hAnsi="Georgia" w:cs="Times New Roman"/>
        </w:rPr>
        <w:t xml:space="preserve">. </w:t>
      </w:r>
    </w:p>
    <w:p w14:paraId="66D3C0C8" w14:textId="77777777" w:rsidR="006C2427" w:rsidRPr="00CA28C3" w:rsidRDefault="006C2427" w:rsidP="00605BA8">
      <w:pPr>
        <w:jc w:val="center"/>
        <w:rPr>
          <w:rFonts w:ascii="Georgia" w:hAnsi="Georgia" w:cs="Times New Roman"/>
          <w:b/>
          <w:bCs/>
        </w:rPr>
      </w:pPr>
      <w:r w:rsidRPr="00CA28C3">
        <w:rPr>
          <w:rFonts w:ascii="Georgia" w:hAnsi="Georgia" w:cs="Times New Roman"/>
          <w:b/>
          <w:bCs/>
        </w:rPr>
        <w:t>Academic Publications from 2008 to 2016</w:t>
      </w:r>
    </w:p>
    <w:p w14:paraId="6497A17B" w14:textId="77777777" w:rsidR="006C2427" w:rsidRPr="00CA28C3" w:rsidRDefault="006C2427" w:rsidP="00A96DC7">
      <w:pPr>
        <w:rPr>
          <w:rStyle w:val="Hyperlink"/>
          <w:rFonts w:ascii="Georgia" w:hAnsi="Georgia" w:cs="Times New Roman"/>
          <w:lang w:eastAsia="en-US"/>
        </w:rPr>
      </w:pPr>
    </w:p>
    <w:p w14:paraId="281AC9F2" w14:textId="77777777" w:rsidR="006C2427" w:rsidRPr="00CA28C3" w:rsidRDefault="006C2427" w:rsidP="00A96DC7">
      <w:pPr>
        <w:rPr>
          <w:rFonts w:ascii="Georgia" w:hAnsi="Georgia" w:cs="Times New Roman"/>
          <w:color w:val="0000FF" w:themeColor="hyperlink"/>
          <w:u w:val="single"/>
          <w:lang w:eastAsia="en-US"/>
        </w:rPr>
      </w:pPr>
      <w:r w:rsidRPr="00CA28C3">
        <w:rPr>
          <w:rFonts w:ascii="Georgia" w:hAnsi="Georgia" w:cs="Times New Roman"/>
          <w:color w:val="333333"/>
          <w:lang w:eastAsia="en-US"/>
        </w:rPr>
        <w:t>"Finding the Form and with it the Freedom: Creative Writing with ESL College Students," teaching article in </w:t>
      </w:r>
      <w:hyperlink r:id="rId44" w:tgtFrame="_blank" w:history="1">
        <w:r w:rsidRPr="00CA28C3">
          <w:rPr>
            <w:rStyle w:val="Hyperlink"/>
            <w:rFonts w:ascii="Georgia" w:hAnsi="Georgia" w:cs="Times New Roman"/>
            <w:i/>
            <w:iCs/>
            <w:lang w:eastAsia="en-US"/>
          </w:rPr>
          <w:t>Humanising Language Teaching</w:t>
        </w:r>
      </w:hyperlink>
      <w:r w:rsidRPr="00CA28C3">
        <w:rPr>
          <w:rFonts w:ascii="Georgia" w:hAnsi="Georgia" w:cs="Times New Roman"/>
          <w:color w:val="333333"/>
          <w:lang w:eastAsia="en-US"/>
        </w:rPr>
        <w:t>, October 2015, Online</w:t>
      </w:r>
    </w:p>
    <w:p w14:paraId="26C20FB9" w14:textId="77777777" w:rsidR="006C2427" w:rsidRPr="00CA28C3" w:rsidRDefault="006C2427" w:rsidP="00A96DC7">
      <w:pPr>
        <w:rPr>
          <w:rFonts w:ascii="Georgia" w:hAnsi="Georgia" w:cs="Times New Roman"/>
        </w:rPr>
      </w:pPr>
    </w:p>
    <w:p w14:paraId="7DE1F8A1" w14:textId="77777777" w:rsidR="006C2427" w:rsidRPr="00CA28C3" w:rsidRDefault="006C2427" w:rsidP="00A96DC7">
      <w:pPr>
        <w:rPr>
          <w:rFonts w:ascii="Georgia" w:hAnsi="Georgia" w:cs="Times New Roman"/>
          <w:color w:val="333333"/>
          <w:lang w:eastAsia="en-US"/>
        </w:rPr>
      </w:pPr>
      <w:r w:rsidRPr="00CA28C3">
        <w:rPr>
          <w:rFonts w:ascii="Georgia" w:hAnsi="Georgia" w:cs="Times New Roman"/>
          <w:color w:val="333333"/>
          <w:lang w:eastAsia="en-US"/>
        </w:rPr>
        <w:t>“Fearless: An Interview with Novelist Adam Berlin,” in </w:t>
      </w:r>
      <w:hyperlink r:id="rId45" w:history="1">
        <w:r w:rsidRPr="00CA28C3">
          <w:rPr>
            <w:rStyle w:val="Hyperlink"/>
            <w:rFonts w:ascii="Georgia" w:hAnsi="Georgia" w:cs="Times New Roman"/>
            <w:i/>
            <w:iCs/>
            <w:lang w:eastAsia="en-US"/>
          </w:rPr>
          <w:t>Word Riot</w:t>
        </w:r>
      </w:hyperlink>
      <w:r w:rsidRPr="00CA28C3">
        <w:rPr>
          <w:rFonts w:ascii="Georgia" w:hAnsi="Georgia" w:cs="Times New Roman"/>
          <w:i/>
          <w:iCs/>
          <w:color w:val="333333"/>
          <w:lang w:eastAsia="en-US"/>
        </w:rPr>
        <w:t>,</w:t>
      </w:r>
      <w:r w:rsidRPr="00CA28C3">
        <w:rPr>
          <w:rFonts w:ascii="Georgia" w:hAnsi="Georgia" w:cs="Times New Roman"/>
          <w:color w:val="333333"/>
          <w:lang w:eastAsia="en-US"/>
        </w:rPr>
        <w:t xml:space="preserve"> August 2014, Online, acceptance rate 2% </w:t>
      </w:r>
    </w:p>
    <w:p w14:paraId="610C432E" w14:textId="77777777" w:rsidR="006C2427" w:rsidRPr="00CA28C3" w:rsidRDefault="006C2427" w:rsidP="00A96DC7">
      <w:pPr>
        <w:rPr>
          <w:rStyle w:val="Hyperlink"/>
          <w:rFonts w:ascii="Georgia" w:hAnsi="Georgia" w:cs="Times New Roman"/>
          <w:lang w:eastAsia="en-US"/>
        </w:rPr>
      </w:pPr>
    </w:p>
    <w:p w14:paraId="2E7A1DF1" w14:textId="77777777" w:rsidR="006C2427" w:rsidRPr="00CA28C3" w:rsidRDefault="006C2427" w:rsidP="00A96DC7">
      <w:pPr>
        <w:rPr>
          <w:rFonts w:ascii="Georgia" w:hAnsi="Georgia" w:cs="Times New Roman"/>
          <w:color w:val="333333"/>
          <w:lang w:eastAsia="en-US"/>
        </w:rPr>
      </w:pPr>
      <w:r w:rsidRPr="00CA28C3">
        <w:rPr>
          <w:rFonts w:ascii="Georgia" w:hAnsi="Georgia" w:cs="Times New Roman"/>
          <w:color w:val="333333"/>
          <w:lang w:eastAsia="en-US"/>
        </w:rPr>
        <w:t>“The Graciousness of Muslim Women,” an essay in the anthology </w:t>
      </w:r>
      <w:r w:rsidRPr="00CA28C3">
        <w:rPr>
          <w:rFonts w:ascii="Georgia" w:hAnsi="Georgia" w:cs="Times New Roman"/>
          <w:i/>
          <w:iCs/>
          <w:color w:val="333333"/>
          <w:lang w:eastAsia="en-US"/>
        </w:rPr>
        <w:t>Finding the Islam of Tomorrow</w:t>
      </w:r>
      <w:r w:rsidRPr="00CA28C3">
        <w:rPr>
          <w:rFonts w:ascii="Georgia" w:hAnsi="Georgia" w:cs="Times New Roman"/>
          <w:color w:val="333333"/>
          <w:lang w:eastAsia="en-US"/>
        </w:rPr>
        <w:t>, published by the CUNY Dispute Resolution Center, John Jay College, July 2014, Print</w:t>
      </w:r>
    </w:p>
    <w:p w14:paraId="1DDB856A" w14:textId="77777777" w:rsidR="006C2427" w:rsidRPr="00CA28C3" w:rsidRDefault="006C2427" w:rsidP="00A96DC7">
      <w:pPr>
        <w:rPr>
          <w:rStyle w:val="Hyperlink"/>
          <w:rFonts w:ascii="Georgia" w:hAnsi="Georgia" w:cs="Times New Roman"/>
          <w:lang w:eastAsia="en-US"/>
        </w:rPr>
      </w:pPr>
    </w:p>
    <w:p w14:paraId="0999E557" w14:textId="77777777" w:rsidR="006C2427" w:rsidRPr="00CA28C3" w:rsidRDefault="006C2427" w:rsidP="00A96DC7">
      <w:pPr>
        <w:rPr>
          <w:rFonts w:ascii="Georgia" w:hAnsi="Georgia" w:cs="Times New Roman"/>
          <w:color w:val="333333"/>
          <w:lang w:eastAsia="en-US"/>
        </w:rPr>
      </w:pPr>
      <w:r w:rsidRPr="00CA28C3">
        <w:rPr>
          <w:rFonts w:ascii="Georgia" w:hAnsi="Georgia" w:cs="Times New Roman"/>
          <w:color w:val="333333"/>
          <w:lang w:eastAsia="en-US"/>
        </w:rPr>
        <w:lastRenderedPageBreak/>
        <w:t xml:space="preserve">“Freedom and Power: A Talk with Zelda Lockhart,” an interview with novelist Lockhart, </w:t>
      </w:r>
      <w:hyperlink r:id="rId46" w:history="1">
        <w:r w:rsidRPr="00CA28C3">
          <w:rPr>
            <w:rStyle w:val="Hyperlink"/>
            <w:rFonts w:ascii="Georgia" w:hAnsi="Georgia" w:cs="Times New Roman"/>
            <w:i/>
            <w:iCs/>
            <w:lang w:eastAsia="en-US"/>
          </w:rPr>
          <w:t>North Carolina Literary Review</w:t>
        </w:r>
      </w:hyperlink>
      <w:r w:rsidRPr="00CA28C3">
        <w:rPr>
          <w:rFonts w:ascii="Georgia" w:hAnsi="Georgia" w:cs="Times New Roman"/>
          <w:color w:val="333333"/>
          <w:lang w:eastAsia="en-US"/>
        </w:rPr>
        <w:t>, Summer 2012, Print</w:t>
      </w:r>
    </w:p>
    <w:p w14:paraId="6FFFE610" w14:textId="77777777" w:rsidR="006C2427" w:rsidRPr="00CA28C3" w:rsidRDefault="006C2427" w:rsidP="00A96DC7">
      <w:pPr>
        <w:rPr>
          <w:rStyle w:val="Hyperlink"/>
          <w:rFonts w:ascii="Georgia" w:hAnsi="Georgia" w:cs="Times New Roman"/>
          <w:lang w:eastAsia="en-US"/>
        </w:rPr>
      </w:pPr>
    </w:p>
    <w:p w14:paraId="4729DB23" w14:textId="77777777" w:rsidR="006C2427" w:rsidRPr="00CA28C3" w:rsidRDefault="006C2427" w:rsidP="00A96DC7">
      <w:pPr>
        <w:rPr>
          <w:rFonts w:ascii="Georgia" w:hAnsi="Georgia" w:cs="Times New Roman"/>
          <w:color w:val="333333"/>
          <w:lang w:eastAsia="en-US"/>
        </w:rPr>
      </w:pPr>
      <w:r w:rsidRPr="00CA28C3">
        <w:rPr>
          <w:rFonts w:ascii="Georgia" w:hAnsi="Georgia" w:cs="Times New Roman"/>
          <w:color w:val="333333"/>
          <w:lang w:eastAsia="en-US"/>
        </w:rPr>
        <w:t>“How One Tutoring Experience Changed My Teaching,” teaching article,</w:t>
      </w:r>
      <w:r w:rsidRPr="00CA28C3">
        <w:rPr>
          <w:rFonts w:ascii="Georgia" w:eastAsia="MingLiU" w:hAnsi="Georgia" w:cs="Times New Roman"/>
          <w:color w:val="333333"/>
          <w:lang w:eastAsia="en-US"/>
        </w:rPr>
        <w:br/>
      </w:r>
      <w:hyperlink r:id="rId47" w:history="1">
        <w:r w:rsidRPr="00CA28C3">
          <w:rPr>
            <w:rStyle w:val="Hyperlink"/>
            <w:rFonts w:ascii="Georgia" w:hAnsi="Georgia" w:cs="Times New Roman"/>
            <w:i/>
            <w:iCs/>
            <w:lang w:eastAsia="en-US"/>
          </w:rPr>
          <w:t>Humanising Language Teaching</w:t>
        </w:r>
      </w:hyperlink>
      <w:r w:rsidRPr="00CA28C3">
        <w:rPr>
          <w:rFonts w:ascii="Georgia" w:hAnsi="Georgia" w:cs="Times New Roman"/>
          <w:color w:val="333333"/>
          <w:lang w:eastAsia="en-US"/>
        </w:rPr>
        <w:t>, February 2012, Online</w:t>
      </w:r>
    </w:p>
    <w:p w14:paraId="2BC8BA23" w14:textId="77777777" w:rsidR="006C2427" w:rsidRPr="00CA28C3" w:rsidRDefault="006C2427" w:rsidP="00A96DC7">
      <w:pPr>
        <w:rPr>
          <w:rStyle w:val="Hyperlink"/>
          <w:rFonts w:ascii="Georgia" w:hAnsi="Georgia" w:cs="Times New Roman"/>
          <w:lang w:eastAsia="en-US"/>
        </w:rPr>
      </w:pPr>
    </w:p>
    <w:p w14:paraId="4E99A42F" w14:textId="77777777" w:rsidR="006C2427" w:rsidRPr="00CA28C3" w:rsidRDefault="006C2427" w:rsidP="00A96DC7">
      <w:pPr>
        <w:rPr>
          <w:rFonts w:ascii="Georgia" w:hAnsi="Georgia" w:cs="Times New Roman"/>
          <w:color w:val="333333"/>
          <w:lang w:eastAsia="en-US"/>
        </w:rPr>
      </w:pPr>
      <w:r w:rsidRPr="00CA28C3">
        <w:rPr>
          <w:rFonts w:ascii="Georgia" w:hAnsi="Georgia" w:cs="Times New Roman"/>
          <w:color w:val="333333"/>
          <w:lang w:eastAsia="en-US"/>
        </w:rPr>
        <w:t>“Fishing for Hearts,” teaching article, </w:t>
      </w:r>
      <w:r w:rsidRPr="00CA28C3">
        <w:rPr>
          <w:rFonts w:ascii="Georgia" w:hAnsi="Georgia" w:cs="Times New Roman"/>
          <w:i/>
          <w:iCs/>
          <w:color w:val="333333"/>
          <w:lang w:eastAsia="en-US"/>
        </w:rPr>
        <w:t>Essential Teacher</w:t>
      </w:r>
      <w:r w:rsidRPr="00CA28C3">
        <w:rPr>
          <w:rFonts w:ascii="Georgia" w:hAnsi="Georgia" w:cs="Times New Roman"/>
          <w:color w:val="333333"/>
          <w:lang w:eastAsia="en-US"/>
        </w:rPr>
        <w:t>, September 2008, Print</w:t>
      </w:r>
    </w:p>
    <w:p w14:paraId="428DDBFD" w14:textId="77777777" w:rsidR="006C2427" w:rsidRPr="00CA28C3" w:rsidRDefault="006C2427" w:rsidP="00A96DC7">
      <w:pPr>
        <w:pStyle w:val="ListParagraph"/>
        <w:ind w:left="0"/>
        <w:rPr>
          <w:rFonts w:ascii="Georgia" w:hAnsi="Georgia"/>
        </w:rPr>
      </w:pPr>
    </w:p>
    <w:p w14:paraId="134C9C51" w14:textId="375CF539" w:rsidR="008B5628" w:rsidRPr="00CA28C3" w:rsidRDefault="008B5628" w:rsidP="00A544AE">
      <w:pPr>
        <w:jc w:val="center"/>
        <w:rPr>
          <w:rFonts w:ascii="Georgia" w:hAnsi="Georgia"/>
        </w:rPr>
      </w:pPr>
      <w:r w:rsidRPr="00CA28C3">
        <w:rPr>
          <w:rFonts w:ascii="Georgia" w:hAnsi="Georgia" w:cs="Times New Roman"/>
          <w:b/>
        </w:rPr>
        <w:t>Other Past Teaching Experience</w:t>
      </w:r>
    </w:p>
    <w:p w14:paraId="5A37C27E" w14:textId="77777777" w:rsidR="008F781B" w:rsidRPr="00CA28C3" w:rsidRDefault="008F781B" w:rsidP="00A96DC7">
      <w:pPr>
        <w:rPr>
          <w:rFonts w:ascii="Georgia" w:hAnsi="Georgia" w:cs="Times New Roman"/>
          <w:b/>
        </w:rPr>
      </w:pPr>
    </w:p>
    <w:p w14:paraId="6AF5881E" w14:textId="384A370A" w:rsidR="00F16BB6" w:rsidRPr="00CA28C3" w:rsidRDefault="00F16BB6" w:rsidP="00A96DC7">
      <w:pPr>
        <w:rPr>
          <w:rFonts w:ascii="Georgia" w:hAnsi="Georgia" w:cs="Times New Roman"/>
        </w:rPr>
      </w:pPr>
      <w:r w:rsidRPr="00CA28C3">
        <w:rPr>
          <w:rFonts w:ascii="Georgia" w:hAnsi="Georgia" w:cs="Times New Roman"/>
        </w:rPr>
        <w:t xml:space="preserve">2000 to 2007: </w:t>
      </w:r>
      <w:r w:rsidR="00F8794B">
        <w:rPr>
          <w:rFonts w:ascii="Georgia" w:hAnsi="Georgia" w:cs="Times New Roman"/>
        </w:rPr>
        <w:t xml:space="preserve">Director, </w:t>
      </w:r>
      <w:r w:rsidRPr="00CA28C3">
        <w:rPr>
          <w:rFonts w:ascii="Georgia" w:hAnsi="Georgia" w:cs="Times New Roman"/>
        </w:rPr>
        <w:t>All Ways Learning</w:t>
      </w:r>
      <w:r w:rsidR="006B53BB" w:rsidRPr="00CA28C3">
        <w:rPr>
          <w:rFonts w:ascii="Georgia" w:hAnsi="Georgia" w:cs="Times New Roman"/>
        </w:rPr>
        <w:t>, a 501 (c) 3 non-profit educational organization</w:t>
      </w:r>
      <w:r w:rsidR="006B53BB" w:rsidRPr="00CA28C3">
        <w:rPr>
          <w:rFonts w:ascii="Georgia" w:hAnsi="Georgia" w:cs="Times New Roman"/>
        </w:rPr>
        <w:tab/>
      </w:r>
    </w:p>
    <w:p w14:paraId="763FA522" w14:textId="77777777" w:rsidR="00F24E04" w:rsidRPr="00CA28C3" w:rsidRDefault="00F24E04" w:rsidP="00A96DC7">
      <w:pPr>
        <w:rPr>
          <w:rFonts w:ascii="Georgia" w:hAnsi="Georgia" w:cs="Times New Roman"/>
        </w:rPr>
      </w:pPr>
    </w:p>
    <w:p w14:paraId="0F7330DC" w14:textId="47FBECBE" w:rsidR="00F16BB6" w:rsidRPr="00CA28C3" w:rsidRDefault="00F16BB6" w:rsidP="00A96DC7">
      <w:pPr>
        <w:rPr>
          <w:rFonts w:ascii="Georgia" w:hAnsi="Georgia" w:cs="Times New Roman"/>
        </w:rPr>
      </w:pPr>
      <w:r w:rsidRPr="00CA28C3">
        <w:rPr>
          <w:rFonts w:ascii="Georgia" w:hAnsi="Georgia" w:cs="Times New Roman"/>
        </w:rPr>
        <w:t xml:space="preserve">1998-2000: </w:t>
      </w:r>
      <w:r w:rsidR="00242DD1" w:rsidRPr="00CA28C3">
        <w:rPr>
          <w:rFonts w:ascii="Georgia" w:hAnsi="Georgia" w:cs="Times New Roman"/>
        </w:rPr>
        <w:t>2</w:t>
      </w:r>
      <w:r w:rsidR="00242DD1" w:rsidRPr="00CA28C3">
        <w:rPr>
          <w:rFonts w:ascii="Georgia" w:hAnsi="Georgia" w:cs="Times New Roman"/>
          <w:vertAlign w:val="superscript"/>
        </w:rPr>
        <w:t>nd</w:t>
      </w:r>
      <w:r w:rsidR="00242DD1" w:rsidRPr="00CA28C3">
        <w:rPr>
          <w:rFonts w:ascii="Georgia" w:hAnsi="Georgia" w:cs="Times New Roman"/>
        </w:rPr>
        <w:t xml:space="preserve"> grade teacher </w:t>
      </w:r>
      <w:r w:rsidRPr="00CA28C3">
        <w:rPr>
          <w:rFonts w:ascii="Georgia" w:hAnsi="Georgia" w:cs="Times New Roman"/>
        </w:rPr>
        <w:t>Boyce E</w:t>
      </w:r>
      <w:r w:rsidR="00F24E04" w:rsidRPr="00CA28C3">
        <w:rPr>
          <w:rFonts w:ascii="Georgia" w:hAnsi="Georgia" w:cs="Times New Roman"/>
        </w:rPr>
        <w:t>lementary, a public school</w:t>
      </w:r>
      <w:r w:rsidR="005C7C7E" w:rsidRPr="00CA28C3">
        <w:rPr>
          <w:rFonts w:ascii="Georgia" w:hAnsi="Georgia" w:cs="Times New Roman"/>
        </w:rPr>
        <w:t xml:space="preserve"> in Boyce VA</w:t>
      </w:r>
    </w:p>
    <w:p w14:paraId="238CD76E" w14:textId="77777777" w:rsidR="00933754" w:rsidRPr="00CA28C3" w:rsidRDefault="00933754" w:rsidP="00A96DC7">
      <w:pPr>
        <w:rPr>
          <w:rFonts w:ascii="Georgia" w:hAnsi="Georgia" w:cs="Times New Roman"/>
        </w:rPr>
      </w:pPr>
    </w:p>
    <w:p w14:paraId="19827F86" w14:textId="48916242" w:rsidR="00F16BB6" w:rsidRPr="00CA28C3" w:rsidRDefault="00F16BB6" w:rsidP="00A96DC7">
      <w:pPr>
        <w:rPr>
          <w:rFonts w:ascii="Georgia" w:hAnsi="Georgia" w:cs="Times New Roman"/>
        </w:rPr>
      </w:pPr>
      <w:r w:rsidRPr="00CA28C3">
        <w:rPr>
          <w:rFonts w:ascii="Georgia" w:hAnsi="Georgia" w:cs="Times New Roman"/>
        </w:rPr>
        <w:t>1988-1998: Private Tutoring</w:t>
      </w:r>
      <w:r w:rsidR="00013A5A" w:rsidRPr="00CA28C3">
        <w:rPr>
          <w:rFonts w:ascii="Georgia" w:hAnsi="Georgia" w:cs="Times New Roman"/>
        </w:rPr>
        <w:t>, self-employed</w:t>
      </w:r>
      <w:r w:rsidR="00CD434B" w:rsidRPr="00CA28C3">
        <w:rPr>
          <w:rFonts w:ascii="Georgia" w:hAnsi="Georgia" w:cs="Times New Roman"/>
        </w:rPr>
        <w:t>/</w:t>
      </w:r>
      <w:r w:rsidR="00996A31" w:rsidRPr="00CA28C3">
        <w:rPr>
          <w:rFonts w:ascii="Georgia" w:hAnsi="Georgia" w:cs="Times New Roman"/>
        </w:rPr>
        <w:t>government contractor</w:t>
      </w:r>
    </w:p>
    <w:p w14:paraId="54E72950" w14:textId="77777777" w:rsidR="00933754" w:rsidRPr="00CA28C3" w:rsidRDefault="00933754" w:rsidP="00A96DC7">
      <w:pPr>
        <w:rPr>
          <w:rFonts w:ascii="Georgia" w:hAnsi="Georgia" w:cs="Times New Roman"/>
        </w:rPr>
      </w:pPr>
    </w:p>
    <w:p w14:paraId="4B526388" w14:textId="428F30B9" w:rsidR="00F16BB6" w:rsidRPr="00CA28C3" w:rsidRDefault="00A05685" w:rsidP="00A96DC7">
      <w:pPr>
        <w:rPr>
          <w:rFonts w:ascii="Georgia" w:hAnsi="Georgia" w:cs="Times New Roman"/>
        </w:rPr>
      </w:pPr>
      <w:r w:rsidRPr="00CA28C3">
        <w:rPr>
          <w:rFonts w:ascii="Georgia" w:hAnsi="Georgia" w:cs="Times New Roman"/>
        </w:rPr>
        <w:t xml:space="preserve">1986-1988: </w:t>
      </w:r>
      <w:r w:rsidR="00242DD1" w:rsidRPr="00CA28C3">
        <w:rPr>
          <w:rFonts w:ascii="Georgia" w:hAnsi="Georgia" w:cs="Times New Roman"/>
        </w:rPr>
        <w:t>5</w:t>
      </w:r>
      <w:r w:rsidR="00242DD1" w:rsidRPr="00CA28C3">
        <w:rPr>
          <w:rFonts w:ascii="Georgia" w:hAnsi="Georgia" w:cs="Times New Roman"/>
          <w:vertAlign w:val="superscript"/>
        </w:rPr>
        <w:t>th</w:t>
      </w:r>
      <w:r w:rsidR="00242DD1" w:rsidRPr="00CA28C3">
        <w:rPr>
          <w:rFonts w:ascii="Georgia" w:hAnsi="Georgia" w:cs="Times New Roman"/>
        </w:rPr>
        <w:t xml:space="preserve"> and 5</w:t>
      </w:r>
      <w:r w:rsidR="00242DD1" w:rsidRPr="00CA28C3">
        <w:rPr>
          <w:rFonts w:ascii="Georgia" w:hAnsi="Georgia" w:cs="Times New Roman"/>
          <w:vertAlign w:val="superscript"/>
        </w:rPr>
        <w:t>th</w:t>
      </w:r>
      <w:r w:rsidR="00242DD1" w:rsidRPr="00CA28C3">
        <w:rPr>
          <w:rFonts w:ascii="Georgia" w:hAnsi="Georgia" w:cs="Times New Roman"/>
        </w:rPr>
        <w:t xml:space="preserve"> grade teacher, </w:t>
      </w:r>
      <w:r w:rsidRPr="00CA28C3">
        <w:rPr>
          <w:rFonts w:ascii="Georgia" w:hAnsi="Georgia" w:cs="Times New Roman"/>
        </w:rPr>
        <w:t xml:space="preserve">Mt. Nittany Christian School, </w:t>
      </w:r>
      <w:r w:rsidR="005C7C7E" w:rsidRPr="00CA28C3">
        <w:rPr>
          <w:rFonts w:ascii="Georgia" w:hAnsi="Georgia" w:cs="Times New Roman"/>
        </w:rPr>
        <w:t xml:space="preserve">a </w:t>
      </w:r>
      <w:r w:rsidRPr="00CA28C3">
        <w:rPr>
          <w:rFonts w:ascii="Georgia" w:hAnsi="Georgia" w:cs="Times New Roman"/>
        </w:rPr>
        <w:t>private school in State College, PA</w:t>
      </w:r>
    </w:p>
    <w:p w14:paraId="2AACC148" w14:textId="77777777" w:rsidR="006157AF" w:rsidRPr="00CA28C3" w:rsidRDefault="006157AF" w:rsidP="00A96DC7">
      <w:pPr>
        <w:pStyle w:val="Heading2"/>
        <w:jc w:val="left"/>
        <w:rPr>
          <w:rFonts w:ascii="Georgia" w:hAnsi="Georgia"/>
        </w:rPr>
      </w:pPr>
    </w:p>
    <w:p w14:paraId="32C12FEC" w14:textId="344CFCFA" w:rsidR="00F16BB6" w:rsidRPr="00CA28C3" w:rsidRDefault="00F16BB6" w:rsidP="00A544AE">
      <w:pPr>
        <w:pStyle w:val="Heading2"/>
        <w:rPr>
          <w:rFonts w:ascii="Georgia" w:hAnsi="Georgia"/>
        </w:rPr>
      </w:pPr>
      <w:r w:rsidRPr="00CA28C3">
        <w:rPr>
          <w:rFonts w:ascii="Georgia" w:hAnsi="Georgia"/>
        </w:rPr>
        <w:t>References</w:t>
      </w:r>
    </w:p>
    <w:p w14:paraId="4B660CA6" w14:textId="77777777" w:rsidR="008411E3" w:rsidRPr="00CA28C3" w:rsidRDefault="008411E3" w:rsidP="00A96DC7">
      <w:pPr>
        <w:rPr>
          <w:rFonts w:ascii="Georgia" w:hAnsi="Georgia" w:cs="Times New Roman"/>
          <w:b/>
        </w:rPr>
      </w:pPr>
    </w:p>
    <w:p w14:paraId="5E29624C" w14:textId="6A932293" w:rsidR="004D121E" w:rsidRPr="00CA28C3" w:rsidRDefault="00925F64" w:rsidP="00A96DC7">
      <w:pPr>
        <w:rPr>
          <w:rFonts w:ascii="Georgia" w:hAnsi="Georgia" w:cs="Times New Roman"/>
        </w:rPr>
      </w:pPr>
      <w:r w:rsidRPr="00CA28C3">
        <w:rPr>
          <w:rFonts w:ascii="Georgia" w:hAnsi="Georgia" w:cs="Times New Roman"/>
        </w:rPr>
        <w:t>Professor Livia Katz, curren</w:t>
      </w:r>
      <w:r w:rsidR="00D81C1C" w:rsidRPr="00CA28C3">
        <w:rPr>
          <w:rFonts w:ascii="Georgia" w:hAnsi="Georgia" w:cs="Times New Roman"/>
        </w:rPr>
        <w:t>t Director of the Writing C</w:t>
      </w:r>
      <w:r w:rsidRPr="00CA28C3">
        <w:rPr>
          <w:rFonts w:ascii="Georgia" w:hAnsi="Georgia" w:cs="Times New Roman"/>
        </w:rPr>
        <w:t>enter, John Jay C</w:t>
      </w:r>
      <w:r w:rsidR="004D121E" w:rsidRPr="00CA28C3">
        <w:rPr>
          <w:rFonts w:ascii="Georgia" w:hAnsi="Georgia" w:cs="Times New Roman"/>
        </w:rPr>
        <w:t>ollege</w:t>
      </w:r>
    </w:p>
    <w:p w14:paraId="26AF8EE7" w14:textId="61048987" w:rsidR="00D11053" w:rsidRPr="00CA28C3" w:rsidRDefault="004D121E" w:rsidP="00A96DC7">
      <w:pPr>
        <w:ind w:left="720"/>
        <w:rPr>
          <w:rFonts w:ascii="Georgia" w:hAnsi="Georgia" w:cs="Times New Roman"/>
        </w:rPr>
      </w:pPr>
      <w:r w:rsidRPr="00CA28C3">
        <w:rPr>
          <w:rFonts w:ascii="Georgia" w:hAnsi="Georgia" w:cs="Times New Roman"/>
        </w:rPr>
        <w:t xml:space="preserve">Email: </w:t>
      </w:r>
      <w:hyperlink r:id="rId48" w:history="1">
        <w:r w:rsidR="00D11053" w:rsidRPr="00CA28C3">
          <w:rPr>
            <w:rStyle w:val="Hyperlink"/>
            <w:rFonts w:ascii="Georgia" w:hAnsi="Georgia" w:cs="Times New Roman"/>
          </w:rPr>
          <w:t>jgates@jjay.cuny.edu</w:t>
        </w:r>
      </w:hyperlink>
    </w:p>
    <w:p w14:paraId="74ACE0E3" w14:textId="77777777" w:rsidR="004D121E" w:rsidRPr="00CA28C3" w:rsidRDefault="004D121E" w:rsidP="00A96DC7">
      <w:pPr>
        <w:rPr>
          <w:rFonts w:ascii="Georgia" w:hAnsi="Georgia" w:cs="Times New Roman"/>
        </w:rPr>
      </w:pPr>
    </w:p>
    <w:p w14:paraId="78186660" w14:textId="35304C65" w:rsidR="00C66FAF" w:rsidRPr="00CA28C3" w:rsidRDefault="004D121E" w:rsidP="00A96DC7">
      <w:pPr>
        <w:rPr>
          <w:rFonts w:ascii="Georgia" w:hAnsi="Georgia" w:cs="Times New Roman"/>
        </w:rPr>
      </w:pPr>
      <w:r w:rsidRPr="00CA28C3">
        <w:rPr>
          <w:rFonts w:ascii="Georgia" w:hAnsi="Georgia" w:cs="Times New Roman"/>
        </w:rPr>
        <w:t>Dr. Valerie Allen, previous English Dept. Chair,</w:t>
      </w:r>
      <w:r w:rsidR="00C66FAF" w:rsidRPr="00CA28C3">
        <w:rPr>
          <w:rFonts w:ascii="Georgia" w:hAnsi="Georgia" w:cs="Times New Roman"/>
        </w:rPr>
        <w:t xml:space="preserve"> John Jay</w:t>
      </w:r>
      <w:r w:rsidRPr="00CA28C3">
        <w:rPr>
          <w:rFonts w:ascii="Georgia" w:hAnsi="Georgia" w:cs="Times New Roman"/>
        </w:rPr>
        <w:t xml:space="preserve"> College</w:t>
      </w:r>
    </w:p>
    <w:p w14:paraId="70DDB9F8" w14:textId="23E8B82E" w:rsidR="00C66FAF" w:rsidRPr="00CA28C3" w:rsidRDefault="00C66FAF" w:rsidP="00A96DC7">
      <w:pPr>
        <w:rPr>
          <w:rFonts w:ascii="Georgia" w:eastAsia="Times New Roman" w:hAnsi="Georgia" w:cs="Times New Roman"/>
          <w:color w:val="231F20"/>
          <w:shd w:val="clear" w:color="auto" w:fill="FFFFFF"/>
          <w:lang w:eastAsia="en-US"/>
        </w:rPr>
      </w:pPr>
      <w:r w:rsidRPr="00CA28C3">
        <w:rPr>
          <w:rFonts w:ascii="Georgia" w:hAnsi="Georgia" w:cs="Times New Roman"/>
        </w:rPr>
        <w:tab/>
      </w:r>
      <w:r w:rsidR="004D121E" w:rsidRPr="00CA28C3">
        <w:rPr>
          <w:rFonts w:ascii="Georgia" w:eastAsia="Times New Roman" w:hAnsi="Georgia" w:cs="Times New Roman"/>
          <w:color w:val="231F20"/>
          <w:shd w:val="clear" w:color="auto" w:fill="FFFFFF"/>
          <w:lang w:eastAsia="en-US"/>
        </w:rPr>
        <w:t>E</w:t>
      </w:r>
      <w:r w:rsidRPr="00CA28C3">
        <w:rPr>
          <w:rFonts w:ascii="Georgia" w:eastAsia="Times New Roman" w:hAnsi="Georgia" w:cs="Times New Roman"/>
          <w:color w:val="231F20"/>
          <w:shd w:val="clear" w:color="auto" w:fill="FFFFFF"/>
          <w:lang w:eastAsia="en-US"/>
        </w:rPr>
        <w:t xml:space="preserve">mail: </w:t>
      </w:r>
      <w:hyperlink r:id="rId49" w:history="1">
        <w:r w:rsidR="004D121E" w:rsidRPr="00CA28C3">
          <w:rPr>
            <w:rStyle w:val="Hyperlink"/>
            <w:rFonts w:ascii="Georgia" w:eastAsia="Times New Roman" w:hAnsi="Georgia" w:cs="Times New Roman"/>
            <w:shd w:val="clear" w:color="auto" w:fill="FFFFFF"/>
            <w:lang w:eastAsia="en-US"/>
          </w:rPr>
          <w:t>vallen@jjay.cuny.edu</w:t>
        </w:r>
      </w:hyperlink>
    </w:p>
    <w:p w14:paraId="0B0B8DBA" w14:textId="77777777" w:rsidR="004D121E" w:rsidRPr="00CA28C3" w:rsidRDefault="004D121E" w:rsidP="00A96DC7">
      <w:pPr>
        <w:rPr>
          <w:rFonts w:ascii="Georgia" w:eastAsia="Times New Roman" w:hAnsi="Georgia" w:cs="Times New Roman"/>
          <w:lang w:eastAsia="en-US"/>
        </w:rPr>
      </w:pPr>
    </w:p>
    <w:p w14:paraId="65644F55" w14:textId="39162171" w:rsidR="00C66FAF" w:rsidRPr="00CA28C3" w:rsidRDefault="004D121E" w:rsidP="00A96DC7">
      <w:pPr>
        <w:rPr>
          <w:rFonts w:ascii="Georgia" w:hAnsi="Georgia" w:cs="Times New Roman"/>
        </w:rPr>
      </w:pPr>
      <w:r w:rsidRPr="00CA28C3">
        <w:rPr>
          <w:rFonts w:ascii="Georgia" w:hAnsi="Georgia" w:cs="Times New Roman"/>
        </w:rPr>
        <w:t xml:space="preserve">Dr. Allison Pease, previous English Dept. Chair, </w:t>
      </w:r>
      <w:r w:rsidR="00F8794B">
        <w:rPr>
          <w:rFonts w:ascii="Georgia" w:hAnsi="Georgia" w:cs="Times New Roman"/>
        </w:rPr>
        <w:t xml:space="preserve">current Provost, </w:t>
      </w:r>
      <w:r w:rsidRPr="00CA28C3">
        <w:rPr>
          <w:rFonts w:ascii="Georgia" w:hAnsi="Georgia" w:cs="Times New Roman"/>
        </w:rPr>
        <w:t>John Jay College</w:t>
      </w:r>
    </w:p>
    <w:p w14:paraId="1E9D659C" w14:textId="79465573" w:rsidR="004D121E" w:rsidRPr="00CA28C3" w:rsidRDefault="004D121E" w:rsidP="00A96DC7">
      <w:pPr>
        <w:ind w:left="720"/>
        <w:rPr>
          <w:rFonts w:ascii="Georgia" w:hAnsi="Georgia" w:cs="Times New Roman"/>
        </w:rPr>
      </w:pPr>
      <w:r w:rsidRPr="00CA28C3">
        <w:rPr>
          <w:rFonts w:ascii="Georgia" w:hAnsi="Georgia" w:cs="Times New Roman"/>
        </w:rPr>
        <w:t xml:space="preserve">Email: </w:t>
      </w:r>
      <w:hyperlink r:id="rId50" w:history="1">
        <w:r w:rsidR="00D81C1C" w:rsidRPr="00CA28C3">
          <w:rPr>
            <w:rStyle w:val="Hyperlink"/>
            <w:rFonts w:ascii="Georgia" w:hAnsi="Georgia" w:cs="Times New Roman"/>
          </w:rPr>
          <w:t>apease@jjay.cuny.edu</w:t>
        </w:r>
      </w:hyperlink>
    </w:p>
    <w:p w14:paraId="7CA6FA58" w14:textId="77777777" w:rsidR="00D81C1C" w:rsidRPr="00CA28C3" w:rsidRDefault="00D81C1C" w:rsidP="00A96DC7">
      <w:pPr>
        <w:ind w:left="720"/>
        <w:rPr>
          <w:rFonts w:ascii="Georgia" w:hAnsi="Georgia" w:cs="Times New Roman"/>
        </w:rPr>
      </w:pPr>
    </w:p>
    <w:p w14:paraId="7460C3EF" w14:textId="77777777" w:rsidR="00D81C1C" w:rsidRPr="00CA28C3" w:rsidRDefault="00D81C1C" w:rsidP="00A96DC7">
      <w:pPr>
        <w:ind w:left="720"/>
        <w:rPr>
          <w:rFonts w:ascii="Georgia" w:hAnsi="Georgia" w:cs="Times New Roman"/>
        </w:rPr>
      </w:pPr>
    </w:p>
    <w:p w14:paraId="2F82182A" w14:textId="77777777" w:rsidR="008B5628" w:rsidRPr="00CA28C3" w:rsidRDefault="008B5628" w:rsidP="00A96DC7">
      <w:pPr>
        <w:ind w:left="720"/>
        <w:rPr>
          <w:rFonts w:ascii="Georgia" w:hAnsi="Georgia" w:cs="Times New Roman"/>
        </w:rPr>
      </w:pPr>
    </w:p>
    <w:p w14:paraId="4C69368A" w14:textId="28DC04FD" w:rsidR="004F0A83" w:rsidRPr="00CA28C3" w:rsidRDefault="004F0A83" w:rsidP="00A96DC7">
      <w:pPr>
        <w:ind w:left="720"/>
        <w:rPr>
          <w:rFonts w:ascii="Georgia" w:hAnsi="Georgia" w:cs="Times New Roman"/>
        </w:rPr>
      </w:pPr>
    </w:p>
    <w:sectPr w:rsidR="004F0A83" w:rsidRPr="00CA28C3" w:rsidSect="00CB5774">
      <w:footerReference w:type="even" r:id="rId51"/>
      <w:footerReference w:type="default" r:id="rId52"/>
      <w:pgSz w:w="12240" w:h="15840"/>
      <w:pgMar w:top="1440" w:right="1800" w:bottom="2160" w:left="1800" w:header="720" w:footer="14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06F79" w14:textId="77777777" w:rsidR="00757647" w:rsidRDefault="00757647">
      <w:r>
        <w:separator/>
      </w:r>
    </w:p>
  </w:endnote>
  <w:endnote w:type="continuationSeparator" w:id="0">
    <w:p w14:paraId="272CBDEC" w14:textId="77777777" w:rsidR="00757647" w:rsidRDefault="00757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altName w:val="﷽﷽﷽﷽﷽﷽﷽﷽ĝތ"/>
    <w:panose1 w:val="020B06040202020202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ingLiU">
    <w:altName w:val="細明體"/>
    <w:panose1 w:val="02020509000000000000"/>
    <w:charset w:val="88"/>
    <w:family w:val="roma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246D" w14:textId="77777777" w:rsidR="008D42D7" w:rsidRDefault="008D42D7" w:rsidP="00CB57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C4E60E" w14:textId="77777777" w:rsidR="008D42D7" w:rsidRDefault="008D42D7" w:rsidP="00CB57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F5FE9" w14:textId="77777777" w:rsidR="008D42D7" w:rsidRDefault="008D42D7" w:rsidP="00CB57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A28C8">
      <w:rPr>
        <w:rStyle w:val="PageNumber"/>
        <w:noProof/>
      </w:rPr>
      <w:t>2</w:t>
    </w:r>
    <w:r>
      <w:rPr>
        <w:rStyle w:val="PageNumber"/>
      </w:rPr>
      <w:fldChar w:fldCharType="end"/>
    </w:r>
  </w:p>
  <w:p w14:paraId="59C4F5D0" w14:textId="4723BC30" w:rsidR="008D42D7" w:rsidRPr="00CB5774" w:rsidRDefault="008D42D7" w:rsidP="00203062">
    <w:pPr>
      <w:pStyle w:val="Footer"/>
      <w:ind w:right="360"/>
      <w:jc w:val="center"/>
      <w:rPr>
        <w:sz w:val="18"/>
        <w:szCs w:val="18"/>
      </w:rPr>
    </w:pPr>
    <w:r w:rsidRPr="00CB5774">
      <w:rPr>
        <w:sz w:val="18"/>
        <w:szCs w:val="18"/>
      </w:rPr>
      <w:t xml:space="preserve">Sara Whitestone </w:t>
    </w:r>
    <w:r>
      <w:rPr>
        <w:sz w:val="18"/>
        <w:szCs w:val="18"/>
      </w:rPr>
      <w:t xml:space="preserve">          s</w:t>
    </w:r>
    <w:hyperlink r:id="rId1" w:history="1">
      <w:r w:rsidRPr="00F57937">
        <w:rPr>
          <w:rStyle w:val="Hyperlink"/>
          <w:sz w:val="18"/>
          <w:szCs w:val="18"/>
        </w:rPr>
        <w:t>whitestone@jjay.cuny.edu</w:t>
      </w:r>
    </w:hyperlink>
    <w:r>
      <w:rPr>
        <w:sz w:val="18"/>
        <w:szCs w:val="18"/>
      </w:rPr>
      <w:t xml:space="preserve">           </w:t>
    </w:r>
    <w:r w:rsidRPr="00CB5774">
      <w:rPr>
        <w:sz w:val="18"/>
        <w:szCs w:val="18"/>
      </w:rPr>
      <w:t>Curriculum Vitae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069A9" w14:textId="77777777" w:rsidR="00757647" w:rsidRDefault="00757647">
      <w:r>
        <w:separator/>
      </w:r>
    </w:p>
  </w:footnote>
  <w:footnote w:type="continuationSeparator" w:id="0">
    <w:p w14:paraId="1E921E20" w14:textId="77777777" w:rsidR="00757647" w:rsidRDefault="007576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4179"/>
    <w:multiLevelType w:val="hybridMultilevel"/>
    <w:tmpl w:val="1BFAC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F2E40"/>
    <w:multiLevelType w:val="hybridMultilevel"/>
    <w:tmpl w:val="736ED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16C26"/>
    <w:multiLevelType w:val="hybridMultilevel"/>
    <w:tmpl w:val="626A0D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971"/>
    <w:multiLevelType w:val="hybridMultilevel"/>
    <w:tmpl w:val="1CC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1573B"/>
    <w:multiLevelType w:val="hybridMultilevel"/>
    <w:tmpl w:val="5082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81FAA"/>
    <w:multiLevelType w:val="hybridMultilevel"/>
    <w:tmpl w:val="CDD84F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FC2739"/>
    <w:multiLevelType w:val="hybridMultilevel"/>
    <w:tmpl w:val="007CE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B7361E"/>
    <w:multiLevelType w:val="hybridMultilevel"/>
    <w:tmpl w:val="101A3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0134B5"/>
    <w:multiLevelType w:val="hybridMultilevel"/>
    <w:tmpl w:val="9FE47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D7BDA"/>
    <w:multiLevelType w:val="hybridMultilevel"/>
    <w:tmpl w:val="787479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2B4E65"/>
    <w:multiLevelType w:val="hybridMultilevel"/>
    <w:tmpl w:val="89D42CEE"/>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DE0793"/>
    <w:multiLevelType w:val="hybridMultilevel"/>
    <w:tmpl w:val="A5D0CA9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A483DE9"/>
    <w:multiLevelType w:val="hybridMultilevel"/>
    <w:tmpl w:val="96BAD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53D53"/>
    <w:multiLevelType w:val="hybridMultilevel"/>
    <w:tmpl w:val="A86A6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3E35F1"/>
    <w:multiLevelType w:val="hybridMultilevel"/>
    <w:tmpl w:val="4EAC89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E5F2E22"/>
    <w:multiLevelType w:val="hybridMultilevel"/>
    <w:tmpl w:val="1AE42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6782D"/>
    <w:multiLevelType w:val="hybridMultilevel"/>
    <w:tmpl w:val="00F8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F775C"/>
    <w:multiLevelType w:val="hybridMultilevel"/>
    <w:tmpl w:val="D1C4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314721"/>
    <w:multiLevelType w:val="hybridMultilevel"/>
    <w:tmpl w:val="253C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EF786E"/>
    <w:multiLevelType w:val="hybridMultilevel"/>
    <w:tmpl w:val="D938FD3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351997"/>
    <w:multiLevelType w:val="hybridMultilevel"/>
    <w:tmpl w:val="EE8AA6F4"/>
    <w:lvl w:ilvl="0" w:tplc="89C49DA4">
      <w:start w:val="1"/>
      <w:numFmt w:val="lowerLetter"/>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481C32"/>
    <w:multiLevelType w:val="hybridMultilevel"/>
    <w:tmpl w:val="0DAE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7B352B"/>
    <w:multiLevelType w:val="hybridMultilevel"/>
    <w:tmpl w:val="7382C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CC442A"/>
    <w:multiLevelType w:val="hybridMultilevel"/>
    <w:tmpl w:val="286060C2"/>
    <w:lvl w:ilvl="0" w:tplc="89C49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E7E6309"/>
    <w:multiLevelType w:val="hybridMultilevel"/>
    <w:tmpl w:val="D0BC4B1A"/>
    <w:lvl w:ilvl="0" w:tplc="89C49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EB46D8F"/>
    <w:multiLevelType w:val="hybridMultilevel"/>
    <w:tmpl w:val="AAC4B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400FEA"/>
    <w:multiLevelType w:val="hybridMultilevel"/>
    <w:tmpl w:val="897A9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050802"/>
    <w:multiLevelType w:val="hybridMultilevel"/>
    <w:tmpl w:val="DAFC70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6897053"/>
    <w:multiLevelType w:val="hybridMultilevel"/>
    <w:tmpl w:val="FA400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2F65B8"/>
    <w:multiLevelType w:val="hybridMultilevel"/>
    <w:tmpl w:val="0BB43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E4CC9"/>
    <w:multiLevelType w:val="hybridMultilevel"/>
    <w:tmpl w:val="FBBA92B2"/>
    <w:lvl w:ilvl="0" w:tplc="89C49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6736772"/>
    <w:multiLevelType w:val="hybridMultilevel"/>
    <w:tmpl w:val="51B86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28787E"/>
    <w:multiLevelType w:val="hybridMultilevel"/>
    <w:tmpl w:val="92846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464407">
    <w:abstractNumId w:val="27"/>
  </w:num>
  <w:num w:numId="2" w16cid:durableId="1330865700">
    <w:abstractNumId w:val="9"/>
  </w:num>
  <w:num w:numId="3" w16cid:durableId="562639362">
    <w:abstractNumId w:val="6"/>
  </w:num>
  <w:num w:numId="4" w16cid:durableId="1259946480">
    <w:abstractNumId w:val="26"/>
  </w:num>
  <w:num w:numId="5" w16cid:durableId="2146920492">
    <w:abstractNumId w:val="0"/>
  </w:num>
  <w:num w:numId="6" w16cid:durableId="1050961046">
    <w:abstractNumId w:val="18"/>
  </w:num>
  <w:num w:numId="7" w16cid:durableId="2079400551">
    <w:abstractNumId w:val="13"/>
  </w:num>
  <w:num w:numId="8" w16cid:durableId="1267932600">
    <w:abstractNumId w:val="22"/>
  </w:num>
  <w:num w:numId="9" w16cid:durableId="1175538349">
    <w:abstractNumId w:val="19"/>
  </w:num>
  <w:num w:numId="10" w16cid:durableId="1033379782">
    <w:abstractNumId w:val="23"/>
  </w:num>
  <w:num w:numId="11" w16cid:durableId="252082782">
    <w:abstractNumId w:val="20"/>
  </w:num>
  <w:num w:numId="12" w16cid:durableId="2044209772">
    <w:abstractNumId w:val="25"/>
  </w:num>
  <w:num w:numId="13" w16cid:durableId="1436827357">
    <w:abstractNumId w:val="14"/>
  </w:num>
  <w:num w:numId="14" w16cid:durableId="607853230">
    <w:abstractNumId w:val="30"/>
  </w:num>
  <w:num w:numId="15" w16cid:durableId="1204514077">
    <w:abstractNumId w:val="5"/>
  </w:num>
  <w:num w:numId="16" w16cid:durableId="441264719">
    <w:abstractNumId w:val="24"/>
  </w:num>
  <w:num w:numId="17" w16cid:durableId="767970023">
    <w:abstractNumId w:val="32"/>
  </w:num>
  <w:num w:numId="18" w16cid:durableId="1842305750">
    <w:abstractNumId w:val="2"/>
  </w:num>
  <w:num w:numId="19" w16cid:durableId="149173986">
    <w:abstractNumId w:val="10"/>
  </w:num>
  <w:num w:numId="20" w16cid:durableId="1211452443">
    <w:abstractNumId w:val="16"/>
  </w:num>
  <w:num w:numId="21" w16cid:durableId="168176596">
    <w:abstractNumId w:val="7"/>
  </w:num>
  <w:num w:numId="22" w16cid:durableId="1884973785">
    <w:abstractNumId w:val="17"/>
  </w:num>
  <w:num w:numId="23" w16cid:durableId="428235719">
    <w:abstractNumId w:val="29"/>
  </w:num>
  <w:num w:numId="24" w16cid:durableId="1127703331">
    <w:abstractNumId w:val="31"/>
  </w:num>
  <w:num w:numId="25" w16cid:durableId="899168900">
    <w:abstractNumId w:val="11"/>
  </w:num>
  <w:num w:numId="26" w16cid:durableId="130053539">
    <w:abstractNumId w:val="12"/>
  </w:num>
  <w:num w:numId="27" w16cid:durableId="604385613">
    <w:abstractNumId w:val="21"/>
  </w:num>
  <w:num w:numId="28" w16cid:durableId="1310281100">
    <w:abstractNumId w:val="3"/>
  </w:num>
  <w:num w:numId="29" w16cid:durableId="1809547260">
    <w:abstractNumId w:val="8"/>
  </w:num>
  <w:num w:numId="30" w16cid:durableId="1915238729">
    <w:abstractNumId w:val="4"/>
  </w:num>
  <w:num w:numId="31" w16cid:durableId="1832141553">
    <w:abstractNumId w:val="1"/>
  </w:num>
  <w:num w:numId="32" w16cid:durableId="1943880671">
    <w:abstractNumId w:val="15"/>
  </w:num>
  <w:num w:numId="33" w16cid:durableId="17283347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525"/>
    <w:rsid w:val="00013A5A"/>
    <w:rsid w:val="000215E4"/>
    <w:rsid w:val="00021B4B"/>
    <w:rsid w:val="00022BE9"/>
    <w:rsid w:val="00025C0C"/>
    <w:rsid w:val="00037EEA"/>
    <w:rsid w:val="00045A9D"/>
    <w:rsid w:val="000536A5"/>
    <w:rsid w:val="000603DC"/>
    <w:rsid w:val="00065761"/>
    <w:rsid w:val="000709DF"/>
    <w:rsid w:val="00082611"/>
    <w:rsid w:val="00086215"/>
    <w:rsid w:val="000B1DB3"/>
    <w:rsid w:val="00121FEA"/>
    <w:rsid w:val="001350ED"/>
    <w:rsid w:val="001A421A"/>
    <w:rsid w:val="001A56DD"/>
    <w:rsid w:val="001D53D7"/>
    <w:rsid w:val="001E74A6"/>
    <w:rsid w:val="001F7D71"/>
    <w:rsid w:val="00203062"/>
    <w:rsid w:val="00207BDE"/>
    <w:rsid w:val="00212596"/>
    <w:rsid w:val="00223EED"/>
    <w:rsid w:val="002303AC"/>
    <w:rsid w:val="00230B3D"/>
    <w:rsid w:val="00242CD5"/>
    <w:rsid w:val="00242DD1"/>
    <w:rsid w:val="002431AF"/>
    <w:rsid w:val="00262076"/>
    <w:rsid w:val="002660B2"/>
    <w:rsid w:val="002836C1"/>
    <w:rsid w:val="00286DE6"/>
    <w:rsid w:val="00287532"/>
    <w:rsid w:val="002947D5"/>
    <w:rsid w:val="002A663E"/>
    <w:rsid w:val="002B6FC9"/>
    <w:rsid w:val="002C0A3B"/>
    <w:rsid w:val="002C2DB8"/>
    <w:rsid w:val="002C4E20"/>
    <w:rsid w:val="002C6309"/>
    <w:rsid w:val="002C7741"/>
    <w:rsid w:val="002D159F"/>
    <w:rsid w:val="002E7B5D"/>
    <w:rsid w:val="002F1DD4"/>
    <w:rsid w:val="002F4E0D"/>
    <w:rsid w:val="00300428"/>
    <w:rsid w:val="003105B0"/>
    <w:rsid w:val="00316614"/>
    <w:rsid w:val="003261B7"/>
    <w:rsid w:val="003275C1"/>
    <w:rsid w:val="003432FA"/>
    <w:rsid w:val="0034569D"/>
    <w:rsid w:val="00354284"/>
    <w:rsid w:val="003618EB"/>
    <w:rsid w:val="00373405"/>
    <w:rsid w:val="003B2E02"/>
    <w:rsid w:val="003C2DE9"/>
    <w:rsid w:val="003E09DD"/>
    <w:rsid w:val="003E0E70"/>
    <w:rsid w:val="00405AEA"/>
    <w:rsid w:val="0044606D"/>
    <w:rsid w:val="0045365A"/>
    <w:rsid w:val="00464865"/>
    <w:rsid w:val="004A754D"/>
    <w:rsid w:val="004A7FF6"/>
    <w:rsid w:val="004D121E"/>
    <w:rsid w:val="004E2F7F"/>
    <w:rsid w:val="004E5685"/>
    <w:rsid w:val="004E6F72"/>
    <w:rsid w:val="004F0A83"/>
    <w:rsid w:val="004F792C"/>
    <w:rsid w:val="0051224D"/>
    <w:rsid w:val="00556611"/>
    <w:rsid w:val="00561F3E"/>
    <w:rsid w:val="00587BEC"/>
    <w:rsid w:val="005B1D7C"/>
    <w:rsid w:val="005C7C7E"/>
    <w:rsid w:val="005E35A4"/>
    <w:rsid w:val="005F1998"/>
    <w:rsid w:val="00605BA8"/>
    <w:rsid w:val="006157AF"/>
    <w:rsid w:val="0061756B"/>
    <w:rsid w:val="00635912"/>
    <w:rsid w:val="00645F30"/>
    <w:rsid w:val="006502D6"/>
    <w:rsid w:val="00654154"/>
    <w:rsid w:val="00681F53"/>
    <w:rsid w:val="00695EEA"/>
    <w:rsid w:val="006B5132"/>
    <w:rsid w:val="006B53BB"/>
    <w:rsid w:val="006C2427"/>
    <w:rsid w:val="006D601D"/>
    <w:rsid w:val="006D612C"/>
    <w:rsid w:val="0070048F"/>
    <w:rsid w:val="007164FE"/>
    <w:rsid w:val="00730A40"/>
    <w:rsid w:val="00741672"/>
    <w:rsid w:val="007517C9"/>
    <w:rsid w:val="007546F7"/>
    <w:rsid w:val="00757647"/>
    <w:rsid w:val="007A2A6D"/>
    <w:rsid w:val="007C05EA"/>
    <w:rsid w:val="007D0E68"/>
    <w:rsid w:val="007D7C65"/>
    <w:rsid w:val="007F3B7E"/>
    <w:rsid w:val="00806D97"/>
    <w:rsid w:val="00812066"/>
    <w:rsid w:val="00812755"/>
    <w:rsid w:val="00825837"/>
    <w:rsid w:val="008411E3"/>
    <w:rsid w:val="00874518"/>
    <w:rsid w:val="00874E51"/>
    <w:rsid w:val="0088646C"/>
    <w:rsid w:val="00887DD8"/>
    <w:rsid w:val="008A555A"/>
    <w:rsid w:val="008B1721"/>
    <w:rsid w:val="008B5628"/>
    <w:rsid w:val="008D001F"/>
    <w:rsid w:val="008D42D7"/>
    <w:rsid w:val="008E297C"/>
    <w:rsid w:val="008F781B"/>
    <w:rsid w:val="00902C77"/>
    <w:rsid w:val="0090345B"/>
    <w:rsid w:val="00915A9B"/>
    <w:rsid w:val="00925F64"/>
    <w:rsid w:val="0093174D"/>
    <w:rsid w:val="00933754"/>
    <w:rsid w:val="0093716A"/>
    <w:rsid w:val="00941598"/>
    <w:rsid w:val="00967442"/>
    <w:rsid w:val="00973D29"/>
    <w:rsid w:val="00977AA7"/>
    <w:rsid w:val="00996A31"/>
    <w:rsid w:val="00997046"/>
    <w:rsid w:val="009B6C07"/>
    <w:rsid w:val="009B7CD4"/>
    <w:rsid w:val="009C3211"/>
    <w:rsid w:val="009C6116"/>
    <w:rsid w:val="009E325F"/>
    <w:rsid w:val="00A05685"/>
    <w:rsid w:val="00A15B75"/>
    <w:rsid w:val="00A247EC"/>
    <w:rsid w:val="00A43953"/>
    <w:rsid w:val="00A544AE"/>
    <w:rsid w:val="00A703E1"/>
    <w:rsid w:val="00A8546B"/>
    <w:rsid w:val="00A94FD1"/>
    <w:rsid w:val="00A96DC7"/>
    <w:rsid w:val="00AB3AC5"/>
    <w:rsid w:val="00AC401F"/>
    <w:rsid w:val="00AE56D1"/>
    <w:rsid w:val="00AF0595"/>
    <w:rsid w:val="00AF3C94"/>
    <w:rsid w:val="00B01295"/>
    <w:rsid w:val="00B720CA"/>
    <w:rsid w:val="00B74C66"/>
    <w:rsid w:val="00B962D5"/>
    <w:rsid w:val="00BB2CFD"/>
    <w:rsid w:val="00BB6A8F"/>
    <w:rsid w:val="00BC48F7"/>
    <w:rsid w:val="00C06108"/>
    <w:rsid w:val="00C13833"/>
    <w:rsid w:val="00C269D8"/>
    <w:rsid w:val="00C27844"/>
    <w:rsid w:val="00C32452"/>
    <w:rsid w:val="00C3698E"/>
    <w:rsid w:val="00C37581"/>
    <w:rsid w:val="00C653D6"/>
    <w:rsid w:val="00C66FAF"/>
    <w:rsid w:val="00C76C31"/>
    <w:rsid w:val="00C85AB4"/>
    <w:rsid w:val="00C87A21"/>
    <w:rsid w:val="00C937C4"/>
    <w:rsid w:val="00CA28C3"/>
    <w:rsid w:val="00CA3D00"/>
    <w:rsid w:val="00CB5774"/>
    <w:rsid w:val="00CD434B"/>
    <w:rsid w:val="00D02920"/>
    <w:rsid w:val="00D11053"/>
    <w:rsid w:val="00D163F3"/>
    <w:rsid w:val="00D2672B"/>
    <w:rsid w:val="00D41014"/>
    <w:rsid w:val="00D4131A"/>
    <w:rsid w:val="00D55A78"/>
    <w:rsid w:val="00D75258"/>
    <w:rsid w:val="00D81B20"/>
    <w:rsid w:val="00D81C1C"/>
    <w:rsid w:val="00D9419E"/>
    <w:rsid w:val="00DA3E00"/>
    <w:rsid w:val="00DD4A4C"/>
    <w:rsid w:val="00E00382"/>
    <w:rsid w:val="00E045D0"/>
    <w:rsid w:val="00E152D9"/>
    <w:rsid w:val="00E239FD"/>
    <w:rsid w:val="00E24262"/>
    <w:rsid w:val="00E33704"/>
    <w:rsid w:val="00E36884"/>
    <w:rsid w:val="00E43E09"/>
    <w:rsid w:val="00E53489"/>
    <w:rsid w:val="00E711A3"/>
    <w:rsid w:val="00E72372"/>
    <w:rsid w:val="00E75201"/>
    <w:rsid w:val="00E83FA2"/>
    <w:rsid w:val="00E87E1E"/>
    <w:rsid w:val="00EB0CBD"/>
    <w:rsid w:val="00EB6143"/>
    <w:rsid w:val="00ED19FE"/>
    <w:rsid w:val="00ED43DF"/>
    <w:rsid w:val="00EF1D8D"/>
    <w:rsid w:val="00EF2CD3"/>
    <w:rsid w:val="00F078FC"/>
    <w:rsid w:val="00F158C7"/>
    <w:rsid w:val="00F16BB6"/>
    <w:rsid w:val="00F17F59"/>
    <w:rsid w:val="00F24E04"/>
    <w:rsid w:val="00F335B2"/>
    <w:rsid w:val="00F41771"/>
    <w:rsid w:val="00F608AA"/>
    <w:rsid w:val="00F65B97"/>
    <w:rsid w:val="00F86525"/>
    <w:rsid w:val="00F8794B"/>
    <w:rsid w:val="00F91FCD"/>
    <w:rsid w:val="00FA28C8"/>
    <w:rsid w:val="00FB153C"/>
    <w:rsid w:val="00FB3846"/>
    <w:rsid w:val="00FB5ED3"/>
    <w:rsid w:val="00FB6CBF"/>
    <w:rsid w:val="00FF2C60"/>
    <w:rsid w:val="00FF5560"/>
    <w:rsid w:val="281AA8A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458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2">
    <w:name w:val="heading 2"/>
    <w:basedOn w:val="Normal"/>
    <w:next w:val="Normal"/>
    <w:link w:val="Heading2Char"/>
    <w:qFormat/>
    <w:rsid w:val="00082611"/>
    <w:pPr>
      <w:keepNext/>
      <w:jc w:val="center"/>
      <w:outlineLvl w:val="1"/>
    </w:pPr>
    <w:rPr>
      <w:rFonts w:ascii="Bookman Old Style" w:eastAsia="Times New Roman" w:hAnsi="Bookman Old Style"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82611"/>
    <w:rPr>
      <w:rFonts w:ascii="Bookman Old Style" w:eastAsia="Times New Roman" w:hAnsi="Bookman Old Style" w:cs="Times New Roman"/>
      <w:b/>
      <w:bCs/>
    </w:rPr>
  </w:style>
  <w:style w:type="paragraph" w:styleId="ListParagraph">
    <w:name w:val="List Paragraph"/>
    <w:basedOn w:val="Normal"/>
    <w:uiPriority w:val="34"/>
    <w:qFormat/>
    <w:rsid w:val="004F0A83"/>
    <w:pPr>
      <w:ind w:left="720"/>
      <w:contextualSpacing/>
    </w:pPr>
  </w:style>
  <w:style w:type="character" w:styleId="Hyperlink">
    <w:name w:val="Hyperlink"/>
    <w:basedOn w:val="DefaultParagraphFont"/>
    <w:rsid w:val="00E87E1E"/>
    <w:rPr>
      <w:color w:val="0000FF" w:themeColor="hyperlink"/>
      <w:u w:val="single"/>
    </w:rPr>
  </w:style>
  <w:style w:type="paragraph" w:styleId="Header">
    <w:name w:val="header"/>
    <w:basedOn w:val="Normal"/>
    <w:link w:val="HeaderChar"/>
    <w:rsid w:val="00025C0C"/>
    <w:pPr>
      <w:tabs>
        <w:tab w:val="center" w:pos="4320"/>
        <w:tab w:val="right" w:pos="8640"/>
      </w:tabs>
    </w:pPr>
  </w:style>
  <w:style w:type="character" w:customStyle="1" w:styleId="HeaderChar">
    <w:name w:val="Header Char"/>
    <w:basedOn w:val="DefaultParagraphFont"/>
    <w:link w:val="Header"/>
    <w:rsid w:val="00025C0C"/>
  </w:style>
  <w:style w:type="paragraph" w:styleId="Footer">
    <w:name w:val="footer"/>
    <w:basedOn w:val="Normal"/>
    <w:link w:val="FooterChar"/>
    <w:rsid w:val="00025C0C"/>
    <w:pPr>
      <w:tabs>
        <w:tab w:val="center" w:pos="4320"/>
        <w:tab w:val="right" w:pos="8640"/>
      </w:tabs>
    </w:pPr>
  </w:style>
  <w:style w:type="character" w:customStyle="1" w:styleId="FooterChar">
    <w:name w:val="Footer Char"/>
    <w:basedOn w:val="DefaultParagraphFont"/>
    <w:link w:val="Footer"/>
    <w:rsid w:val="00025C0C"/>
  </w:style>
  <w:style w:type="paragraph" w:styleId="FootnoteText">
    <w:name w:val="footnote text"/>
    <w:basedOn w:val="Normal"/>
    <w:link w:val="FootnoteTextChar"/>
    <w:rsid w:val="00025C0C"/>
  </w:style>
  <w:style w:type="character" w:customStyle="1" w:styleId="FootnoteTextChar">
    <w:name w:val="Footnote Text Char"/>
    <w:basedOn w:val="DefaultParagraphFont"/>
    <w:link w:val="FootnoteText"/>
    <w:rsid w:val="00025C0C"/>
  </w:style>
  <w:style w:type="character" w:styleId="FootnoteReference">
    <w:name w:val="footnote reference"/>
    <w:basedOn w:val="DefaultParagraphFont"/>
    <w:rsid w:val="00025C0C"/>
    <w:rPr>
      <w:vertAlign w:val="superscript"/>
    </w:rPr>
  </w:style>
  <w:style w:type="character" w:styleId="FollowedHyperlink">
    <w:name w:val="FollowedHyperlink"/>
    <w:basedOn w:val="DefaultParagraphFont"/>
    <w:rsid w:val="00013A5A"/>
    <w:rPr>
      <w:color w:val="800080" w:themeColor="followedHyperlink"/>
      <w:u w:val="single"/>
    </w:rPr>
  </w:style>
  <w:style w:type="character" w:customStyle="1" w:styleId="apple-converted-space">
    <w:name w:val="apple-converted-space"/>
    <w:basedOn w:val="DefaultParagraphFont"/>
    <w:rsid w:val="00013A5A"/>
  </w:style>
  <w:style w:type="character" w:customStyle="1" w:styleId="il">
    <w:name w:val="il"/>
    <w:basedOn w:val="DefaultParagraphFont"/>
    <w:rsid w:val="00013A5A"/>
  </w:style>
  <w:style w:type="character" w:styleId="CommentReference">
    <w:name w:val="annotation reference"/>
    <w:basedOn w:val="DefaultParagraphFont"/>
    <w:uiPriority w:val="99"/>
    <w:unhideWhenUsed/>
    <w:rsid w:val="008F781B"/>
    <w:rPr>
      <w:sz w:val="18"/>
      <w:szCs w:val="18"/>
    </w:rPr>
  </w:style>
  <w:style w:type="paragraph" w:styleId="CommentText">
    <w:name w:val="annotation text"/>
    <w:basedOn w:val="Normal"/>
    <w:link w:val="CommentTextChar"/>
    <w:uiPriority w:val="99"/>
    <w:unhideWhenUsed/>
    <w:rsid w:val="008F781B"/>
    <w:pPr>
      <w:spacing w:after="200" w:line="276" w:lineRule="auto"/>
    </w:pPr>
    <w:rPr>
      <w:rFonts w:ascii="Calibri" w:eastAsia="Calibri" w:hAnsi="Calibri" w:cs="Helvetica"/>
      <w:lang w:bidi="th-TH"/>
    </w:rPr>
  </w:style>
  <w:style w:type="character" w:customStyle="1" w:styleId="CommentTextChar">
    <w:name w:val="Comment Text Char"/>
    <w:basedOn w:val="DefaultParagraphFont"/>
    <w:link w:val="CommentText"/>
    <w:uiPriority w:val="99"/>
    <w:rsid w:val="008F781B"/>
    <w:rPr>
      <w:rFonts w:ascii="Calibri" w:eastAsia="Calibri" w:hAnsi="Calibri" w:cs="Helvetica"/>
      <w:lang w:bidi="th-TH"/>
    </w:rPr>
  </w:style>
  <w:style w:type="paragraph" w:styleId="BalloonText">
    <w:name w:val="Balloon Text"/>
    <w:basedOn w:val="Normal"/>
    <w:link w:val="BalloonTextChar"/>
    <w:rsid w:val="008F781B"/>
    <w:rPr>
      <w:rFonts w:ascii="Lucida Grande" w:hAnsi="Lucida Grande"/>
      <w:sz w:val="18"/>
      <w:szCs w:val="18"/>
    </w:rPr>
  </w:style>
  <w:style w:type="character" w:customStyle="1" w:styleId="BalloonTextChar">
    <w:name w:val="Balloon Text Char"/>
    <w:basedOn w:val="DefaultParagraphFont"/>
    <w:link w:val="BalloonText"/>
    <w:rsid w:val="008F781B"/>
    <w:rPr>
      <w:rFonts w:ascii="Lucida Grande" w:hAnsi="Lucida Grande"/>
      <w:sz w:val="18"/>
      <w:szCs w:val="18"/>
    </w:rPr>
  </w:style>
  <w:style w:type="paragraph" w:customStyle="1" w:styleId="Default">
    <w:name w:val="Default"/>
    <w:rsid w:val="002660B2"/>
    <w:pPr>
      <w:widowControl w:val="0"/>
      <w:autoSpaceDE w:val="0"/>
      <w:autoSpaceDN w:val="0"/>
      <w:adjustRightInd w:val="0"/>
    </w:pPr>
    <w:rPr>
      <w:rFonts w:ascii="Times New Roman" w:hAnsi="Times New Roman" w:cs="Times New Roman"/>
      <w:color w:val="000000"/>
    </w:rPr>
  </w:style>
  <w:style w:type="paragraph" w:styleId="NoSpacing">
    <w:name w:val="No Spacing"/>
    <w:uiPriority w:val="1"/>
    <w:qFormat/>
    <w:rsid w:val="00FB3846"/>
    <w:rPr>
      <w:sz w:val="22"/>
      <w:szCs w:val="28"/>
      <w:lang w:bidi="th-TH"/>
    </w:rPr>
  </w:style>
  <w:style w:type="character" w:styleId="Emphasis">
    <w:name w:val="Emphasis"/>
    <w:basedOn w:val="DefaultParagraphFont"/>
    <w:uiPriority w:val="20"/>
    <w:qFormat/>
    <w:rsid w:val="003432FA"/>
    <w:rPr>
      <w:i/>
      <w:iCs/>
    </w:rPr>
  </w:style>
  <w:style w:type="character" w:styleId="Strong">
    <w:name w:val="Strong"/>
    <w:basedOn w:val="DefaultParagraphFont"/>
    <w:uiPriority w:val="22"/>
    <w:qFormat/>
    <w:rsid w:val="003275C1"/>
    <w:rPr>
      <w:b/>
      <w:bCs/>
    </w:rPr>
  </w:style>
  <w:style w:type="character" w:styleId="PageNumber">
    <w:name w:val="page number"/>
    <w:basedOn w:val="DefaultParagraphFont"/>
    <w:rsid w:val="00CB5774"/>
  </w:style>
  <w:style w:type="paragraph" w:styleId="NormalWeb">
    <w:name w:val="Normal (Web)"/>
    <w:basedOn w:val="Normal"/>
    <w:uiPriority w:val="99"/>
    <w:unhideWhenUsed/>
    <w:rsid w:val="00812066"/>
    <w:pPr>
      <w:spacing w:before="100" w:beforeAutospacing="1" w:after="100" w:afterAutospacing="1"/>
    </w:pPr>
    <w:rPr>
      <w:rFonts w:ascii="Times" w:hAnsi="Times" w:cs="Times New Roman"/>
      <w:sz w:val="20"/>
      <w:szCs w:val="20"/>
      <w:lang w:eastAsia="en-US"/>
    </w:rPr>
  </w:style>
  <w:style w:type="character" w:styleId="UnresolvedMention">
    <w:name w:val="Unresolved Mention"/>
    <w:basedOn w:val="DefaultParagraphFont"/>
    <w:rsid w:val="006C2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6337">
      <w:bodyDiv w:val="1"/>
      <w:marLeft w:val="0"/>
      <w:marRight w:val="0"/>
      <w:marTop w:val="0"/>
      <w:marBottom w:val="0"/>
      <w:divBdr>
        <w:top w:val="none" w:sz="0" w:space="0" w:color="auto"/>
        <w:left w:val="none" w:sz="0" w:space="0" w:color="auto"/>
        <w:bottom w:val="none" w:sz="0" w:space="0" w:color="auto"/>
        <w:right w:val="none" w:sz="0" w:space="0" w:color="auto"/>
      </w:divBdr>
    </w:div>
    <w:div w:id="78990629">
      <w:bodyDiv w:val="1"/>
      <w:marLeft w:val="0"/>
      <w:marRight w:val="0"/>
      <w:marTop w:val="0"/>
      <w:marBottom w:val="0"/>
      <w:divBdr>
        <w:top w:val="none" w:sz="0" w:space="0" w:color="auto"/>
        <w:left w:val="none" w:sz="0" w:space="0" w:color="auto"/>
        <w:bottom w:val="none" w:sz="0" w:space="0" w:color="auto"/>
        <w:right w:val="none" w:sz="0" w:space="0" w:color="auto"/>
      </w:divBdr>
    </w:div>
    <w:div w:id="115829766">
      <w:bodyDiv w:val="1"/>
      <w:marLeft w:val="0"/>
      <w:marRight w:val="0"/>
      <w:marTop w:val="0"/>
      <w:marBottom w:val="0"/>
      <w:divBdr>
        <w:top w:val="none" w:sz="0" w:space="0" w:color="auto"/>
        <w:left w:val="none" w:sz="0" w:space="0" w:color="auto"/>
        <w:bottom w:val="none" w:sz="0" w:space="0" w:color="auto"/>
        <w:right w:val="none" w:sz="0" w:space="0" w:color="auto"/>
      </w:divBdr>
    </w:div>
    <w:div w:id="121121543">
      <w:bodyDiv w:val="1"/>
      <w:marLeft w:val="0"/>
      <w:marRight w:val="0"/>
      <w:marTop w:val="0"/>
      <w:marBottom w:val="0"/>
      <w:divBdr>
        <w:top w:val="none" w:sz="0" w:space="0" w:color="auto"/>
        <w:left w:val="none" w:sz="0" w:space="0" w:color="auto"/>
        <w:bottom w:val="none" w:sz="0" w:space="0" w:color="auto"/>
        <w:right w:val="none" w:sz="0" w:space="0" w:color="auto"/>
      </w:divBdr>
    </w:div>
    <w:div w:id="248008549">
      <w:bodyDiv w:val="1"/>
      <w:marLeft w:val="0"/>
      <w:marRight w:val="0"/>
      <w:marTop w:val="0"/>
      <w:marBottom w:val="0"/>
      <w:divBdr>
        <w:top w:val="none" w:sz="0" w:space="0" w:color="auto"/>
        <w:left w:val="none" w:sz="0" w:space="0" w:color="auto"/>
        <w:bottom w:val="none" w:sz="0" w:space="0" w:color="auto"/>
        <w:right w:val="none" w:sz="0" w:space="0" w:color="auto"/>
      </w:divBdr>
    </w:div>
    <w:div w:id="294336918">
      <w:bodyDiv w:val="1"/>
      <w:marLeft w:val="0"/>
      <w:marRight w:val="0"/>
      <w:marTop w:val="0"/>
      <w:marBottom w:val="0"/>
      <w:divBdr>
        <w:top w:val="none" w:sz="0" w:space="0" w:color="auto"/>
        <w:left w:val="none" w:sz="0" w:space="0" w:color="auto"/>
        <w:bottom w:val="none" w:sz="0" w:space="0" w:color="auto"/>
        <w:right w:val="none" w:sz="0" w:space="0" w:color="auto"/>
      </w:divBdr>
    </w:div>
    <w:div w:id="346756365">
      <w:bodyDiv w:val="1"/>
      <w:marLeft w:val="0"/>
      <w:marRight w:val="0"/>
      <w:marTop w:val="0"/>
      <w:marBottom w:val="0"/>
      <w:divBdr>
        <w:top w:val="none" w:sz="0" w:space="0" w:color="auto"/>
        <w:left w:val="none" w:sz="0" w:space="0" w:color="auto"/>
        <w:bottom w:val="none" w:sz="0" w:space="0" w:color="auto"/>
        <w:right w:val="none" w:sz="0" w:space="0" w:color="auto"/>
      </w:divBdr>
    </w:div>
    <w:div w:id="527526368">
      <w:bodyDiv w:val="1"/>
      <w:marLeft w:val="0"/>
      <w:marRight w:val="0"/>
      <w:marTop w:val="0"/>
      <w:marBottom w:val="0"/>
      <w:divBdr>
        <w:top w:val="none" w:sz="0" w:space="0" w:color="auto"/>
        <w:left w:val="none" w:sz="0" w:space="0" w:color="auto"/>
        <w:bottom w:val="none" w:sz="0" w:space="0" w:color="auto"/>
        <w:right w:val="none" w:sz="0" w:space="0" w:color="auto"/>
      </w:divBdr>
    </w:div>
    <w:div w:id="640424591">
      <w:bodyDiv w:val="1"/>
      <w:marLeft w:val="0"/>
      <w:marRight w:val="0"/>
      <w:marTop w:val="0"/>
      <w:marBottom w:val="0"/>
      <w:divBdr>
        <w:top w:val="none" w:sz="0" w:space="0" w:color="auto"/>
        <w:left w:val="none" w:sz="0" w:space="0" w:color="auto"/>
        <w:bottom w:val="none" w:sz="0" w:space="0" w:color="auto"/>
        <w:right w:val="none" w:sz="0" w:space="0" w:color="auto"/>
      </w:divBdr>
    </w:div>
    <w:div w:id="643122509">
      <w:bodyDiv w:val="1"/>
      <w:marLeft w:val="0"/>
      <w:marRight w:val="0"/>
      <w:marTop w:val="0"/>
      <w:marBottom w:val="0"/>
      <w:divBdr>
        <w:top w:val="none" w:sz="0" w:space="0" w:color="auto"/>
        <w:left w:val="none" w:sz="0" w:space="0" w:color="auto"/>
        <w:bottom w:val="none" w:sz="0" w:space="0" w:color="auto"/>
        <w:right w:val="none" w:sz="0" w:space="0" w:color="auto"/>
      </w:divBdr>
    </w:div>
    <w:div w:id="683749611">
      <w:bodyDiv w:val="1"/>
      <w:marLeft w:val="0"/>
      <w:marRight w:val="0"/>
      <w:marTop w:val="0"/>
      <w:marBottom w:val="0"/>
      <w:divBdr>
        <w:top w:val="none" w:sz="0" w:space="0" w:color="auto"/>
        <w:left w:val="none" w:sz="0" w:space="0" w:color="auto"/>
        <w:bottom w:val="none" w:sz="0" w:space="0" w:color="auto"/>
        <w:right w:val="none" w:sz="0" w:space="0" w:color="auto"/>
      </w:divBdr>
      <w:divsChild>
        <w:div w:id="181208793">
          <w:marLeft w:val="0"/>
          <w:marRight w:val="0"/>
          <w:marTop w:val="0"/>
          <w:marBottom w:val="0"/>
          <w:divBdr>
            <w:top w:val="none" w:sz="0" w:space="0" w:color="auto"/>
            <w:left w:val="none" w:sz="0" w:space="0" w:color="auto"/>
            <w:bottom w:val="none" w:sz="0" w:space="0" w:color="auto"/>
            <w:right w:val="none" w:sz="0" w:space="0" w:color="auto"/>
          </w:divBdr>
        </w:div>
        <w:div w:id="841286448">
          <w:marLeft w:val="0"/>
          <w:marRight w:val="0"/>
          <w:marTop w:val="0"/>
          <w:marBottom w:val="0"/>
          <w:divBdr>
            <w:top w:val="none" w:sz="0" w:space="0" w:color="auto"/>
            <w:left w:val="none" w:sz="0" w:space="0" w:color="auto"/>
            <w:bottom w:val="none" w:sz="0" w:space="0" w:color="auto"/>
            <w:right w:val="none" w:sz="0" w:space="0" w:color="auto"/>
          </w:divBdr>
        </w:div>
        <w:div w:id="1347176587">
          <w:marLeft w:val="0"/>
          <w:marRight w:val="0"/>
          <w:marTop w:val="0"/>
          <w:marBottom w:val="0"/>
          <w:divBdr>
            <w:top w:val="none" w:sz="0" w:space="0" w:color="auto"/>
            <w:left w:val="none" w:sz="0" w:space="0" w:color="auto"/>
            <w:bottom w:val="none" w:sz="0" w:space="0" w:color="auto"/>
            <w:right w:val="none" w:sz="0" w:space="0" w:color="auto"/>
          </w:divBdr>
        </w:div>
      </w:divsChild>
    </w:div>
    <w:div w:id="745761872">
      <w:bodyDiv w:val="1"/>
      <w:marLeft w:val="0"/>
      <w:marRight w:val="0"/>
      <w:marTop w:val="0"/>
      <w:marBottom w:val="0"/>
      <w:divBdr>
        <w:top w:val="none" w:sz="0" w:space="0" w:color="auto"/>
        <w:left w:val="none" w:sz="0" w:space="0" w:color="auto"/>
        <w:bottom w:val="none" w:sz="0" w:space="0" w:color="auto"/>
        <w:right w:val="none" w:sz="0" w:space="0" w:color="auto"/>
      </w:divBdr>
    </w:div>
    <w:div w:id="748696024">
      <w:bodyDiv w:val="1"/>
      <w:marLeft w:val="0"/>
      <w:marRight w:val="0"/>
      <w:marTop w:val="0"/>
      <w:marBottom w:val="0"/>
      <w:divBdr>
        <w:top w:val="none" w:sz="0" w:space="0" w:color="auto"/>
        <w:left w:val="none" w:sz="0" w:space="0" w:color="auto"/>
        <w:bottom w:val="none" w:sz="0" w:space="0" w:color="auto"/>
        <w:right w:val="none" w:sz="0" w:space="0" w:color="auto"/>
      </w:divBdr>
    </w:div>
    <w:div w:id="829558056">
      <w:bodyDiv w:val="1"/>
      <w:marLeft w:val="0"/>
      <w:marRight w:val="0"/>
      <w:marTop w:val="0"/>
      <w:marBottom w:val="0"/>
      <w:divBdr>
        <w:top w:val="none" w:sz="0" w:space="0" w:color="auto"/>
        <w:left w:val="none" w:sz="0" w:space="0" w:color="auto"/>
        <w:bottom w:val="none" w:sz="0" w:space="0" w:color="auto"/>
        <w:right w:val="none" w:sz="0" w:space="0" w:color="auto"/>
      </w:divBdr>
    </w:div>
    <w:div w:id="855577960">
      <w:bodyDiv w:val="1"/>
      <w:marLeft w:val="0"/>
      <w:marRight w:val="0"/>
      <w:marTop w:val="0"/>
      <w:marBottom w:val="0"/>
      <w:divBdr>
        <w:top w:val="none" w:sz="0" w:space="0" w:color="auto"/>
        <w:left w:val="none" w:sz="0" w:space="0" w:color="auto"/>
        <w:bottom w:val="none" w:sz="0" w:space="0" w:color="auto"/>
        <w:right w:val="none" w:sz="0" w:space="0" w:color="auto"/>
      </w:divBdr>
    </w:div>
    <w:div w:id="887766008">
      <w:bodyDiv w:val="1"/>
      <w:marLeft w:val="0"/>
      <w:marRight w:val="0"/>
      <w:marTop w:val="0"/>
      <w:marBottom w:val="0"/>
      <w:divBdr>
        <w:top w:val="none" w:sz="0" w:space="0" w:color="auto"/>
        <w:left w:val="none" w:sz="0" w:space="0" w:color="auto"/>
        <w:bottom w:val="none" w:sz="0" w:space="0" w:color="auto"/>
        <w:right w:val="none" w:sz="0" w:space="0" w:color="auto"/>
      </w:divBdr>
    </w:div>
    <w:div w:id="996230065">
      <w:bodyDiv w:val="1"/>
      <w:marLeft w:val="0"/>
      <w:marRight w:val="0"/>
      <w:marTop w:val="0"/>
      <w:marBottom w:val="0"/>
      <w:divBdr>
        <w:top w:val="none" w:sz="0" w:space="0" w:color="auto"/>
        <w:left w:val="none" w:sz="0" w:space="0" w:color="auto"/>
        <w:bottom w:val="none" w:sz="0" w:space="0" w:color="auto"/>
        <w:right w:val="none" w:sz="0" w:space="0" w:color="auto"/>
      </w:divBdr>
    </w:div>
    <w:div w:id="1106731856">
      <w:bodyDiv w:val="1"/>
      <w:marLeft w:val="0"/>
      <w:marRight w:val="0"/>
      <w:marTop w:val="0"/>
      <w:marBottom w:val="0"/>
      <w:divBdr>
        <w:top w:val="none" w:sz="0" w:space="0" w:color="auto"/>
        <w:left w:val="none" w:sz="0" w:space="0" w:color="auto"/>
        <w:bottom w:val="none" w:sz="0" w:space="0" w:color="auto"/>
        <w:right w:val="none" w:sz="0" w:space="0" w:color="auto"/>
      </w:divBdr>
    </w:div>
    <w:div w:id="1142774522">
      <w:bodyDiv w:val="1"/>
      <w:marLeft w:val="0"/>
      <w:marRight w:val="0"/>
      <w:marTop w:val="0"/>
      <w:marBottom w:val="0"/>
      <w:divBdr>
        <w:top w:val="none" w:sz="0" w:space="0" w:color="auto"/>
        <w:left w:val="none" w:sz="0" w:space="0" w:color="auto"/>
        <w:bottom w:val="none" w:sz="0" w:space="0" w:color="auto"/>
        <w:right w:val="none" w:sz="0" w:space="0" w:color="auto"/>
      </w:divBdr>
    </w:div>
    <w:div w:id="1177580138">
      <w:bodyDiv w:val="1"/>
      <w:marLeft w:val="0"/>
      <w:marRight w:val="0"/>
      <w:marTop w:val="0"/>
      <w:marBottom w:val="0"/>
      <w:divBdr>
        <w:top w:val="none" w:sz="0" w:space="0" w:color="auto"/>
        <w:left w:val="none" w:sz="0" w:space="0" w:color="auto"/>
        <w:bottom w:val="none" w:sz="0" w:space="0" w:color="auto"/>
        <w:right w:val="none" w:sz="0" w:space="0" w:color="auto"/>
      </w:divBdr>
    </w:div>
    <w:div w:id="1267617019">
      <w:bodyDiv w:val="1"/>
      <w:marLeft w:val="0"/>
      <w:marRight w:val="0"/>
      <w:marTop w:val="0"/>
      <w:marBottom w:val="0"/>
      <w:divBdr>
        <w:top w:val="none" w:sz="0" w:space="0" w:color="auto"/>
        <w:left w:val="none" w:sz="0" w:space="0" w:color="auto"/>
        <w:bottom w:val="none" w:sz="0" w:space="0" w:color="auto"/>
        <w:right w:val="none" w:sz="0" w:space="0" w:color="auto"/>
      </w:divBdr>
    </w:div>
    <w:div w:id="1332952341">
      <w:bodyDiv w:val="1"/>
      <w:marLeft w:val="0"/>
      <w:marRight w:val="0"/>
      <w:marTop w:val="0"/>
      <w:marBottom w:val="0"/>
      <w:divBdr>
        <w:top w:val="none" w:sz="0" w:space="0" w:color="auto"/>
        <w:left w:val="none" w:sz="0" w:space="0" w:color="auto"/>
        <w:bottom w:val="none" w:sz="0" w:space="0" w:color="auto"/>
        <w:right w:val="none" w:sz="0" w:space="0" w:color="auto"/>
      </w:divBdr>
    </w:div>
    <w:div w:id="1501770833">
      <w:bodyDiv w:val="1"/>
      <w:marLeft w:val="0"/>
      <w:marRight w:val="0"/>
      <w:marTop w:val="0"/>
      <w:marBottom w:val="0"/>
      <w:divBdr>
        <w:top w:val="none" w:sz="0" w:space="0" w:color="auto"/>
        <w:left w:val="none" w:sz="0" w:space="0" w:color="auto"/>
        <w:bottom w:val="none" w:sz="0" w:space="0" w:color="auto"/>
        <w:right w:val="none" w:sz="0" w:space="0" w:color="auto"/>
      </w:divBdr>
      <w:divsChild>
        <w:div w:id="1742289935">
          <w:marLeft w:val="0"/>
          <w:marRight w:val="0"/>
          <w:marTop w:val="0"/>
          <w:marBottom w:val="0"/>
          <w:divBdr>
            <w:top w:val="none" w:sz="0" w:space="0" w:color="auto"/>
            <w:left w:val="none" w:sz="0" w:space="0" w:color="auto"/>
            <w:bottom w:val="none" w:sz="0" w:space="0" w:color="auto"/>
            <w:right w:val="none" w:sz="0" w:space="0" w:color="auto"/>
          </w:divBdr>
        </w:div>
        <w:div w:id="498928857">
          <w:marLeft w:val="0"/>
          <w:marRight w:val="0"/>
          <w:marTop w:val="0"/>
          <w:marBottom w:val="0"/>
          <w:divBdr>
            <w:top w:val="none" w:sz="0" w:space="0" w:color="auto"/>
            <w:left w:val="none" w:sz="0" w:space="0" w:color="auto"/>
            <w:bottom w:val="none" w:sz="0" w:space="0" w:color="auto"/>
            <w:right w:val="none" w:sz="0" w:space="0" w:color="auto"/>
          </w:divBdr>
        </w:div>
        <w:div w:id="1611399654">
          <w:marLeft w:val="0"/>
          <w:marRight w:val="0"/>
          <w:marTop w:val="0"/>
          <w:marBottom w:val="0"/>
          <w:divBdr>
            <w:top w:val="none" w:sz="0" w:space="0" w:color="auto"/>
            <w:left w:val="none" w:sz="0" w:space="0" w:color="auto"/>
            <w:bottom w:val="none" w:sz="0" w:space="0" w:color="auto"/>
            <w:right w:val="none" w:sz="0" w:space="0" w:color="auto"/>
          </w:divBdr>
        </w:div>
      </w:divsChild>
    </w:div>
    <w:div w:id="1508249961">
      <w:bodyDiv w:val="1"/>
      <w:marLeft w:val="0"/>
      <w:marRight w:val="0"/>
      <w:marTop w:val="0"/>
      <w:marBottom w:val="0"/>
      <w:divBdr>
        <w:top w:val="none" w:sz="0" w:space="0" w:color="auto"/>
        <w:left w:val="none" w:sz="0" w:space="0" w:color="auto"/>
        <w:bottom w:val="none" w:sz="0" w:space="0" w:color="auto"/>
        <w:right w:val="none" w:sz="0" w:space="0" w:color="auto"/>
      </w:divBdr>
    </w:div>
    <w:div w:id="1526164596">
      <w:bodyDiv w:val="1"/>
      <w:marLeft w:val="0"/>
      <w:marRight w:val="0"/>
      <w:marTop w:val="0"/>
      <w:marBottom w:val="0"/>
      <w:divBdr>
        <w:top w:val="none" w:sz="0" w:space="0" w:color="auto"/>
        <w:left w:val="none" w:sz="0" w:space="0" w:color="auto"/>
        <w:bottom w:val="none" w:sz="0" w:space="0" w:color="auto"/>
        <w:right w:val="none" w:sz="0" w:space="0" w:color="auto"/>
      </w:divBdr>
    </w:div>
    <w:div w:id="1582325157">
      <w:bodyDiv w:val="1"/>
      <w:marLeft w:val="0"/>
      <w:marRight w:val="0"/>
      <w:marTop w:val="0"/>
      <w:marBottom w:val="0"/>
      <w:divBdr>
        <w:top w:val="none" w:sz="0" w:space="0" w:color="auto"/>
        <w:left w:val="none" w:sz="0" w:space="0" w:color="auto"/>
        <w:bottom w:val="none" w:sz="0" w:space="0" w:color="auto"/>
        <w:right w:val="none" w:sz="0" w:space="0" w:color="auto"/>
      </w:divBdr>
    </w:div>
    <w:div w:id="1657613114">
      <w:bodyDiv w:val="1"/>
      <w:marLeft w:val="0"/>
      <w:marRight w:val="0"/>
      <w:marTop w:val="0"/>
      <w:marBottom w:val="0"/>
      <w:divBdr>
        <w:top w:val="none" w:sz="0" w:space="0" w:color="auto"/>
        <w:left w:val="none" w:sz="0" w:space="0" w:color="auto"/>
        <w:bottom w:val="none" w:sz="0" w:space="0" w:color="auto"/>
        <w:right w:val="none" w:sz="0" w:space="0" w:color="auto"/>
      </w:divBdr>
    </w:div>
    <w:div w:id="1902518004">
      <w:bodyDiv w:val="1"/>
      <w:marLeft w:val="0"/>
      <w:marRight w:val="0"/>
      <w:marTop w:val="0"/>
      <w:marBottom w:val="0"/>
      <w:divBdr>
        <w:top w:val="none" w:sz="0" w:space="0" w:color="auto"/>
        <w:left w:val="none" w:sz="0" w:space="0" w:color="auto"/>
        <w:bottom w:val="none" w:sz="0" w:space="0" w:color="auto"/>
        <w:right w:val="none" w:sz="0" w:space="0" w:color="auto"/>
      </w:divBdr>
    </w:div>
    <w:div w:id="1924338751">
      <w:bodyDiv w:val="1"/>
      <w:marLeft w:val="0"/>
      <w:marRight w:val="0"/>
      <w:marTop w:val="0"/>
      <w:marBottom w:val="0"/>
      <w:divBdr>
        <w:top w:val="none" w:sz="0" w:space="0" w:color="auto"/>
        <w:left w:val="none" w:sz="0" w:space="0" w:color="auto"/>
        <w:bottom w:val="none" w:sz="0" w:space="0" w:color="auto"/>
        <w:right w:val="none" w:sz="0" w:space="0" w:color="auto"/>
      </w:divBdr>
    </w:div>
    <w:div w:id="1983920571">
      <w:bodyDiv w:val="1"/>
      <w:marLeft w:val="0"/>
      <w:marRight w:val="0"/>
      <w:marTop w:val="0"/>
      <w:marBottom w:val="0"/>
      <w:divBdr>
        <w:top w:val="none" w:sz="0" w:space="0" w:color="auto"/>
        <w:left w:val="none" w:sz="0" w:space="0" w:color="auto"/>
        <w:bottom w:val="none" w:sz="0" w:space="0" w:color="auto"/>
        <w:right w:val="none" w:sz="0" w:space="0" w:color="auto"/>
      </w:divBdr>
    </w:div>
    <w:div w:id="2033144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ropbox.com/scl/fi/0c8lurx70rjqx5uta3scp/Livia-Katz-letter-of-support.pdf?rlkey=wgd4x1ovmeqa1tdw0r4jwhyxb&amp;dl=0" TargetMode="External"/><Relationship Id="rId18" Type="http://schemas.openxmlformats.org/officeDocument/2006/relationships/hyperlink" Target="file:///Users/sarawhitestone/Library/CloudStorage/Dropbox/1.%20John%20Jay/Distinguished%20Teaching%20Prize%202024/Javon%20Henry%20letter%20of%20support.pdf" TargetMode="External"/><Relationship Id="rId26" Type="http://schemas.openxmlformats.org/officeDocument/2006/relationships/hyperlink" Target="http://sarawhitestone.com/" TargetMode="External"/><Relationship Id="rId39" Type="http://schemas.openxmlformats.org/officeDocument/2006/relationships/hyperlink" Target="http://www.slablitmag.org/" TargetMode="External"/><Relationship Id="rId21" Type="http://schemas.openxmlformats.org/officeDocument/2006/relationships/hyperlink" Target="file:///Users/sarawhitestone/Library/CloudStorage/Dropbox/1.%20John%20Jay/Distinguished%20Teaching%20Prize%202024/24%20SP%20HUM%20Asychronous%20Syllabus.pdf" TargetMode="External"/><Relationship Id="rId34" Type="http://schemas.openxmlformats.org/officeDocument/2006/relationships/hyperlink" Target="https://nimrod.utulsa.edu/" TargetMode="External"/><Relationship Id="rId42" Type="http://schemas.openxmlformats.org/officeDocument/2006/relationships/hyperlink" Target="http://www.whlreview.com/no-7.4/essay/SaraWhitestone.pdf" TargetMode="External"/><Relationship Id="rId47" Type="http://schemas.openxmlformats.org/officeDocument/2006/relationships/hyperlink" Target="http://www.hltmag.co.uk/index.htm" TargetMode="External"/><Relationship Id="rId50" Type="http://schemas.openxmlformats.org/officeDocument/2006/relationships/hyperlink" Target="mailto:apease@jjay.cuny.edu" TargetMode="External"/><Relationship Id="rId7" Type="http://schemas.openxmlformats.org/officeDocument/2006/relationships/hyperlink" Target="mailto:swhitestone@jjay.cuny.edu" TargetMode="External"/><Relationship Id="rId2" Type="http://schemas.openxmlformats.org/officeDocument/2006/relationships/styles" Target="styles.xml"/><Relationship Id="rId16" Type="http://schemas.openxmlformats.org/officeDocument/2006/relationships/hyperlink" Target="https://www.dropbox.com/scl/fi/obn6iuhtkypg0q5c20kl2/Melissa-Kong-letter-of-support.pdf?rlkey=xzqslioro6sn8e1f1a1ao7s8e&amp;dl=0" TargetMode="External"/><Relationship Id="rId29" Type="http://schemas.openxmlformats.org/officeDocument/2006/relationships/hyperlink" Target="https://rockandsling.wordpress.com/2019/10/30/shaping-identity-belonging/" TargetMode="External"/><Relationship Id="rId11" Type="http://schemas.openxmlformats.org/officeDocument/2006/relationships/hyperlink" Target="https://www.dropbox.com/scl/fi/a04o8nsmsw51zjvjke551/Maxwell-Mak-letter-of-support.pdf?rlkey=ks7ugbi2sfzpd0lhjsdi0p1yj&amp;dl=0" TargetMode="External"/><Relationship Id="rId24" Type="http://schemas.openxmlformats.org/officeDocument/2006/relationships/hyperlink" Target="https://www.dropbox.com/scl/fi/dhtaik1p7zoj5q3xfgp0f/Assoc-Dir-of-FYW-Momentum-Tasks-2023.pdf?rlkey=dhplcsb9y987zj6ukzg2u277h&amp;dl=0" TargetMode="External"/><Relationship Id="rId32" Type="http://schemas.openxmlformats.org/officeDocument/2006/relationships/hyperlink" Target="https://rockandsling.wordpress.com/2017/02/08/reaching-out-to-beauty/" TargetMode="External"/><Relationship Id="rId37" Type="http://schemas.openxmlformats.org/officeDocument/2006/relationships/hyperlink" Target="http://www.journal.nystesol.org/january2016/NYSTESOLJ-jan2016-63-64.pdf" TargetMode="External"/><Relationship Id="rId40" Type="http://schemas.openxmlformats.org/officeDocument/2006/relationships/hyperlink" Target="https://www.whlreview.com/no-7.4/essay/SaraWhitestone.pdf" TargetMode="External"/><Relationship Id="rId45" Type="http://schemas.openxmlformats.org/officeDocument/2006/relationships/hyperlink" Target="http://www.wordriot.org/"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dropbox.com/scl/fi/bpnbaemuy22ucy6wnaunx/Sharing-with-and-encouraging-faculty.pdf?rlkey=0cke6jrnapwhu2w8i1tmui1nw&amp;dl=0" TargetMode="External"/><Relationship Id="rId19" Type="http://schemas.openxmlformats.org/officeDocument/2006/relationships/hyperlink" Target="https://www.dropbox.com/scl/fi/sp5dypojxy92i6kld66y9/Michael-Nigro-letter-of-support.pdf?rlkey=qxxlgmbd4fuudcii8ral97y1u&amp;dl=0" TargetMode="External"/><Relationship Id="rId31" Type="http://schemas.openxmlformats.org/officeDocument/2006/relationships/hyperlink" Target="https://rockandsling.wordpress.com/2017/10/18/summer-reading-why-fantasy-novels-should-be-on-your-reading-list/" TargetMode="External"/><Relationship Id="rId44" Type="http://schemas.openxmlformats.org/officeDocument/2006/relationships/hyperlink" Target="http://www.hltmag.co.uk/index.htm"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dropbox.com/scl/fi/job6dof953xkb3fi0ht5f/2.-My-Philosophy-and-Practice-of-Teaching-Writing.pdf?rlkey=t2om9j2rfzi9j7om95mjbdzde&amp;dl=0" TargetMode="External"/><Relationship Id="rId14" Type="http://schemas.openxmlformats.org/officeDocument/2006/relationships/hyperlink" Target="https://www.dropbox.com/scl/fi/r55t9i3h3pcswng0icva1/Emi-Hisamatsu-letter-of-support.pdf?rlkey=esy5mcykfba3lmqarw4zex1fa&amp;dl=0" TargetMode="External"/><Relationship Id="rId22" Type="http://schemas.openxmlformats.org/officeDocument/2006/relationships/hyperlink" Target="https://www.dropbox.com/scl/fi/ptitmh8s3bolvryq0t5t7/Whitestone-101-asynchrounous-syllabus.pdf?rlkey=995shoc9dgwbxyxedpgftltfv&amp;dl=0" TargetMode="External"/><Relationship Id="rId27" Type="http://schemas.openxmlformats.org/officeDocument/2006/relationships/hyperlink" Target="https://rockandsling.wordpress.com/2020/06/24/being-wrong-being-right-and-being-a-white-woman-of-privilege/" TargetMode="External"/><Relationship Id="rId30" Type="http://schemas.openxmlformats.org/officeDocument/2006/relationships/hyperlink" Target="https://rockandsling.wordpress.com/2018/11/20/thankfulness/" TargetMode="External"/><Relationship Id="rId35" Type="http://schemas.openxmlformats.org/officeDocument/2006/relationships/hyperlink" Target="http://losttowerpublications.jigsy.com/" TargetMode="External"/><Relationship Id="rId43" Type="http://schemas.openxmlformats.org/officeDocument/2006/relationships/hyperlink" Target="https://www.dropbox.com/scl/fi/l0pmeqri8aqjq78b95vhu/Patina-PDF.pdf?rlkey=tl3rw9xe6pm7i7bnzs6ejbv6g&amp;dl=0" TargetMode="External"/><Relationship Id="rId48" Type="http://schemas.openxmlformats.org/officeDocument/2006/relationships/hyperlink" Target="mailto:jgates@jjay.cuny.edu" TargetMode="External"/><Relationship Id="rId8" Type="http://schemas.openxmlformats.org/officeDocument/2006/relationships/hyperlink" Target="file:///Users/sarawhitestone/Library/CloudStorage/Dropbox/1.%20John%20Jay/Distinguished%20Teaching%20Prize%202024/1.%20Whitestone%20annotated%20bibliography%20assignment%20subitted%20for%20round%201.pdf"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file:///Users/sarawhitestone/Library/CloudStorage/Dropbox/1.%20John%20Jay/Distinguished%20Teaching%20Prize%202024/Christopher%20Ferreiras%20letter%20of%20support.pdf" TargetMode="External"/><Relationship Id="rId17" Type="http://schemas.openxmlformats.org/officeDocument/2006/relationships/hyperlink" Target="https://www.dropbox.com/scl/fi/vl1l5gsj1yorz0i5v2ned/Valerie-Allen-letter-of-support.pdf?rlkey=wzu1mz2zhc621tjsh0dt87rj4&amp;dl=0" TargetMode="External"/><Relationship Id="rId25" Type="http://schemas.openxmlformats.org/officeDocument/2006/relationships/hyperlink" Target="http://jjaycreation.wordpress.com/" TargetMode="External"/><Relationship Id="rId33" Type="http://schemas.openxmlformats.org/officeDocument/2006/relationships/hyperlink" Target="https://rockandsling.wordpress.com/" TargetMode="External"/><Relationship Id="rId38" Type="http://schemas.openxmlformats.org/officeDocument/2006/relationships/hyperlink" Target="http://www.ridinglight.org/" TargetMode="External"/><Relationship Id="rId46" Type="http://schemas.openxmlformats.org/officeDocument/2006/relationships/hyperlink" Target="http://www.nclr.ecu.edu/" TargetMode="External"/><Relationship Id="rId20" Type="http://schemas.openxmlformats.org/officeDocument/2006/relationships/hyperlink" Target="https://www.dropbox.com/scl/fi/4irrfqf2h7nitiilaofzl/Prerna-Gupta-letter-of-support.pdf?rlkey=4gqhrkkhlwxpjn750uq81fiks&amp;dl=0" TargetMode="External"/><Relationship Id="rId41" Type="http://schemas.openxmlformats.org/officeDocument/2006/relationships/hyperlink" Target="https://www.dropbox.com/scl/fi/bqyg2ct95sotfb2v45kfa/Reality-9-11-reading-at-John-Jay-2017.pdf?rlkey=bxa57tgftnnbinkkcc4pdrcqe&amp;dl=0"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Users/sarawhitestone/Library/CloudStorage/Dropbox/1.%20John%20Jay/Distinguished%20Teaching%20Prize%202024/Christopher%20Moore%20letter%20of%20support.pdf" TargetMode="External"/><Relationship Id="rId23" Type="http://schemas.openxmlformats.org/officeDocument/2006/relationships/hyperlink" Target="file:///Users/sarawhitestone/Library/CloudStorage/Dropbox/1.%20John%20Jay/Distinguished%20Teaching%20Prize%202024/24%20SP%20201%20Asychrounous%20Syllabus.pdf" TargetMode="External"/><Relationship Id="rId28" Type="http://schemas.openxmlformats.org/officeDocument/2006/relationships/hyperlink" Target="https://rockandsling.wordpress.com/2020/04/03/landslide/" TargetMode="External"/><Relationship Id="rId36" Type="http://schemas.openxmlformats.org/officeDocument/2006/relationships/hyperlink" Target="https://www.amazon.com/Foot-Grand-Canyon-Backpacking-Stories-ebook/dp/B07T6CDRWY/ref=sr_1_1?crid=9CFXW5ZN7BCO&amp;keywords=grand+canyon+on+foot&amp;qid=1667421571&amp;s=books&amp;sprefix=grand+canyon+on+foot%2Cstripbooks%2C115&amp;sr=1-1" TargetMode="External"/><Relationship Id="rId49" Type="http://schemas.openxmlformats.org/officeDocument/2006/relationships/hyperlink" Target="mailto:vallen@jjay.cuny.ed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whitestone@jjay.cun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2709</Words>
  <Characters>15447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Shenandoah University</Company>
  <LinksUpToDate>false</LinksUpToDate>
  <CharactersWithSpaces>18120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K. White</dc:creator>
  <cp:keywords/>
  <cp:lastModifiedBy>Sara Whitestone</cp:lastModifiedBy>
  <cp:revision>2</cp:revision>
  <cp:lastPrinted>2017-08-21T17:18:00Z</cp:lastPrinted>
  <dcterms:created xsi:type="dcterms:W3CDTF">2024-03-08T15:26:00Z</dcterms:created>
  <dcterms:modified xsi:type="dcterms:W3CDTF">2024-03-08T15:26:00Z</dcterms:modified>
</cp:coreProperties>
</file>